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AC99D" w14:textId="6C77FFF5" w:rsidR="00E17FB3" w:rsidRPr="005B5C35" w:rsidRDefault="00183EFC" w:rsidP="00D35491">
      <w:pPr>
        <w:widowControl w:val="0"/>
        <w:tabs>
          <w:tab w:val="left" w:pos="5103"/>
        </w:tabs>
        <w:jc w:val="right"/>
        <w:rPr>
          <w:color w:val="000000" w:themeColor="text1"/>
          <w:sz w:val="24"/>
          <w:szCs w:val="24"/>
        </w:rPr>
      </w:pPr>
      <w:r w:rsidRPr="005B5C35">
        <w:rPr>
          <w:noProof/>
          <w:color w:val="5B9BD5" w:themeColor="accent1"/>
          <w:sz w:val="24"/>
          <w:szCs w:val="24"/>
        </w:rPr>
        <mc:AlternateContent>
          <mc:Choice Requires="wps">
            <w:drawing>
              <wp:anchor distT="0" distB="0" distL="114300" distR="114300" simplePos="0" relativeHeight="251671552" behindDoc="0" locked="0" layoutInCell="1" allowOverlap="1" wp14:anchorId="5DCC388C" wp14:editId="69AD47D1">
                <wp:simplePos x="0" y="0"/>
                <wp:positionH relativeFrom="column">
                  <wp:posOffset>-206375</wp:posOffset>
                </wp:positionH>
                <wp:positionV relativeFrom="paragraph">
                  <wp:posOffset>-3023235</wp:posOffset>
                </wp:positionV>
                <wp:extent cx="2973070" cy="5203825"/>
                <wp:effectExtent l="84772" t="0" r="464503" b="997902"/>
                <wp:wrapNone/>
                <wp:docPr id="3"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399886">
                          <a:off x="0" y="0"/>
                          <a:ext cx="2973070" cy="5203825"/>
                        </a:xfrm>
                        <a:custGeom>
                          <a:avLst/>
                          <a:gdLst>
                            <a:gd name="connsiteX0" fmla="*/ 0 w 6215245"/>
                            <a:gd name="connsiteY0" fmla="*/ 6167311 h 6167311"/>
                            <a:gd name="connsiteX1" fmla="*/ 1541828 w 6215245"/>
                            <a:gd name="connsiteY1" fmla="*/ 0 h 6167311"/>
                            <a:gd name="connsiteX2" fmla="*/ 4673417 w 6215245"/>
                            <a:gd name="connsiteY2" fmla="*/ 0 h 6167311"/>
                            <a:gd name="connsiteX3" fmla="*/ 6215245 w 6215245"/>
                            <a:gd name="connsiteY3" fmla="*/ 6167311 h 6167311"/>
                            <a:gd name="connsiteX4" fmla="*/ 0 w 6215245"/>
                            <a:gd name="connsiteY4" fmla="*/ 6167311 h 6167311"/>
                            <a:gd name="connsiteX0" fmla="*/ 0 w 6215245"/>
                            <a:gd name="connsiteY0" fmla="*/ 6448662 h 6448662"/>
                            <a:gd name="connsiteX1" fmla="*/ 1541828 w 6215245"/>
                            <a:gd name="connsiteY1" fmla="*/ 281351 h 6448662"/>
                            <a:gd name="connsiteX2" fmla="*/ 4675093 w 6215245"/>
                            <a:gd name="connsiteY2" fmla="*/ 0 h 6448662"/>
                            <a:gd name="connsiteX3" fmla="*/ 6215245 w 6215245"/>
                            <a:gd name="connsiteY3" fmla="*/ 6448662 h 6448662"/>
                            <a:gd name="connsiteX4" fmla="*/ 0 w 6215245"/>
                            <a:gd name="connsiteY4" fmla="*/ 6448662 h 6448662"/>
                            <a:gd name="connsiteX0" fmla="*/ 0 w 6215245"/>
                            <a:gd name="connsiteY0" fmla="*/ 7225741 h 7225741"/>
                            <a:gd name="connsiteX1" fmla="*/ 3296561 w 6215245"/>
                            <a:gd name="connsiteY1" fmla="*/ 0 h 7225741"/>
                            <a:gd name="connsiteX2" fmla="*/ 4675093 w 6215245"/>
                            <a:gd name="connsiteY2" fmla="*/ 777079 h 7225741"/>
                            <a:gd name="connsiteX3" fmla="*/ 6215245 w 6215245"/>
                            <a:gd name="connsiteY3" fmla="*/ 7225741 h 7225741"/>
                            <a:gd name="connsiteX4" fmla="*/ 0 w 6215245"/>
                            <a:gd name="connsiteY4" fmla="*/ 7225741 h 7225741"/>
                            <a:gd name="connsiteX0" fmla="*/ 0 w 6215245"/>
                            <a:gd name="connsiteY0" fmla="*/ 7225741 h 7225741"/>
                            <a:gd name="connsiteX1" fmla="*/ 3296561 w 6215245"/>
                            <a:gd name="connsiteY1" fmla="*/ 0 h 7225741"/>
                            <a:gd name="connsiteX2" fmla="*/ 4661245 w 6215245"/>
                            <a:gd name="connsiteY2" fmla="*/ 800133 h 7225741"/>
                            <a:gd name="connsiteX3" fmla="*/ 6215245 w 6215245"/>
                            <a:gd name="connsiteY3" fmla="*/ 7225741 h 7225741"/>
                            <a:gd name="connsiteX4" fmla="*/ 0 w 6215245"/>
                            <a:gd name="connsiteY4" fmla="*/ 7225741 h 7225741"/>
                            <a:gd name="connsiteX0" fmla="*/ 0 w 6062067"/>
                            <a:gd name="connsiteY0" fmla="*/ 5247139 h 7225741"/>
                            <a:gd name="connsiteX1" fmla="*/ 3143383 w 6062067"/>
                            <a:gd name="connsiteY1" fmla="*/ 0 h 7225741"/>
                            <a:gd name="connsiteX2" fmla="*/ 4508067 w 6062067"/>
                            <a:gd name="connsiteY2" fmla="*/ 800133 h 7225741"/>
                            <a:gd name="connsiteX3" fmla="*/ 6062067 w 6062067"/>
                            <a:gd name="connsiteY3" fmla="*/ 7225741 h 7225741"/>
                            <a:gd name="connsiteX4" fmla="*/ 0 w 6062067"/>
                            <a:gd name="connsiteY4" fmla="*/ 5247139 h 7225741"/>
                            <a:gd name="connsiteX0" fmla="*/ 0 w 4508067"/>
                            <a:gd name="connsiteY0" fmla="*/ 5247139 h 6077174"/>
                            <a:gd name="connsiteX1" fmla="*/ 3143383 w 4508067"/>
                            <a:gd name="connsiteY1" fmla="*/ 0 h 6077174"/>
                            <a:gd name="connsiteX2" fmla="*/ 4508067 w 4508067"/>
                            <a:gd name="connsiteY2" fmla="*/ 800133 h 6077174"/>
                            <a:gd name="connsiteX3" fmla="*/ 3551938 w 4508067"/>
                            <a:gd name="connsiteY3" fmla="*/ 6077174 h 6077174"/>
                            <a:gd name="connsiteX4" fmla="*/ 0 w 4508067"/>
                            <a:gd name="connsiteY4" fmla="*/ 5247139 h 6077174"/>
                            <a:gd name="connsiteX0" fmla="*/ 0 w 4508067"/>
                            <a:gd name="connsiteY0" fmla="*/ 5247139 h 5247139"/>
                            <a:gd name="connsiteX1" fmla="*/ 3143383 w 4508067"/>
                            <a:gd name="connsiteY1" fmla="*/ 0 h 5247139"/>
                            <a:gd name="connsiteX2" fmla="*/ 4508067 w 4508067"/>
                            <a:gd name="connsiteY2" fmla="*/ 800133 h 5247139"/>
                            <a:gd name="connsiteX3" fmla="*/ 3086757 w 4508067"/>
                            <a:gd name="connsiteY3" fmla="*/ 5112033 h 5247139"/>
                            <a:gd name="connsiteX4" fmla="*/ 0 w 4508067"/>
                            <a:gd name="connsiteY4" fmla="*/ 5247139 h 5247139"/>
                            <a:gd name="connsiteX0" fmla="*/ 0 w 4508067"/>
                            <a:gd name="connsiteY0" fmla="*/ 5247139 h 5247139"/>
                            <a:gd name="connsiteX1" fmla="*/ 3143383 w 4508067"/>
                            <a:gd name="connsiteY1" fmla="*/ 0 h 5247139"/>
                            <a:gd name="connsiteX2" fmla="*/ 4508067 w 4508067"/>
                            <a:gd name="connsiteY2" fmla="*/ 800133 h 5247139"/>
                            <a:gd name="connsiteX3" fmla="*/ 3243614 w 4508067"/>
                            <a:gd name="connsiteY3" fmla="*/ 5032101 h 5247139"/>
                            <a:gd name="connsiteX4" fmla="*/ 0 w 4508067"/>
                            <a:gd name="connsiteY4" fmla="*/ 5247139 h 5247139"/>
                            <a:gd name="connsiteX0" fmla="*/ 0 w 4508067"/>
                            <a:gd name="connsiteY0" fmla="*/ 5247139 h 5371289"/>
                            <a:gd name="connsiteX1" fmla="*/ 3143383 w 4508067"/>
                            <a:gd name="connsiteY1" fmla="*/ 0 h 5371289"/>
                            <a:gd name="connsiteX2" fmla="*/ 4508067 w 4508067"/>
                            <a:gd name="connsiteY2" fmla="*/ 800133 h 5371289"/>
                            <a:gd name="connsiteX3" fmla="*/ 3137835 w 4508067"/>
                            <a:gd name="connsiteY3" fmla="*/ 5371289 h 5371289"/>
                            <a:gd name="connsiteX4" fmla="*/ 0 w 4508067"/>
                            <a:gd name="connsiteY4" fmla="*/ 5247139 h 5371289"/>
                            <a:gd name="connsiteX0" fmla="*/ 0 w 4535284"/>
                            <a:gd name="connsiteY0" fmla="*/ 5247139 h 5371289"/>
                            <a:gd name="connsiteX1" fmla="*/ 3143383 w 4535284"/>
                            <a:gd name="connsiteY1" fmla="*/ 0 h 5371289"/>
                            <a:gd name="connsiteX2" fmla="*/ 4535284 w 4535284"/>
                            <a:gd name="connsiteY2" fmla="*/ 772943 h 5371289"/>
                            <a:gd name="connsiteX3" fmla="*/ 3137835 w 4535284"/>
                            <a:gd name="connsiteY3" fmla="*/ 5371289 h 5371289"/>
                            <a:gd name="connsiteX4" fmla="*/ 0 w 4535284"/>
                            <a:gd name="connsiteY4" fmla="*/ 5247139 h 5371289"/>
                            <a:gd name="connsiteX0" fmla="*/ 0 w 4535284"/>
                            <a:gd name="connsiteY0" fmla="*/ 4745834 h 4869984"/>
                            <a:gd name="connsiteX1" fmla="*/ 4050442 w 4535284"/>
                            <a:gd name="connsiteY1" fmla="*/ 0 h 4869984"/>
                            <a:gd name="connsiteX2" fmla="*/ 4535284 w 4535284"/>
                            <a:gd name="connsiteY2" fmla="*/ 271638 h 4869984"/>
                            <a:gd name="connsiteX3" fmla="*/ 3137835 w 4535284"/>
                            <a:gd name="connsiteY3" fmla="*/ 4869984 h 4869984"/>
                            <a:gd name="connsiteX4" fmla="*/ 0 w 4535284"/>
                            <a:gd name="connsiteY4" fmla="*/ 4745834 h 4869984"/>
                            <a:gd name="connsiteX0" fmla="*/ 0 w 3221666"/>
                            <a:gd name="connsiteY0" fmla="*/ 5023311 h 5023311"/>
                            <a:gd name="connsiteX1" fmla="*/ 2736824 w 3221666"/>
                            <a:gd name="connsiteY1" fmla="*/ 0 h 5023311"/>
                            <a:gd name="connsiteX2" fmla="*/ 3221666 w 3221666"/>
                            <a:gd name="connsiteY2" fmla="*/ 271638 h 5023311"/>
                            <a:gd name="connsiteX3" fmla="*/ 1824217 w 3221666"/>
                            <a:gd name="connsiteY3" fmla="*/ 4869984 h 5023311"/>
                            <a:gd name="connsiteX4" fmla="*/ 0 w 3221666"/>
                            <a:gd name="connsiteY4" fmla="*/ 5023311 h 5023311"/>
                            <a:gd name="connsiteX0" fmla="*/ 0 w 3221666"/>
                            <a:gd name="connsiteY0" fmla="*/ 4751673 h 4751673"/>
                            <a:gd name="connsiteX1" fmla="*/ 2818260 w 3221666"/>
                            <a:gd name="connsiteY1" fmla="*/ 82043 h 4751673"/>
                            <a:gd name="connsiteX2" fmla="*/ 3221666 w 3221666"/>
                            <a:gd name="connsiteY2" fmla="*/ 0 h 4751673"/>
                            <a:gd name="connsiteX3" fmla="*/ 1824217 w 3221666"/>
                            <a:gd name="connsiteY3" fmla="*/ 4598346 h 4751673"/>
                            <a:gd name="connsiteX4" fmla="*/ 0 w 3221666"/>
                            <a:gd name="connsiteY4" fmla="*/ 4751673 h 4751673"/>
                            <a:gd name="connsiteX0" fmla="*/ 0 w 3221666"/>
                            <a:gd name="connsiteY0" fmla="*/ 4914393 h 4914393"/>
                            <a:gd name="connsiteX1" fmla="*/ 2954397 w 3221666"/>
                            <a:gd name="connsiteY1" fmla="*/ 0 h 4914393"/>
                            <a:gd name="connsiteX2" fmla="*/ 3221666 w 3221666"/>
                            <a:gd name="connsiteY2" fmla="*/ 162720 h 4914393"/>
                            <a:gd name="connsiteX3" fmla="*/ 1824217 w 3221666"/>
                            <a:gd name="connsiteY3" fmla="*/ 4761066 h 4914393"/>
                            <a:gd name="connsiteX4" fmla="*/ 0 w 3221666"/>
                            <a:gd name="connsiteY4" fmla="*/ 4914393 h 4914393"/>
                            <a:gd name="connsiteX0" fmla="*/ 0 w 3221666"/>
                            <a:gd name="connsiteY0" fmla="*/ 4911198 h 4911198"/>
                            <a:gd name="connsiteX1" fmla="*/ 2941594 w 3221666"/>
                            <a:gd name="connsiteY1" fmla="*/ 0 h 4911198"/>
                            <a:gd name="connsiteX2" fmla="*/ 3221666 w 3221666"/>
                            <a:gd name="connsiteY2" fmla="*/ 159525 h 4911198"/>
                            <a:gd name="connsiteX3" fmla="*/ 1824217 w 3221666"/>
                            <a:gd name="connsiteY3" fmla="*/ 4757871 h 4911198"/>
                            <a:gd name="connsiteX4" fmla="*/ 0 w 3221666"/>
                            <a:gd name="connsiteY4" fmla="*/ 4911198 h 4911198"/>
                            <a:gd name="connsiteX0" fmla="*/ 0 w 3221666"/>
                            <a:gd name="connsiteY0" fmla="*/ 4911198 h 5158358"/>
                            <a:gd name="connsiteX1" fmla="*/ 2941594 w 3221666"/>
                            <a:gd name="connsiteY1" fmla="*/ 0 h 5158358"/>
                            <a:gd name="connsiteX2" fmla="*/ 3221666 w 3221666"/>
                            <a:gd name="connsiteY2" fmla="*/ 159525 h 5158358"/>
                            <a:gd name="connsiteX3" fmla="*/ 2361502 w 3221666"/>
                            <a:gd name="connsiteY3" fmla="*/ 5158358 h 5158358"/>
                            <a:gd name="connsiteX4" fmla="*/ 0 w 3221666"/>
                            <a:gd name="connsiteY4" fmla="*/ 4911198 h 5158358"/>
                            <a:gd name="connsiteX0" fmla="*/ 0 w 3221666"/>
                            <a:gd name="connsiteY0" fmla="*/ 4911198 h 5414369"/>
                            <a:gd name="connsiteX1" fmla="*/ 2941594 w 3221666"/>
                            <a:gd name="connsiteY1" fmla="*/ 0 h 5414369"/>
                            <a:gd name="connsiteX2" fmla="*/ 3221666 w 3221666"/>
                            <a:gd name="connsiteY2" fmla="*/ 159525 h 5414369"/>
                            <a:gd name="connsiteX3" fmla="*/ 2747356 w 3221666"/>
                            <a:gd name="connsiteY3" fmla="*/ 5414369 h 5414369"/>
                            <a:gd name="connsiteX4" fmla="*/ 0 w 3221666"/>
                            <a:gd name="connsiteY4" fmla="*/ 4911198 h 54143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221666" h="5414369">
                              <a:moveTo>
                                <a:pt x="0" y="4911198"/>
                              </a:moveTo>
                              <a:lnTo>
                                <a:pt x="2941594" y="0"/>
                              </a:lnTo>
                              <a:lnTo>
                                <a:pt x="3221666" y="159525"/>
                              </a:lnTo>
                              <a:lnTo>
                                <a:pt x="2747356" y="5414369"/>
                              </a:lnTo>
                              <a:lnTo>
                                <a:pt x="0" y="4911198"/>
                              </a:lnTo>
                              <a:close/>
                            </a:path>
                          </a:pathLst>
                        </a:custGeom>
                        <a:solidFill>
                          <a:sysClr val="window" lastClr="FFFFFF"/>
                        </a:solidFill>
                        <a:ln w="12700" cap="flat" cmpd="sng" algn="ctr">
                          <a:noFill/>
                          <a:prstDash val="solid"/>
                          <a:miter lim="800000"/>
                        </a:ln>
                        <a:effectLst>
                          <a:outerShdw blurRad="190500" dist="38100" dir="2700000" algn="tl" rotWithShape="0">
                            <a:prstClr val="black">
                              <a:alpha val="40000"/>
                            </a:prstClr>
                          </a:outerShdw>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1C8F6F33" id="Freeform 144" o:spid="_x0000_s1026" style="position:absolute;margin-left:-16.25pt;margin-top:-238.05pt;width:234.1pt;height:409.75pt;rotation:3713582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21666,5414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" path="m,4911198l2941594,r280072,159525l2747356,5414369,,4911198xe" fillcolor="window" stroked="f" strokeweight="1pt">
                <v:stroke joinstyle="miter"/>
                <v:shadow on="t" color="black" opacity="26214f" origin="-.5,-.5" offset=".74836mm,.74836mm"/>
                <v:path arrowok="t" o:connecttype="custom" o:connectlocs="0,4720220;2714609,0;2973070,153322;2535360,5203825;0,4720220" o:connectangles="0,0,0,0,0"/>
              </v:shape>
            </w:pict>
          </mc:Fallback>
        </mc:AlternateContent>
      </w:r>
      <w:r w:rsidR="00632716" w:rsidRPr="005B5C35">
        <w:rPr>
          <w:noProof/>
        </w:rPr>
        <mc:AlternateContent>
          <mc:Choice Requires="wps">
            <w:drawing>
              <wp:anchor distT="0" distB="0" distL="114300" distR="114300" simplePos="0" relativeHeight="251669504" behindDoc="0" locked="0" layoutInCell="1" allowOverlap="1" wp14:anchorId="449F5B58" wp14:editId="52A34813">
                <wp:simplePos x="0" y="0"/>
                <wp:positionH relativeFrom="margin">
                  <wp:posOffset>2512695</wp:posOffset>
                </wp:positionH>
                <wp:positionV relativeFrom="paragraph">
                  <wp:posOffset>-3049905</wp:posOffset>
                </wp:positionV>
                <wp:extent cx="3870960" cy="5107940"/>
                <wp:effectExtent l="1200150" t="0" r="1082040" b="0"/>
                <wp:wrapNone/>
                <wp:docPr id="74" name="Полилиния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698875">
                          <a:off x="0" y="0"/>
                          <a:ext cx="3870960" cy="5107940"/>
                        </a:xfrm>
                        <a:custGeom>
                          <a:avLst/>
                          <a:gdLst>
                            <a:gd name="connsiteX0" fmla="*/ 0 w 6277804"/>
                            <a:gd name="connsiteY0" fmla="*/ 4923125 h 4923125"/>
                            <a:gd name="connsiteX1" fmla="*/ 1230781 w 6277804"/>
                            <a:gd name="connsiteY1" fmla="*/ 0 h 4923125"/>
                            <a:gd name="connsiteX2" fmla="*/ 5047023 w 6277804"/>
                            <a:gd name="connsiteY2" fmla="*/ 0 h 4923125"/>
                            <a:gd name="connsiteX3" fmla="*/ 6277804 w 6277804"/>
                            <a:gd name="connsiteY3" fmla="*/ 4923125 h 4923125"/>
                            <a:gd name="connsiteX4" fmla="*/ 0 w 6277804"/>
                            <a:gd name="connsiteY4" fmla="*/ 4923125 h 4923125"/>
                            <a:gd name="connsiteX0" fmla="*/ 0 w 6277804"/>
                            <a:gd name="connsiteY0" fmla="*/ 5010435 h 5010435"/>
                            <a:gd name="connsiteX1" fmla="*/ 1230781 w 6277804"/>
                            <a:gd name="connsiteY1" fmla="*/ 87310 h 5010435"/>
                            <a:gd name="connsiteX2" fmla="*/ 5470755 w 6277804"/>
                            <a:gd name="connsiteY2" fmla="*/ 0 h 5010435"/>
                            <a:gd name="connsiteX3" fmla="*/ 6277804 w 6277804"/>
                            <a:gd name="connsiteY3" fmla="*/ 5010435 h 5010435"/>
                            <a:gd name="connsiteX4" fmla="*/ 0 w 6277804"/>
                            <a:gd name="connsiteY4" fmla="*/ 5010435 h 5010435"/>
                            <a:gd name="connsiteX0" fmla="*/ 0 w 6277804"/>
                            <a:gd name="connsiteY0" fmla="*/ 4971963 h 4971963"/>
                            <a:gd name="connsiteX1" fmla="*/ 1230781 w 6277804"/>
                            <a:gd name="connsiteY1" fmla="*/ 48838 h 4971963"/>
                            <a:gd name="connsiteX2" fmla="*/ 5433164 w 6277804"/>
                            <a:gd name="connsiteY2" fmla="*/ 0 h 4971963"/>
                            <a:gd name="connsiteX3" fmla="*/ 6277804 w 6277804"/>
                            <a:gd name="connsiteY3" fmla="*/ 4971963 h 4971963"/>
                            <a:gd name="connsiteX4" fmla="*/ 0 w 6277804"/>
                            <a:gd name="connsiteY4" fmla="*/ 4971963 h 4971963"/>
                            <a:gd name="connsiteX0" fmla="*/ 0 w 6277804"/>
                            <a:gd name="connsiteY0" fmla="*/ 4971963 h 4971963"/>
                            <a:gd name="connsiteX1" fmla="*/ 1230781 w 6277804"/>
                            <a:gd name="connsiteY1" fmla="*/ 48838 h 4971963"/>
                            <a:gd name="connsiteX2" fmla="*/ 5433164 w 6277804"/>
                            <a:gd name="connsiteY2" fmla="*/ 0 h 4971963"/>
                            <a:gd name="connsiteX3" fmla="*/ 6277804 w 6277804"/>
                            <a:gd name="connsiteY3" fmla="*/ 4971963 h 4971963"/>
                            <a:gd name="connsiteX4" fmla="*/ 0 w 6277804"/>
                            <a:gd name="connsiteY4" fmla="*/ 4971963 h 4971963"/>
                            <a:gd name="connsiteX0" fmla="*/ 0 w 6277804"/>
                            <a:gd name="connsiteY0" fmla="*/ 6499917 h 6499917"/>
                            <a:gd name="connsiteX1" fmla="*/ 3824405 w 6277804"/>
                            <a:gd name="connsiteY1" fmla="*/ 0 h 6499917"/>
                            <a:gd name="connsiteX2" fmla="*/ 5433164 w 6277804"/>
                            <a:gd name="connsiteY2" fmla="*/ 1527954 h 6499917"/>
                            <a:gd name="connsiteX3" fmla="*/ 6277804 w 6277804"/>
                            <a:gd name="connsiteY3" fmla="*/ 6499917 h 6499917"/>
                            <a:gd name="connsiteX4" fmla="*/ 0 w 6277804"/>
                            <a:gd name="connsiteY4" fmla="*/ 6499917 h 6499917"/>
                            <a:gd name="connsiteX0" fmla="*/ 0 w 6419733"/>
                            <a:gd name="connsiteY0" fmla="*/ 4092574 h 6499917"/>
                            <a:gd name="connsiteX1" fmla="*/ 3966334 w 6419733"/>
                            <a:gd name="connsiteY1" fmla="*/ 0 h 6499917"/>
                            <a:gd name="connsiteX2" fmla="*/ 5575093 w 6419733"/>
                            <a:gd name="connsiteY2" fmla="*/ 1527954 h 6499917"/>
                            <a:gd name="connsiteX3" fmla="*/ 6419733 w 6419733"/>
                            <a:gd name="connsiteY3" fmla="*/ 6499917 h 6499917"/>
                            <a:gd name="connsiteX4" fmla="*/ 0 w 6419733"/>
                            <a:gd name="connsiteY4" fmla="*/ 4092574 h 6499917"/>
                            <a:gd name="connsiteX0" fmla="*/ 0 w 6432410"/>
                            <a:gd name="connsiteY0" fmla="*/ 4092720 h 6499917"/>
                            <a:gd name="connsiteX1" fmla="*/ 3979011 w 6432410"/>
                            <a:gd name="connsiteY1" fmla="*/ 0 h 6499917"/>
                            <a:gd name="connsiteX2" fmla="*/ 5587770 w 6432410"/>
                            <a:gd name="connsiteY2" fmla="*/ 1527954 h 6499917"/>
                            <a:gd name="connsiteX3" fmla="*/ 6432410 w 6432410"/>
                            <a:gd name="connsiteY3" fmla="*/ 6499917 h 6499917"/>
                            <a:gd name="connsiteX4" fmla="*/ 0 w 6432410"/>
                            <a:gd name="connsiteY4" fmla="*/ 4092720 h 6499917"/>
                            <a:gd name="connsiteX0" fmla="*/ 0 w 5587770"/>
                            <a:gd name="connsiteY0" fmla="*/ 4092720 h 4092720"/>
                            <a:gd name="connsiteX1" fmla="*/ 3979011 w 5587770"/>
                            <a:gd name="connsiteY1" fmla="*/ 0 h 4092720"/>
                            <a:gd name="connsiteX2" fmla="*/ 5587770 w 5587770"/>
                            <a:gd name="connsiteY2" fmla="*/ 1527954 h 4092720"/>
                            <a:gd name="connsiteX3" fmla="*/ 4205512 w 5587770"/>
                            <a:gd name="connsiteY3" fmla="*/ 3358524 h 4092720"/>
                            <a:gd name="connsiteX4" fmla="*/ 0 w 5587770"/>
                            <a:gd name="connsiteY4" fmla="*/ 4092720 h 4092720"/>
                            <a:gd name="connsiteX0" fmla="*/ 0 w 5202311"/>
                            <a:gd name="connsiteY0" fmla="*/ 4092720 h 4092720"/>
                            <a:gd name="connsiteX1" fmla="*/ 3979011 w 5202311"/>
                            <a:gd name="connsiteY1" fmla="*/ 0 h 4092720"/>
                            <a:gd name="connsiteX2" fmla="*/ 5202311 w 5202311"/>
                            <a:gd name="connsiteY2" fmla="*/ 146791 h 4092720"/>
                            <a:gd name="connsiteX3" fmla="*/ 4205512 w 5202311"/>
                            <a:gd name="connsiteY3" fmla="*/ 3358524 h 4092720"/>
                            <a:gd name="connsiteX4" fmla="*/ 0 w 5202311"/>
                            <a:gd name="connsiteY4" fmla="*/ 4092720 h 4092720"/>
                            <a:gd name="connsiteX0" fmla="*/ 0 w 5202311"/>
                            <a:gd name="connsiteY0" fmla="*/ 4646623 h 4646623"/>
                            <a:gd name="connsiteX1" fmla="*/ 4520259 w 5202311"/>
                            <a:gd name="connsiteY1" fmla="*/ 0 h 4646623"/>
                            <a:gd name="connsiteX2" fmla="*/ 5202311 w 5202311"/>
                            <a:gd name="connsiteY2" fmla="*/ 700694 h 4646623"/>
                            <a:gd name="connsiteX3" fmla="*/ 4205512 w 5202311"/>
                            <a:gd name="connsiteY3" fmla="*/ 3912427 h 4646623"/>
                            <a:gd name="connsiteX4" fmla="*/ 0 w 5202311"/>
                            <a:gd name="connsiteY4" fmla="*/ 4646623 h 4646623"/>
                            <a:gd name="connsiteX0" fmla="*/ 0 w 5202311"/>
                            <a:gd name="connsiteY0" fmla="*/ 4646623 h 4646623"/>
                            <a:gd name="connsiteX1" fmla="*/ 4520259 w 5202311"/>
                            <a:gd name="connsiteY1" fmla="*/ 0 h 4646623"/>
                            <a:gd name="connsiteX2" fmla="*/ 5202311 w 5202311"/>
                            <a:gd name="connsiteY2" fmla="*/ 700694 h 4646623"/>
                            <a:gd name="connsiteX3" fmla="*/ 3392596 w 5202311"/>
                            <a:gd name="connsiteY3" fmla="*/ 3796456 h 4646623"/>
                            <a:gd name="connsiteX4" fmla="*/ 0 w 5202311"/>
                            <a:gd name="connsiteY4" fmla="*/ 4646623 h 4646623"/>
                            <a:gd name="connsiteX0" fmla="*/ 0 w 3911141"/>
                            <a:gd name="connsiteY0" fmla="*/ 3325262 h 3796456"/>
                            <a:gd name="connsiteX1" fmla="*/ 3229089 w 3911141"/>
                            <a:gd name="connsiteY1" fmla="*/ 0 h 3796456"/>
                            <a:gd name="connsiteX2" fmla="*/ 3911141 w 3911141"/>
                            <a:gd name="connsiteY2" fmla="*/ 700694 h 3796456"/>
                            <a:gd name="connsiteX3" fmla="*/ 2101426 w 3911141"/>
                            <a:gd name="connsiteY3" fmla="*/ 3796456 h 3796456"/>
                            <a:gd name="connsiteX4" fmla="*/ 0 w 3911141"/>
                            <a:gd name="connsiteY4" fmla="*/ 3325262 h 3796456"/>
                            <a:gd name="connsiteX0" fmla="*/ 0 w 3543793"/>
                            <a:gd name="connsiteY0" fmla="*/ 3325262 h 3796456"/>
                            <a:gd name="connsiteX1" fmla="*/ 3229089 w 3543793"/>
                            <a:gd name="connsiteY1" fmla="*/ 0 h 3796456"/>
                            <a:gd name="connsiteX2" fmla="*/ 3543793 w 3543793"/>
                            <a:gd name="connsiteY2" fmla="*/ 315645 h 3796456"/>
                            <a:gd name="connsiteX3" fmla="*/ 2101426 w 3543793"/>
                            <a:gd name="connsiteY3" fmla="*/ 3796456 h 3796456"/>
                            <a:gd name="connsiteX4" fmla="*/ 0 w 3543793"/>
                            <a:gd name="connsiteY4" fmla="*/ 3325262 h 3796456"/>
                            <a:gd name="connsiteX0" fmla="*/ 0 w 3543793"/>
                            <a:gd name="connsiteY0" fmla="*/ 3325262 h 3826476"/>
                            <a:gd name="connsiteX1" fmla="*/ 3229089 w 3543793"/>
                            <a:gd name="connsiteY1" fmla="*/ 0 h 3826476"/>
                            <a:gd name="connsiteX2" fmla="*/ 3543793 w 3543793"/>
                            <a:gd name="connsiteY2" fmla="*/ 315645 h 3826476"/>
                            <a:gd name="connsiteX3" fmla="*/ 2418393 w 3543793"/>
                            <a:gd name="connsiteY3" fmla="*/ 3826476 h 3826476"/>
                            <a:gd name="connsiteX4" fmla="*/ 0 w 3543793"/>
                            <a:gd name="connsiteY4" fmla="*/ 3325262 h 3826476"/>
                            <a:gd name="connsiteX0" fmla="*/ 0 w 3543793"/>
                            <a:gd name="connsiteY0" fmla="*/ 3325262 h 4044357"/>
                            <a:gd name="connsiteX1" fmla="*/ 3229089 w 3543793"/>
                            <a:gd name="connsiteY1" fmla="*/ 0 h 4044357"/>
                            <a:gd name="connsiteX2" fmla="*/ 3543793 w 3543793"/>
                            <a:gd name="connsiteY2" fmla="*/ 315645 h 4044357"/>
                            <a:gd name="connsiteX3" fmla="*/ 2218815 w 3543793"/>
                            <a:gd name="connsiteY3" fmla="*/ 4044357 h 4044357"/>
                            <a:gd name="connsiteX4" fmla="*/ 0 w 3543793"/>
                            <a:gd name="connsiteY4" fmla="*/ 3325262 h 4044357"/>
                            <a:gd name="connsiteX0" fmla="*/ 0 w 3543793"/>
                            <a:gd name="connsiteY0" fmla="*/ 3325262 h 3541779"/>
                            <a:gd name="connsiteX1" fmla="*/ 3229089 w 3543793"/>
                            <a:gd name="connsiteY1" fmla="*/ 0 h 3541779"/>
                            <a:gd name="connsiteX2" fmla="*/ 3543793 w 3543793"/>
                            <a:gd name="connsiteY2" fmla="*/ 315645 h 3541779"/>
                            <a:gd name="connsiteX3" fmla="*/ 2576782 w 3543793"/>
                            <a:gd name="connsiteY3" fmla="*/ 3541779 h 3541779"/>
                            <a:gd name="connsiteX4" fmla="*/ 0 w 3543793"/>
                            <a:gd name="connsiteY4" fmla="*/ 3325262 h 3541779"/>
                            <a:gd name="connsiteX0" fmla="*/ 0 w 3543793"/>
                            <a:gd name="connsiteY0" fmla="*/ 3325262 h 3560662"/>
                            <a:gd name="connsiteX1" fmla="*/ 3229089 w 3543793"/>
                            <a:gd name="connsiteY1" fmla="*/ 0 h 3560662"/>
                            <a:gd name="connsiteX2" fmla="*/ 3543793 w 3543793"/>
                            <a:gd name="connsiteY2" fmla="*/ 315645 h 3560662"/>
                            <a:gd name="connsiteX3" fmla="*/ 2691522 w 3543793"/>
                            <a:gd name="connsiteY3" fmla="*/ 3560662 h 3560662"/>
                            <a:gd name="connsiteX4" fmla="*/ 0 w 3543793"/>
                            <a:gd name="connsiteY4" fmla="*/ 3325262 h 3560662"/>
                            <a:gd name="connsiteX0" fmla="*/ 0 w 3543793"/>
                            <a:gd name="connsiteY0" fmla="*/ 3325262 h 3576632"/>
                            <a:gd name="connsiteX1" fmla="*/ 3229089 w 3543793"/>
                            <a:gd name="connsiteY1" fmla="*/ 0 h 3576632"/>
                            <a:gd name="connsiteX2" fmla="*/ 3543793 w 3543793"/>
                            <a:gd name="connsiteY2" fmla="*/ 315645 h 3576632"/>
                            <a:gd name="connsiteX3" fmla="*/ 2761675 w 3543793"/>
                            <a:gd name="connsiteY3" fmla="*/ 3576632 h 3576632"/>
                            <a:gd name="connsiteX4" fmla="*/ 0 w 3543793"/>
                            <a:gd name="connsiteY4" fmla="*/ 3325262 h 3576632"/>
                            <a:gd name="connsiteX0" fmla="*/ 0 w 3543793"/>
                            <a:gd name="connsiteY0" fmla="*/ 3325262 h 3512829"/>
                            <a:gd name="connsiteX1" fmla="*/ 3229089 w 3543793"/>
                            <a:gd name="connsiteY1" fmla="*/ 0 h 3512829"/>
                            <a:gd name="connsiteX2" fmla="*/ 3543793 w 3543793"/>
                            <a:gd name="connsiteY2" fmla="*/ 315645 h 3512829"/>
                            <a:gd name="connsiteX3" fmla="*/ 2786463 w 3543793"/>
                            <a:gd name="connsiteY3" fmla="*/ 3512829 h 3512829"/>
                            <a:gd name="connsiteX4" fmla="*/ 0 w 3543793"/>
                            <a:gd name="connsiteY4" fmla="*/ 3325262 h 3512829"/>
                            <a:gd name="connsiteX0" fmla="*/ 0 w 3543793"/>
                            <a:gd name="connsiteY0" fmla="*/ 3325262 h 3429855"/>
                            <a:gd name="connsiteX1" fmla="*/ 3229089 w 3543793"/>
                            <a:gd name="connsiteY1" fmla="*/ 0 h 3429855"/>
                            <a:gd name="connsiteX2" fmla="*/ 3543793 w 3543793"/>
                            <a:gd name="connsiteY2" fmla="*/ 315645 h 3429855"/>
                            <a:gd name="connsiteX3" fmla="*/ 2695704 w 3543793"/>
                            <a:gd name="connsiteY3" fmla="*/ 3429855 h 3429855"/>
                            <a:gd name="connsiteX4" fmla="*/ 0 w 3543793"/>
                            <a:gd name="connsiteY4" fmla="*/ 3325262 h 3429855"/>
                            <a:gd name="connsiteX0" fmla="*/ 0 w 3543793"/>
                            <a:gd name="connsiteY0" fmla="*/ 3325262 h 3574572"/>
                            <a:gd name="connsiteX1" fmla="*/ 3229089 w 3543793"/>
                            <a:gd name="connsiteY1" fmla="*/ 0 h 3574572"/>
                            <a:gd name="connsiteX2" fmla="*/ 3543793 w 3543793"/>
                            <a:gd name="connsiteY2" fmla="*/ 315645 h 3574572"/>
                            <a:gd name="connsiteX3" fmla="*/ 2683943 w 3543793"/>
                            <a:gd name="connsiteY3" fmla="*/ 3574572 h 3574572"/>
                            <a:gd name="connsiteX4" fmla="*/ 0 w 3543793"/>
                            <a:gd name="connsiteY4" fmla="*/ 3325262 h 3574572"/>
                            <a:gd name="connsiteX0" fmla="*/ 0 w 3667416"/>
                            <a:gd name="connsiteY0" fmla="*/ 3600603 h 3600603"/>
                            <a:gd name="connsiteX1" fmla="*/ 3352712 w 3667416"/>
                            <a:gd name="connsiteY1" fmla="*/ 0 h 3600603"/>
                            <a:gd name="connsiteX2" fmla="*/ 3667416 w 3667416"/>
                            <a:gd name="connsiteY2" fmla="*/ 315645 h 3600603"/>
                            <a:gd name="connsiteX3" fmla="*/ 2807566 w 3667416"/>
                            <a:gd name="connsiteY3" fmla="*/ 3574572 h 3600603"/>
                            <a:gd name="connsiteX4" fmla="*/ 0 w 3667416"/>
                            <a:gd name="connsiteY4" fmla="*/ 3600603 h 3600603"/>
                            <a:gd name="connsiteX0" fmla="*/ 0 w 3667416"/>
                            <a:gd name="connsiteY0" fmla="*/ 3600603 h 3600603"/>
                            <a:gd name="connsiteX1" fmla="*/ 3352712 w 3667416"/>
                            <a:gd name="connsiteY1" fmla="*/ 0 h 3600603"/>
                            <a:gd name="connsiteX2" fmla="*/ 3667416 w 3667416"/>
                            <a:gd name="connsiteY2" fmla="*/ 315645 h 3600603"/>
                            <a:gd name="connsiteX3" fmla="*/ 2070511 w 3667416"/>
                            <a:gd name="connsiteY3" fmla="*/ 3538204 h 3600603"/>
                            <a:gd name="connsiteX4" fmla="*/ 0 w 3667416"/>
                            <a:gd name="connsiteY4" fmla="*/ 3600603 h 36006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67416" h="3600603">
                              <a:moveTo>
                                <a:pt x="0" y="3600603"/>
                              </a:moveTo>
                              <a:lnTo>
                                <a:pt x="3352712" y="0"/>
                              </a:lnTo>
                              <a:lnTo>
                                <a:pt x="3667416" y="315645"/>
                              </a:lnTo>
                              <a:lnTo>
                                <a:pt x="2070511" y="3538204"/>
                              </a:lnTo>
                              <a:lnTo>
                                <a:pt x="0" y="3600603"/>
                              </a:lnTo>
                              <a:close/>
                            </a:path>
                          </a:pathLst>
                        </a:custGeom>
                        <a:solidFill>
                          <a:srgbClr val="008080"/>
                        </a:solidFill>
                        <a:ln w="12700" cap="flat" cmpd="sng" algn="ctr">
                          <a:noFill/>
                          <a:prstDash val="solid"/>
                          <a:miter lim="800000"/>
                        </a:ln>
                        <a:effectLst>
                          <a:outerShdw blurRad="50800" dist="38100" dir="2700000" algn="tl" rotWithShape="0">
                            <a:prstClr val="black">
                              <a:alpha val="40000"/>
                            </a:prstClr>
                          </a:outerShdw>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754CB473" id="Полилиния 74" o:spid="_x0000_s1026" style="position:absolute;margin-left:197.85pt;margin-top:-240.15pt;width:304.8pt;height:402.2pt;rotation:2947891fd;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667416,3600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" path="m,3600603l3352712,r314704,315645l2070511,3538204,,3600603xe" fillcolor="teal" stroked="f" strokeweight="1pt">
                <v:stroke joinstyle="miter"/>
                <v:shadow on="t" color="black" opacity="26214f" origin="-.5,-.5" offset=".74836mm,.74836mm"/>
                <v:path arrowok="t" o:connecttype="custom" o:connectlocs="0,5107940;3538790,0;3870960,447785;2185426,5019419;0,5107940" o:connectangles="0,0,0,0,0"/>
                <w10:wrap anchorx="margin"/>
              </v:shape>
            </w:pict>
          </mc:Fallback>
        </mc:AlternateContent>
      </w:r>
      <w:r w:rsidR="00632716" w:rsidRPr="005B5C35">
        <w:rPr>
          <w:noProof/>
        </w:rPr>
        <w:drawing>
          <wp:anchor distT="0" distB="0" distL="114300" distR="114300" simplePos="0" relativeHeight="251675648" behindDoc="1" locked="0" layoutInCell="1" allowOverlap="1" wp14:anchorId="6F36752B" wp14:editId="3EA714E4">
            <wp:simplePos x="0" y="0"/>
            <wp:positionH relativeFrom="margin">
              <wp:posOffset>-91191</wp:posOffset>
            </wp:positionH>
            <wp:positionV relativeFrom="page">
              <wp:posOffset>-2519570</wp:posOffset>
            </wp:positionV>
            <wp:extent cx="1101090" cy="511175"/>
            <wp:effectExtent l="38100" t="19050" r="41910" b="250825"/>
            <wp:wrapTight wrapText="bothSides">
              <wp:wrapPolygon edited="0">
                <wp:start x="-747" y="-805"/>
                <wp:lineTo x="-747" y="31394"/>
                <wp:lineTo x="22048" y="31394"/>
                <wp:lineTo x="22048" y="-805"/>
                <wp:lineTo x="-747" y="-805"/>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01090" cy="511175"/>
                    </a:xfrm>
                    <a:prstGeom prst="rect">
                      <a:avLst/>
                    </a:prstGeom>
                    <a:noFill/>
                    <a:ln>
                      <a:solidFill>
                        <a:srgbClr val="5B9BD5"/>
                      </a:solid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r w:rsidR="00632716" w:rsidRPr="005B5C35">
        <w:rPr>
          <w:noProof/>
        </w:rPr>
        <w:drawing>
          <wp:anchor distT="0" distB="0" distL="114300" distR="114300" simplePos="0" relativeHeight="251673600" behindDoc="1" locked="0" layoutInCell="1" allowOverlap="1" wp14:anchorId="1A41DEB0" wp14:editId="38C61755">
            <wp:simplePos x="0" y="0"/>
            <wp:positionH relativeFrom="margin">
              <wp:posOffset>-81252</wp:posOffset>
            </wp:positionH>
            <wp:positionV relativeFrom="page">
              <wp:posOffset>-2549388</wp:posOffset>
            </wp:positionV>
            <wp:extent cx="1101090" cy="511175"/>
            <wp:effectExtent l="38100" t="19050" r="41910" b="250825"/>
            <wp:wrapTight wrapText="bothSides">
              <wp:wrapPolygon edited="0">
                <wp:start x="-747" y="-805"/>
                <wp:lineTo x="-747" y="31394"/>
                <wp:lineTo x="22048" y="31394"/>
                <wp:lineTo x="22048" y="-805"/>
                <wp:lineTo x="-747" y="-805"/>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01090" cy="511175"/>
                    </a:xfrm>
                    <a:prstGeom prst="rect">
                      <a:avLst/>
                    </a:prstGeom>
                    <a:noFill/>
                    <a:ln>
                      <a:solidFill>
                        <a:srgbClr val="5B9BD5"/>
                      </a:solid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r w:rsidR="00E17FB3" w:rsidRPr="005B5C35">
        <w:rPr>
          <w:color w:val="000000" w:themeColor="text1"/>
          <w:lang w:val="kk-KZ"/>
        </w:rPr>
        <w:t xml:space="preserve"> </w:t>
      </w:r>
      <w:bookmarkStart w:id="0" w:name="_Toc499564681"/>
    </w:p>
    <w:p w14:paraId="3B356A85" w14:textId="4C451AD6" w:rsidR="00E17FB3" w:rsidRPr="005B5C35" w:rsidRDefault="00E17FB3" w:rsidP="00D35491">
      <w:pPr>
        <w:ind w:left="-284"/>
        <w:jc w:val="both"/>
        <w:rPr>
          <w:color w:val="000000" w:themeColor="text1"/>
          <w:sz w:val="24"/>
          <w:szCs w:val="24"/>
        </w:rPr>
      </w:pPr>
    </w:p>
    <w:p w14:paraId="0B444C08" w14:textId="01162DD6" w:rsidR="00E17FB3" w:rsidRPr="005B5C35" w:rsidRDefault="00E17FB3" w:rsidP="00D35491">
      <w:pPr>
        <w:jc w:val="both"/>
        <w:rPr>
          <w:color w:val="000000" w:themeColor="text1"/>
          <w:sz w:val="24"/>
          <w:szCs w:val="24"/>
        </w:rPr>
      </w:pPr>
    </w:p>
    <w:p w14:paraId="56258EF8" w14:textId="7F5F27D7" w:rsidR="00E17FB3" w:rsidRPr="005B5C35" w:rsidRDefault="00E17FB3" w:rsidP="00D35491">
      <w:pPr>
        <w:widowControl w:val="0"/>
        <w:rPr>
          <w:color w:val="000000" w:themeColor="text1"/>
          <w:sz w:val="24"/>
          <w:szCs w:val="24"/>
        </w:rPr>
      </w:pPr>
    </w:p>
    <w:p w14:paraId="79EAA58B" w14:textId="4219074A" w:rsidR="00E17FB3" w:rsidRPr="005B5C35" w:rsidRDefault="00E17FB3" w:rsidP="00D35491">
      <w:pPr>
        <w:widowControl w:val="0"/>
        <w:jc w:val="right"/>
        <w:rPr>
          <w:color w:val="000000" w:themeColor="text1"/>
          <w:sz w:val="24"/>
          <w:szCs w:val="24"/>
        </w:rPr>
      </w:pPr>
    </w:p>
    <w:p w14:paraId="39DDC374" w14:textId="330A4ED1" w:rsidR="00E17FB3" w:rsidRPr="005B5C35" w:rsidRDefault="00E17FB3" w:rsidP="00D35491">
      <w:pPr>
        <w:widowControl w:val="0"/>
        <w:jc w:val="right"/>
        <w:rPr>
          <w:color w:val="000000" w:themeColor="text1"/>
          <w:sz w:val="24"/>
          <w:szCs w:val="24"/>
        </w:rPr>
      </w:pPr>
      <w:r w:rsidRPr="005B5C35">
        <w:rPr>
          <w:color w:val="000000" w:themeColor="text1"/>
          <w:sz w:val="24"/>
          <w:szCs w:val="24"/>
        </w:rPr>
        <w:t>Приложение №</w:t>
      </w:r>
      <w:r w:rsidRPr="005B5C35">
        <w:rPr>
          <w:color w:val="000000" w:themeColor="text1"/>
          <w:sz w:val="24"/>
          <w:szCs w:val="24"/>
          <w:lang w:val="kk-KZ"/>
        </w:rPr>
        <w:t xml:space="preserve"> 1</w:t>
      </w:r>
      <w:r w:rsidRPr="005B5C35">
        <w:rPr>
          <w:color w:val="000000" w:themeColor="text1"/>
          <w:sz w:val="24"/>
          <w:szCs w:val="24"/>
        </w:rPr>
        <w:br/>
        <w:t xml:space="preserve"> к решению Правления</w:t>
      </w:r>
    </w:p>
    <w:p w14:paraId="0B9FF9A8" w14:textId="372B9B00" w:rsidR="00E17FB3" w:rsidRPr="005B5C35" w:rsidRDefault="00E17FB3" w:rsidP="00D35491">
      <w:pPr>
        <w:widowControl w:val="0"/>
        <w:jc w:val="right"/>
        <w:rPr>
          <w:color w:val="000000" w:themeColor="text1"/>
          <w:sz w:val="24"/>
          <w:szCs w:val="24"/>
          <w:lang w:val="kk-KZ"/>
        </w:rPr>
      </w:pPr>
      <w:r w:rsidRPr="005B5C35">
        <w:rPr>
          <w:color w:val="000000" w:themeColor="text1"/>
          <w:sz w:val="24"/>
          <w:szCs w:val="24"/>
        </w:rPr>
        <w:t>АО "Жилстройсбербанк Казахстана"</w:t>
      </w:r>
    </w:p>
    <w:p w14:paraId="13396492" w14:textId="0DDE57D6" w:rsidR="00E17FB3" w:rsidRPr="005B5C35" w:rsidRDefault="00E17FB3" w:rsidP="00D35491">
      <w:pPr>
        <w:tabs>
          <w:tab w:val="left" w:pos="851"/>
        </w:tabs>
        <w:autoSpaceDE w:val="0"/>
        <w:autoSpaceDN w:val="0"/>
        <w:adjustRightInd w:val="0"/>
        <w:ind w:firstLine="567"/>
        <w:jc w:val="right"/>
        <w:rPr>
          <w:color w:val="000000" w:themeColor="text1"/>
          <w:sz w:val="24"/>
          <w:szCs w:val="24"/>
        </w:rPr>
      </w:pPr>
      <w:r w:rsidRPr="005B5C35">
        <w:rPr>
          <w:color w:val="000000" w:themeColor="text1"/>
          <w:sz w:val="24"/>
          <w:szCs w:val="24"/>
        </w:rPr>
        <w:t xml:space="preserve">(протокол № </w:t>
      </w:r>
      <w:r w:rsidR="00B13210" w:rsidRPr="005B5C35">
        <w:rPr>
          <w:color w:val="000000" w:themeColor="text1"/>
          <w:sz w:val="24"/>
          <w:szCs w:val="24"/>
        </w:rPr>
        <w:t>56</w:t>
      </w:r>
      <w:r w:rsidRPr="005B5C35">
        <w:rPr>
          <w:color w:val="000000" w:themeColor="text1"/>
          <w:sz w:val="24"/>
          <w:szCs w:val="24"/>
        </w:rPr>
        <w:t xml:space="preserve">) от </w:t>
      </w:r>
      <w:r w:rsidR="00B13210" w:rsidRPr="005B5C35">
        <w:rPr>
          <w:color w:val="000000" w:themeColor="text1"/>
          <w:sz w:val="24"/>
          <w:szCs w:val="24"/>
        </w:rPr>
        <w:t>20 сентября</w:t>
      </w:r>
      <w:r w:rsidRPr="005B5C35">
        <w:rPr>
          <w:color w:val="000000" w:themeColor="text1"/>
          <w:sz w:val="24"/>
          <w:szCs w:val="24"/>
        </w:rPr>
        <w:t xml:space="preserve"> 2018 года </w:t>
      </w:r>
    </w:p>
    <w:p w14:paraId="1BD3F3E8" w14:textId="3FF1D90A"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2D40CDF8" w14:textId="57DB57FE"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2A2A6FE6" w14:textId="6FBA8CF9"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39138500" w14:textId="11DFC48C"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3CE21E8D" w14:textId="38266042"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49BAE0FD" w14:textId="7F4F2B33" w:rsidR="00E17FB3" w:rsidRPr="005B5C35" w:rsidRDefault="00E17FB3" w:rsidP="00D35491">
      <w:pPr>
        <w:tabs>
          <w:tab w:val="left" w:pos="851"/>
        </w:tabs>
        <w:autoSpaceDE w:val="0"/>
        <w:autoSpaceDN w:val="0"/>
        <w:adjustRightInd w:val="0"/>
        <w:ind w:firstLine="567"/>
        <w:rPr>
          <w:color w:val="000000" w:themeColor="text1"/>
          <w:sz w:val="24"/>
          <w:szCs w:val="24"/>
        </w:rPr>
      </w:pPr>
    </w:p>
    <w:p w14:paraId="2156149E" w14:textId="77777777"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7E61A88B" w14:textId="77777777"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038BD0B7" w14:textId="77777777"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25D2A578" w14:textId="77777777"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1D22ADC9" w14:textId="77777777"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5671AC8B" w14:textId="77777777"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p w14:paraId="61F536FF" w14:textId="77777777" w:rsidR="00E17FB3" w:rsidRPr="005B5C35" w:rsidRDefault="00E17FB3" w:rsidP="00D35491">
      <w:pPr>
        <w:tabs>
          <w:tab w:val="left" w:pos="851"/>
        </w:tabs>
        <w:autoSpaceDE w:val="0"/>
        <w:autoSpaceDN w:val="0"/>
        <w:adjustRightInd w:val="0"/>
        <w:ind w:firstLine="567"/>
        <w:jc w:val="center"/>
        <w:rPr>
          <w:color w:val="000000" w:themeColor="text1"/>
          <w:sz w:val="24"/>
          <w:szCs w:val="24"/>
        </w:rPr>
      </w:pPr>
    </w:p>
    <w:bookmarkEnd w:id="0"/>
    <w:p w14:paraId="46C28D4D" w14:textId="549386D9" w:rsidR="00240BEB" w:rsidRPr="005B5C35" w:rsidRDefault="00240BEB" w:rsidP="00D35491">
      <w:pPr>
        <w:tabs>
          <w:tab w:val="left" w:pos="851"/>
        </w:tabs>
        <w:autoSpaceDE w:val="0"/>
        <w:autoSpaceDN w:val="0"/>
        <w:adjustRightInd w:val="0"/>
        <w:jc w:val="center"/>
        <w:rPr>
          <w:b/>
          <w:color w:val="000000" w:themeColor="text1"/>
          <w:sz w:val="24"/>
          <w:szCs w:val="24"/>
        </w:rPr>
      </w:pPr>
      <w:r w:rsidRPr="005B5C35">
        <w:rPr>
          <w:b/>
          <w:color w:val="000000" w:themeColor="text1"/>
          <w:sz w:val="24"/>
          <w:szCs w:val="24"/>
        </w:rPr>
        <w:t>ОБЩИЕ УСЛОВИЯ ДОГОВОРА О ЖИЛИЩНЫХ СТРОИТЕЛЬНЫХ СБЕРЕЖЕНИЯХ</w:t>
      </w:r>
      <w:r w:rsidR="00482C3D" w:rsidRPr="005B5C35">
        <w:rPr>
          <w:b/>
          <w:color w:val="000000" w:themeColor="text1"/>
          <w:sz w:val="24"/>
          <w:szCs w:val="24"/>
        </w:rPr>
        <w:t xml:space="preserve"> АО "ОТБАСЫ БАНК</w:t>
      </w:r>
      <w:r w:rsidRPr="005B5C35">
        <w:rPr>
          <w:b/>
          <w:color w:val="000000" w:themeColor="text1"/>
          <w:sz w:val="24"/>
          <w:szCs w:val="24"/>
        </w:rPr>
        <w:t>"</w:t>
      </w:r>
    </w:p>
    <w:p w14:paraId="19501DAB" w14:textId="77777777" w:rsidR="00BC7A38" w:rsidRPr="005B5C35" w:rsidRDefault="00BC7A38" w:rsidP="00BC7A38">
      <w:pPr>
        <w:pStyle w:val="Default"/>
        <w:jc w:val="center"/>
        <w:rPr>
          <w:i/>
          <w:color w:val="0000FF"/>
          <w:spacing w:val="-3"/>
        </w:rPr>
      </w:pPr>
    </w:p>
    <w:p w14:paraId="1BE8665F" w14:textId="2D78E684" w:rsidR="00DD0615" w:rsidRPr="005B5C35" w:rsidRDefault="00D72FCA" w:rsidP="00D72FCA">
      <w:pPr>
        <w:pStyle w:val="Default"/>
        <w:jc w:val="center"/>
        <w:rPr>
          <w:rFonts w:eastAsia="Times New Roman"/>
          <w:i/>
          <w:color w:val="0000FF"/>
          <w:lang w:eastAsia="ru-RU"/>
        </w:rPr>
      </w:pPr>
      <w:r w:rsidRPr="005B5C35">
        <w:rPr>
          <w:i/>
          <w:color w:val="0000FF"/>
          <w:spacing w:val="-3"/>
        </w:rPr>
        <w:t>(</w:t>
      </w:r>
      <w:r w:rsidRPr="005B5C35">
        <w:rPr>
          <w:rFonts w:eastAsia="Times New Roman"/>
          <w:i/>
          <w:color w:val="0000FF"/>
          <w:lang w:eastAsia="ru-RU"/>
        </w:rPr>
        <w:t xml:space="preserve">с изменениями и дополнениями по состоянию на </w:t>
      </w:r>
      <w:r w:rsidR="00D60D2A">
        <w:rPr>
          <w:rFonts w:eastAsia="Times New Roman"/>
          <w:i/>
          <w:color w:val="0000FF"/>
          <w:lang w:val="kk-KZ" w:eastAsia="ru-RU"/>
        </w:rPr>
        <w:t>23</w:t>
      </w:r>
      <w:r w:rsidR="009B4FAE" w:rsidRPr="005B5C35">
        <w:rPr>
          <w:rFonts w:eastAsia="Times New Roman"/>
          <w:i/>
          <w:color w:val="0000FF"/>
          <w:lang w:val="kk-KZ" w:eastAsia="ru-RU"/>
        </w:rPr>
        <w:t>.</w:t>
      </w:r>
      <w:r w:rsidR="00D60D2A">
        <w:rPr>
          <w:rFonts w:eastAsia="Times New Roman"/>
          <w:i/>
          <w:color w:val="0000FF"/>
          <w:lang w:val="kk-KZ" w:eastAsia="ru-RU"/>
        </w:rPr>
        <w:t>09</w:t>
      </w:r>
      <w:r w:rsidR="009B4FAE" w:rsidRPr="005B5C35">
        <w:rPr>
          <w:rFonts w:eastAsia="Times New Roman"/>
          <w:i/>
          <w:color w:val="0000FF"/>
          <w:lang w:val="kk-KZ" w:eastAsia="ru-RU"/>
        </w:rPr>
        <w:t>.2026</w:t>
      </w:r>
      <w:r w:rsidRPr="005B5C35">
        <w:rPr>
          <w:rFonts w:eastAsia="Times New Roman"/>
          <w:i/>
          <w:color w:val="0000FF"/>
          <w:lang w:eastAsia="ru-RU"/>
        </w:rPr>
        <w:t xml:space="preserve"> года согласно решению Правления Банка № </w:t>
      </w:r>
      <w:r w:rsidR="00D60D2A">
        <w:rPr>
          <w:rFonts w:eastAsia="Times New Roman"/>
          <w:i/>
          <w:color w:val="0000FF"/>
          <w:lang w:val="kk-KZ" w:eastAsia="ru-RU"/>
        </w:rPr>
        <w:t>142</w:t>
      </w:r>
      <w:r w:rsidRPr="005B5C35">
        <w:rPr>
          <w:rFonts w:eastAsia="Times New Roman"/>
          <w:i/>
          <w:color w:val="0000FF"/>
          <w:lang w:eastAsia="ru-RU"/>
        </w:rPr>
        <w:t xml:space="preserve"> от </w:t>
      </w:r>
      <w:r w:rsidR="00D60D2A">
        <w:rPr>
          <w:rFonts w:eastAsia="Times New Roman"/>
          <w:i/>
          <w:color w:val="0000FF"/>
          <w:lang w:val="kk-KZ" w:eastAsia="ru-RU"/>
        </w:rPr>
        <w:t>23</w:t>
      </w:r>
      <w:r w:rsidRPr="005B5C35">
        <w:rPr>
          <w:rFonts w:eastAsia="Times New Roman"/>
          <w:i/>
          <w:color w:val="0000FF"/>
          <w:lang w:eastAsia="ru-RU"/>
        </w:rPr>
        <w:t>.</w:t>
      </w:r>
      <w:r w:rsidR="00D60D2A">
        <w:rPr>
          <w:rFonts w:eastAsia="Times New Roman"/>
          <w:i/>
          <w:color w:val="0000FF"/>
          <w:lang w:val="kk-KZ" w:eastAsia="ru-RU"/>
        </w:rPr>
        <w:t>09</w:t>
      </w:r>
      <w:r w:rsidRPr="005B5C35">
        <w:rPr>
          <w:rFonts w:eastAsia="Times New Roman"/>
          <w:i/>
          <w:color w:val="0000FF"/>
          <w:lang w:eastAsia="ru-RU"/>
        </w:rPr>
        <w:t>.20</w:t>
      </w:r>
      <w:r w:rsidRPr="005B5C35">
        <w:rPr>
          <w:rFonts w:eastAsia="Times New Roman"/>
          <w:i/>
          <w:color w:val="0000FF"/>
          <w:lang w:val="kk-KZ" w:eastAsia="ru-RU"/>
        </w:rPr>
        <w:t>26</w:t>
      </w:r>
      <w:r w:rsidRPr="005B5C35">
        <w:rPr>
          <w:rFonts w:eastAsia="Times New Roman"/>
          <w:i/>
          <w:color w:val="0000FF"/>
          <w:lang w:eastAsia="ru-RU"/>
        </w:rPr>
        <w:t xml:space="preserve"> года, которые </w:t>
      </w:r>
      <w:r w:rsidR="00BC5B4A">
        <w:rPr>
          <w:rFonts w:eastAsia="Times New Roman"/>
          <w:i/>
          <w:color w:val="0000FF"/>
          <w:lang w:eastAsia="ru-RU"/>
        </w:rPr>
        <w:t>в</w:t>
      </w:r>
      <w:r w:rsidRPr="005B5C35">
        <w:rPr>
          <w:rFonts w:eastAsia="Times New Roman"/>
          <w:i/>
          <w:color w:val="0000FF"/>
          <w:lang w:eastAsia="ru-RU"/>
        </w:rPr>
        <w:t xml:space="preserve">водятся в действие с </w:t>
      </w:r>
      <w:r w:rsidR="00D60D2A">
        <w:rPr>
          <w:rFonts w:eastAsia="Times New Roman"/>
          <w:i/>
          <w:color w:val="0000FF"/>
          <w:lang w:val="kk-KZ" w:eastAsia="ru-RU"/>
        </w:rPr>
        <w:t>21</w:t>
      </w:r>
      <w:r w:rsidRPr="005B5C35">
        <w:rPr>
          <w:rFonts w:eastAsia="Times New Roman"/>
          <w:i/>
          <w:color w:val="0000FF"/>
          <w:lang w:eastAsia="ru-RU"/>
        </w:rPr>
        <w:t>.</w:t>
      </w:r>
      <w:r w:rsidR="00D60D2A">
        <w:rPr>
          <w:rFonts w:eastAsia="Times New Roman"/>
          <w:i/>
          <w:color w:val="0000FF"/>
          <w:lang w:val="kk-KZ" w:eastAsia="ru-RU"/>
        </w:rPr>
        <w:t>10</w:t>
      </w:r>
      <w:r w:rsidRPr="005B5C35">
        <w:rPr>
          <w:rFonts w:eastAsia="Times New Roman"/>
          <w:i/>
          <w:color w:val="0000FF"/>
          <w:lang w:eastAsia="ru-RU"/>
        </w:rPr>
        <w:t xml:space="preserve">.2026 года) </w:t>
      </w:r>
    </w:p>
    <w:p w14:paraId="503A2FEB" w14:textId="77777777" w:rsidR="00E17FB3" w:rsidRPr="005B5C35" w:rsidRDefault="00E17FB3" w:rsidP="00D35491">
      <w:pPr>
        <w:rPr>
          <w:b/>
          <w:color w:val="000000" w:themeColor="text1"/>
          <w:sz w:val="24"/>
          <w:szCs w:val="24"/>
        </w:rPr>
      </w:pPr>
    </w:p>
    <w:p w14:paraId="634D318C" w14:textId="77777777" w:rsidR="00E17FB3" w:rsidRPr="005B5C35" w:rsidRDefault="00E17FB3" w:rsidP="00D35491">
      <w:pPr>
        <w:rPr>
          <w:b/>
          <w:color w:val="000000" w:themeColor="text1"/>
          <w:sz w:val="24"/>
          <w:szCs w:val="24"/>
        </w:rPr>
      </w:pPr>
    </w:p>
    <w:p w14:paraId="2372A645" w14:textId="77777777" w:rsidR="00E17FB3" w:rsidRPr="005B5C35" w:rsidRDefault="00E17FB3" w:rsidP="00D35491">
      <w:pPr>
        <w:rPr>
          <w:b/>
          <w:color w:val="000000" w:themeColor="text1"/>
          <w:sz w:val="24"/>
          <w:szCs w:val="24"/>
        </w:rPr>
      </w:pPr>
    </w:p>
    <w:p w14:paraId="368AE4C0" w14:textId="77777777" w:rsidR="00E17FB3" w:rsidRPr="005B5C35" w:rsidRDefault="00E17FB3" w:rsidP="00D35491">
      <w:pPr>
        <w:rPr>
          <w:b/>
          <w:color w:val="000000" w:themeColor="text1"/>
          <w:sz w:val="24"/>
          <w:szCs w:val="24"/>
        </w:rPr>
      </w:pPr>
    </w:p>
    <w:p w14:paraId="09765878" w14:textId="77777777" w:rsidR="00E17FB3" w:rsidRPr="005B5C35" w:rsidRDefault="00E17FB3" w:rsidP="00D35491">
      <w:pPr>
        <w:rPr>
          <w:b/>
          <w:color w:val="000000" w:themeColor="text1"/>
          <w:sz w:val="24"/>
          <w:szCs w:val="24"/>
        </w:rPr>
      </w:pPr>
    </w:p>
    <w:p w14:paraId="78E3D35A" w14:textId="77777777" w:rsidR="00CC0FA6" w:rsidRDefault="00480319" w:rsidP="00480319">
      <w:pPr>
        <w:jc w:val="both"/>
        <w:rPr>
          <w:i/>
          <w:color w:val="0000FF"/>
          <w:sz w:val="24"/>
          <w:szCs w:val="24"/>
        </w:rPr>
      </w:pPr>
      <w:r w:rsidRPr="005B5C35">
        <w:rPr>
          <w:i/>
          <w:color w:val="0000FF"/>
          <w:sz w:val="24"/>
          <w:szCs w:val="24"/>
        </w:rPr>
        <w:t xml:space="preserve">(по всему тексту </w:t>
      </w:r>
      <w:r w:rsidRPr="005B5C35">
        <w:rPr>
          <w:i/>
          <w:color w:val="0000FF"/>
          <w:sz w:val="24"/>
          <w:szCs w:val="24"/>
          <w:lang w:val="kk-KZ"/>
        </w:rPr>
        <w:t>Общих</w:t>
      </w:r>
      <w:r w:rsidRPr="005B5C35">
        <w:rPr>
          <w:i/>
          <w:color w:val="0000FF"/>
          <w:sz w:val="24"/>
          <w:szCs w:val="24"/>
        </w:rPr>
        <w:t xml:space="preserve"> условий слова "Портал недвижимости Baspana Market" заменены словами "ИС "Портал недвижимости otbasybank.kz" в соответствующих падежах в соответствии с решением Правления № 154 от 18.11.2025 года</w:t>
      </w:r>
      <w:r w:rsidR="00CC0FA6">
        <w:rPr>
          <w:i/>
          <w:color w:val="0000FF"/>
          <w:sz w:val="24"/>
          <w:szCs w:val="24"/>
        </w:rPr>
        <w:t xml:space="preserve">, </w:t>
      </w:r>
    </w:p>
    <w:p w14:paraId="1C2CB6BB" w14:textId="64310EBB" w:rsidR="00E17FB3" w:rsidRPr="00CC0FA6" w:rsidRDefault="001B10C4" w:rsidP="00480319">
      <w:pPr>
        <w:jc w:val="both"/>
        <w:rPr>
          <w:i/>
          <w:color w:val="0000FF"/>
          <w:sz w:val="24"/>
          <w:szCs w:val="24"/>
          <w:lang w:val="kk-KZ"/>
        </w:rPr>
      </w:pPr>
      <w:r w:rsidRPr="00F2407C">
        <w:rPr>
          <w:i/>
          <w:color w:val="0000FF"/>
          <w:sz w:val="24"/>
          <w:szCs w:val="24"/>
        </w:rPr>
        <w:t xml:space="preserve">по всему тексту </w:t>
      </w:r>
      <w:r w:rsidRPr="00F2407C">
        <w:rPr>
          <w:i/>
          <w:color w:val="0000FF"/>
          <w:sz w:val="24"/>
          <w:szCs w:val="24"/>
          <w:lang w:val="kk-KZ"/>
        </w:rPr>
        <w:t>Общих</w:t>
      </w:r>
      <w:r w:rsidRPr="00F2407C">
        <w:rPr>
          <w:i/>
          <w:color w:val="0000FF"/>
          <w:sz w:val="24"/>
          <w:szCs w:val="24"/>
        </w:rPr>
        <w:t xml:space="preserve"> условий слова "Агент Банка", "тенге", "</w:t>
      </w:r>
      <w:r w:rsidR="004D0696" w:rsidRPr="00F2407C">
        <w:rPr>
          <w:i/>
          <w:color w:val="0000FF"/>
          <w:sz w:val="24"/>
          <w:szCs w:val="24"/>
          <w:lang w:val="kk-KZ"/>
        </w:rPr>
        <w:t>электронное правительство</w:t>
      </w:r>
      <w:r w:rsidRPr="00F2407C">
        <w:rPr>
          <w:i/>
          <w:color w:val="0000FF"/>
          <w:sz w:val="24"/>
          <w:szCs w:val="24"/>
        </w:rPr>
        <w:t>"</w:t>
      </w:r>
      <w:r w:rsidR="00F46839" w:rsidRPr="00F2407C">
        <w:rPr>
          <w:i/>
          <w:color w:val="0000FF"/>
          <w:sz w:val="24"/>
          <w:szCs w:val="24"/>
        </w:rPr>
        <w:t>, "биометрическая идентификация"</w:t>
      </w:r>
      <w:r w:rsidR="006A3DA9" w:rsidRPr="00F2407C">
        <w:rPr>
          <w:i/>
          <w:color w:val="0000FF"/>
          <w:sz w:val="24"/>
          <w:szCs w:val="24"/>
        </w:rPr>
        <w:t xml:space="preserve"> </w:t>
      </w:r>
      <w:r w:rsidRPr="00F2407C">
        <w:rPr>
          <w:i/>
          <w:color w:val="0000FF"/>
          <w:sz w:val="24"/>
          <w:szCs w:val="24"/>
        </w:rPr>
        <w:t>заменены словами "ИС "Уполномоченный агент", "</w:t>
      </w:r>
      <w:r w:rsidRPr="00F2407C">
        <w:rPr>
          <w:i/>
          <w:color w:val="0000FF"/>
          <w:sz w:val="24"/>
          <w:szCs w:val="24"/>
          <w:lang w:val="kk-KZ"/>
        </w:rPr>
        <w:t>теңге</w:t>
      </w:r>
      <w:r w:rsidRPr="00F2407C">
        <w:rPr>
          <w:i/>
          <w:color w:val="0000FF"/>
          <w:sz w:val="24"/>
          <w:szCs w:val="24"/>
        </w:rPr>
        <w:t>", "</w:t>
      </w:r>
      <w:r w:rsidR="004D0696" w:rsidRPr="00F2407C">
        <w:rPr>
          <w:i/>
          <w:color w:val="0000FF"/>
          <w:sz w:val="24"/>
          <w:szCs w:val="24"/>
          <w:lang w:val="kk-KZ"/>
        </w:rPr>
        <w:t>цифровое правительство</w:t>
      </w:r>
      <w:r w:rsidRPr="00F2407C">
        <w:rPr>
          <w:i/>
          <w:color w:val="0000FF"/>
          <w:sz w:val="24"/>
          <w:szCs w:val="24"/>
        </w:rPr>
        <w:t>"</w:t>
      </w:r>
      <w:r w:rsidR="00F46839" w:rsidRPr="00F2407C">
        <w:rPr>
          <w:i/>
          <w:color w:val="0000FF"/>
          <w:sz w:val="24"/>
          <w:szCs w:val="24"/>
        </w:rPr>
        <w:t>, "биометрическая аутентификация"</w:t>
      </w:r>
      <w:r w:rsidRPr="00F2407C">
        <w:rPr>
          <w:i/>
          <w:color w:val="0000FF"/>
          <w:sz w:val="24"/>
          <w:szCs w:val="24"/>
        </w:rPr>
        <w:t xml:space="preserve"> в соответствующих падежах в соответствии с решением Правления № </w:t>
      </w:r>
      <w:r w:rsidR="005915D4" w:rsidRPr="00F2407C">
        <w:rPr>
          <w:i/>
          <w:color w:val="0000FF"/>
          <w:sz w:val="24"/>
          <w:szCs w:val="24"/>
        </w:rPr>
        <w:t>142</w:t>
      </w:r>
      <w:r w:rsidRPr="00F2407C">
        <w:rPr>
          <w:i/>
          <w:color w:val="0000FF"/>
          <w:sz w:val="24"/>
          <w:szCs w:val="24"/>
        </w:rPr>
        <w:t xml:space="preserve"> от </w:t>
      </w:r>
      <w:r w:rsidR="005915D4" w:rsidRPr="00F2407C">
        <w:rPr>
          <w:i/>
          <w:color w:val="0000FF"/>
          <w:sz w:val="24"/>
          <w:szCs w:val="24"/>
        </w:rPr>
        <w:t>23</w:t>
      </w:r>
      <w:r w:rsidRPr="00F2407C">
        <w:rPr>
          <w:i/>
          <w:color w:val="0000FF"/>
          <w:sz w:val="24"/>
          <w:szCs w:val="24"/>
        </w:rPr>
        <w:t>.</w:t>
      </w:r>
      <w:r w:rsidR="005915D4" w:rsidRPr="00F2407C">
        <w:rPr>
          <w:i/>
          <w:color w:val="0000FF"/>
          <w:sz w:val="24"/>
          <w:szCs w:val="24"/>
        </w:rPr>
        <w:t>09</w:t>
      </w:r>
      <w:r w:rsidRPr="00F2407C">
        <w:rPr>
          <w:i/>
          <w:color w:val="0000FF"/>
          <w:sz w:val="24"/>
          <w:szCs w:val="24"/>
        </w:rPr>
        <w:t>.20</w:t>
      </w:r>
      <w:r w:rsidR="005915D4" w:rsidRPr="00F2407C">
        <w:rPr>
          <w:i/>
          <w:color w:val="0000FF"/>
          <w:sz w:val="24"/>
          <w:szCs w:val="24"/>
        </w:rPr>
        <w:t>26</w:t>
      </w:r>
      <w:r w:rsidRPr="00F2407C">
        <w:rPr>
          <w:i/>
          <w:color w:val="0000FF"/>
          <w:sz w:val="24"/>
          <w:szCs w:val="24"/>
        </w:rPr>
        <w:t xml:space="preserve"> года</w:t>
      </w:r>
      <w:r w:rsidR="00480319" w:rsidRPr="005B5C35">
        <w:rPr>
          <w:i/>
          <w:color w:val="0000FF"/>
          <w:sz w:val="24"/>
          <w:szCs w:val="24"/>
        </w:rPr>
        <w:t>)</w:t>
      </w:r>
    </w:p>
    <w:p w14:paraId="7A6AF42E" w14:textId="77777777" w:rsidR="00E17FB3" w:rsidRPr="005B5C35" w:rsidRDefault="00E17FB3" w:rsidP="00D35491">
      <w:pPr>
        <w:rPr>
          <w:b/>
          <w:color w:val="000000" w:themeColor="text1"/>
          <w:sz w:val="24"/>
          <w:szCs w:val="24"/>
        </w:rPr>
      </w:pPr>
    </w:p>
    <w:p w14:paraId="74267727" w14:textId="77777777" w:rsidR="00E17FB3" w:rsidRPr="005B5C35" w:rsidRDefault="00E17FB3" w:rsidP="00D35491">
      <w:pPr>
        <w:rPr>
          <w:b/>
          <w:color w:val="000000" w:themeColor="text1"/>
          <w:sz w:val="24"/>
          <w:szCs w:val="24"/>
        </w:rPr>
      </w:pPr>
    </w:p>
    <w:p w14:paraId="02B6097C" w14:textId="77777777" w:rsidR="00E17FB3" w:rsidRPr="005B5C35" w:rsidRDefault="00E17FB3" w:rsidP="00D35491">
      <w:pPr>
        <w:rPr>
          <w:b/>
          <w:color w:val="000000" w:themeColor="text1"/>
          <w:sz w:val="24"/>
          <w:szCs w:val="24"/>
        </w:rPr>
      </w:pPr>
    </w:p>
    <w:p w14:paraId="1C968655" w14:textId="77777777" w:rsidR="00E17FB3" w:rsidRPr="005B5C35" w:rsidRDefault="00E17FB3" w:rsidP="00D35491">
      <w:pPr>
        <w:rPr>
          <w:b/>
          <w:color w:val="000000" w:themeColor="text1"/>
          <w:sz w:val="24"/>
          <w:szCs w:val="24"/>
        </w:rPr>
      </w:pPr>
    </w:p>
    <w:p w14:paraId="3B4A0F8B" w14:textId="77777777" w:rsidR="00132D95" w:rsidRPr="005B5C35" w:rsidRDefault="00132D95" w:rsidP="00D35491">
      <w:pPr>
        <w:rPr>
          <w:b/>
          <w:color w:val="000000" w:themeColor="text1"/>
          <w:sz w:val="24"/>
          <w:szCs w:val="24"/>
        </w:rPr>
      </w:pPr>
    </w:p>
    <w:p w14:paraId="23430BAF" w14:textId="77777777" w:rsidR="00132D95" w:rsidRPr="005B5C35" w:rsidRDefault="00132D95" w:rsidP="00D35491">
      <w:pPr>
        <w:rPr>
          <w:b/>
          <w:color w:val="000000" w:themeColor="text1"/>
          <w:sz w:val="24"/>
          <w:szCs w:val="24"/>
        </w:rPr>
      </w:pPr>
    </w:p>
    <w:p w14:paraId="5D919136" w14:textId="77777777" w:rsidR="00E17FB3" w:rsidRDefault="00E17FB3" w:rsidP="00D35491">
      <w:pPr>
        <w:rPr>
          <w:b/>
          <w:color w:val="000000" w:themeColor="text1"/>
          <w:sz w:val="24"/>
          <w:szCs w:val="24"/>
          <w:lang w:val="kk-KZ"/>
        </w:rPr>
      </w:pPr>
    </w:p>
    <w:p w14:paraId="32E47E59" w14:textId="77777777" w:rsidR="00E069ED" w:rsidRPr="00E069ED" w:rsidRDefault="00E069ED" w:rsidP="00D35491">
      <w:pPr>
        <w:rPr>
          <w:b/>
          <w:color w:val="000000" w:themeColor="text1"/>
          <w:sz w:val="24"/>
          <w:szCs w:val="24"/>
          <w:lang w:val="kk-KZ"/>
        </w:rPr>
      </w:pPr>
    </w:p>
    <w:p w14:paraId="347CA02E" w14:textId="77777777" w:rsidR="00E17FB3" w:rsidRPr="005B5C35" w:rsidRDefault="00E17FB3" w:rsidP="00D35491">
      <w:pPr>
        <w:rPr>
          <w:b/>
          <w:color w:val="000000" w:themeColor="text1"/>
          <w:sz w:val="24"/>
          <w:szCs w:val="24"/>
        </w:rPr>
      </w:pPr>
    </w:p>
    <w:p w14:paraId="63DF7AA4" w14:textId="77777777" w:rsidR="00DD4AA5" w:rsidRPr="005B5C35" w:rsidRDefault="00DD4AA5" w:rsidP="00D35491">
      <w:pPr>
        <w:rPr>
          <w:b/>
          <w:color w:val="000000" w:themeColor="text1"/>
          <w:sz w:val="24"/>
          <w:szCs w:val="24"/>
        </w:rPr>
      </w:pPr>
    </w:p>
    <w:p w14:paraId="2C19DD34" w14:textId="77777777" w:rsidR="00E17FB3" w:rsidRPr="005B5C35" w:rsidRDefault="00E17FB3" w:rsidP="00D35491">
      <w:pPr>
        <w:rPr>
          <w:b/>
          <w:color w:val="000000" w:themeColor="text1"/>
          <w:sz w:val="24"/>
          <w:szCs w:val="24"/>
        </w:rPr>
      </w:pPr>
    </w:p>
    <w:p w14:paraId="62D1760A" w14:textId="77777777" w:rsidR="00E17FB3" w:rsidRPr="005B5C35" w:rsidRDefault="00E17FB3" w:rsidP="00D35491">
      <w:pPr>
        <w:rPr>
          <w:b/>
          <w:color w:val="000000" w:themeColor="text1"/>
          <w:sz w:val="24"/>
          <w:szCs w:val="24"/>
        </w:rPr>
      </w:pPr>
    </w:p>
    <w:p w14:paraId="56442170" w14:textId="74492BFF" w:rsidR="00E17FB3" w:rsidRPr="005B5C35" w:rsidRDefault="00E17FB3" w:rsidP="001E4F07">
      <w:pPr>
        <w:jc w:val="center"/>
        <w:rPr>
          <w:color w:val="000000" w:themeColor="text1"/>
          <w:sz w:val="24"/>
          <w:szCs w:val="24"/>
        </w:rPr>
      </w:pPr>
      <w:r w:rsidRPr="005B5C35">
        <w:rPr>
          <w:color w:val="000000" w:themeColor="text1"/>
          <w:sz w:val="24"/>
          <w:szCs w:val="24"/>
        </w:rPr>
        <w:t>город Алматы</w:t>
      </w:r>
      <w:r w:rsidR="00EC1498" w:rsidRPr="005B5C35">
        <w:rPr>
          <w:color w:val="000000" w:themeColor="text1"/>
          <w:sz w:val="24"/>
          <w:szCs w:val="24"/>
        </w:rPr>
        <w:t>,</w:t>
      </w:r>
      <w:r w:rsidRPr="005B5C35">
        <w:rPr>
          <w:color w:val="000000" w:themeColor="text1"/>
          <w:sz w:val="24"/>
          <w:szCs w:val="24"/>
        </w:rPr>
        <w:t xml:space="preserve"> 2018 год</w:t>
      </w:r>
    </w:p>
    <w:tbl>
      <w:tblPr>
        <w:tblStyle w:val="a6"/>
        <w:tblW w:w="10632" w:type="dxa"/>
        <w:tblInd w:w="-998" w:type="dxa"/>
        <w:tblLayout w:type="fixed"/>
        <w:tblLook w:val="01E0" w:firstRow="1" w:lastRow="1" w:firstColumn="1" w:lastColumn="1" w:noHBand="0" w:noVBand="0"/>
      </w:tblPr>
      <w:tblGrid>
        <w:gridCol w:w="10632"/>
      </w:tblGrid>
      <w:tr w:rsidR="00B13210" w:rsidRPr="005B5C35" w14:paraId="0830BEDA" w14:textId="77777777" w:rsidTr="00031CAA">
        <w:tc>
          <w:tcPr>
            <w:tcW w:w="10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AAD47B" w14:textId="584BF241" w:rsidR="00E17FB3" w:rsidRPr="005B5C35" w:rsidRDefault="00E17FB3" w:rsidP="00D35491">
            <w:pPr>
              <w:autoSpaceDE w:val="0"/>
              <w:autoSpaceDN w:val="0"/>
              <w:adjustRightInd w:val="0"/>
              <w:rPr>
                <w:color w:val="000000" w:themeColor="text1"/>
                <w:sz w:val="20"/>
                <w:szCs w:val="20"/>
              </w:rPr>
            </w:pPr>
          </w:p>
          <w:p w14:paraId="268336C1" w14:textId="77777777" w:rsidR="009F1632" w:rsidRPr="005B5C35" w:rsidRDefault="009F1632" w:rsidP="00D35491">
            <w:pPr>
              <w:autoSpaceDE w:val="0"/>
              <w:autoSpaceDN w:val="0"/>
              <w:adjustRightInd w:val="0"/>
              <w:rPr>
                <w:color w:val="000000" w:themeColor="text1"/>
                <w:sz w:val="20"/>
                <w:szCs w:val="20"/>
              </w:rPr>
            </w:pPr>
          </w:p>
          <w:p w14:paraId="29A669D2" w14:textId="77777777" w:rsidR="00E17FB3" w:rsidRPr="005B5C35" w:rsidRDefault="00E17FB3" w:rsidP="00D35491">
            <w:pPr>
              <w:pStyle w:val="af0"/>
              <w:autoSpaceDE w:val="0"/>
              <w:autoSpaceDN w:val="0"/>
              <w:adjustRightInd w:val="0"/>
              <w:ind w:left="757"/>
              <w:jc w:val="center"/>
              <w:rPr>
                <w:b/>
                <w:color w:val="000000" w:themeColor="text1"/>
                <w:sz w:val="20"/>
                <w:szCs w:val="20"/>
              </w:rPr>
            </w:pPr>
            <w:r w:rsidRPr="005B5C35">
              <w:rPr>
                <w:b/>
                <w:color w:val="000000" w:themeColor="text1"/>
                <w:sz w:val="20"/>
                <w:szCs w:val="20"/>
              </w:rPr>
              <w:t>Глава 1. Общие положения</w:t>
            </w:r>
          </w:p>
          <w:p w14:paraId="70366FEF" w14:textId="77777777" w:rsidR="00E17FB3" w:rsidRPr="005B5C35" w:rsidRDefault="00E17FB3" w:rsidP="00D35491">
            <w:pPr>
              <w:autoSpaceDE w:val="0"/>
              <w:autoSpaceDN w:val="0"/>
              <w:adjustRightInd w:val="0"/>
              <w:ind w:firstLine="397"/>
              <w:jc w:val="both"/>
              <w:rPr>
                <w:b/>
                <w:color w:val="000000" w:themeColor="text1"/>
                <w:sz w:val="20"/>
                <w:szCs w:val="20"/>
              </w:rPr>
            </w:pPr>
          </w:p>
          <w:p w14:paraId="73710B13" w14:textId="0D6FC5EC" w:rsidR="00E17FB3" w:rsidRPr="005B5C35" w:rsidRDefault="00E17FB3" w:rsidP="00D35491">
            <w:pPr>
              <w:pStyle w:val="af0"/>
              <w:numPr>
                <w:ilvl w:val="1"/>
                <w:numId w:val="2"/>
              </w:numPr>
              <w:autoSpaceDE w:val="0"/>
              <w:autoSpaceDN w:val="0"/>
              <w:adjustRightInd w:val="0"/>
              <w:ind w:left="0" w:firstLine="317"/>
              <w:jc w:val="both"/>
              <w:rPr>
                <w:color w:val="000000" w:themeColor="text1"/>
                <w:sz w:val="20"/>
                <w:szCs w:val="20"/>
              </w:rPr>
            </w:pPr>
            <w:r w:rsidRPr="005B5C35">
              <w:rPr>
                <w:color w:val="000000" w:themeColor="text1"/>
                <w:sz w:val="20"/>
                <w:szCs w:val="20"/>
              </w:rPr>
              <w:t>Настоящие Общие условия договора о жилищных строительных сбережениях</w:t>
            </w:r>
            <w:r w:rsidR="00CA08FF" w:rsidRPr="005B5C35">
              <w:rPr>
                <w:color w:val="000000" w:themeColor="text1"/>
                <w:sz w:val="20"/>
                <w:szCs w:val="20"/>
              </w:rPr>
              <w:t xml:space="preserve"> АО "Отбасы банк</w:t>
            </w:r>
            <w:r w:rsidRPr="005B5C35">
              <w:rPr>
                <w:color w:val="000000" w:themeColor="text1"/>
                <w:sz w:val="20"/>
                <w:szCs w:val="20"/>
              </w:rPr>
              <w:t>" (далее – Общие условия), утверждены решением Правления</w:t>
            </w:r>
            <w:r w:rsidR="00CA08FF" w:rsidRPr="005B5C35">
              <w:rPr>
                <w:color w:val="000000" w:themeColor="text1"/>
                <w:sz w:val="20"/>
                <w:szCs w:val="20"/>
              </w:rPr>
              <w:t xml:space="preserve"> АО "Отбасы банк</w:t>
            </w:r>
            <w:r w:rsidRPr="005B5C35">
              <w:rPr>
                <w:color w:val="000000" w:themeColor="text1"/>
                <w:sz w:val="20"/>
                <w:szCs w:val="20"/>
              </w:rPr>
              <w:t>" (далее – Банк</w:t>
            </w:r>
            <w:r w:rsidR="00A92E94" w:rsidRPr="005B5C35">
              <w:rPr>
                <w:color w:val="000000" w:themeColor="text1"/>
                <w:sz w:val="20"/>
                <w:szCs w:val="20"/>
              </w:rPr>
              <w:t>,</w:t>
            </w:r>
            <w:r w:rsidR="00A92E94" w:rsidRPr="005B5C35">
              <w:rPr>
                <w:color w:val="000000"/>
                <w:sz w:val="24"/>
                <w:szCs w:val="24"/>
              </w:rPr>
              <w:t xml:space="preserve"> </w:t>
            </w:r>
            <w:r w:rsidR="00A92E94" w:rsidRPr="005B5C35">
              <w:rPr>
                <w:color w:val="000000" w:themeColor="text1"/>
                <w:sz w:val="20"/>
                <w:szCs w:val="20"/>
              </w:rPr>
              <w:t>БИН 030740001404</w:t>
            </w:r>
            <w:r w:rsidRPr="005B5C35">
              <w:rPr>
                <w:color w:val="000000" w:themeColor="text1"/>
                <w:sz w:val="20"/>
                <w:szCs w:val="20"/>
              </w:rPr>
              <w:t>) и являются неотъемлемой частью каждого договора о жилищных строительных сбережениях заключенного до 1 ноября 2016 года, между Вкладчиком и Банком (в том числе в электронной форме с использованием электронной цифровой подписи), и/или между Вкладчиком, Банком и третьими лицами, в том числе заключаем</w:t>
            </w:r>
            <w:r w:rsidR="00452D0B" w:rsidRPr="005B5C35">
              <w:rPr>
                <w:color w:val="000000" w:themeColor="text1"/>
                <w:sz w:val="20"/>
                <w:szCs w:val="20"/>
              </w:rPr>
              <w:t>ого</w:t>
            </w:r>
            <w:r w:rsidRPr="005B5C35">
              <w:rPr>
                <w:color w:val="000000" w:themeColor="text1"/>
                <w:sz w:val="20"/>
                <w:szCs w:val="20"/>
              </w:rPr>
              <w:t xml:space="preserve"> через </w:t>
            </w:r>
            <w:r w:rsidR="00EB25DF">
              <w:rPr>
                <w:color w:val="000000" w:themeColor="text1"/>
                <w:sz w:val="20"/>
                <w:szCs w:val="20"/>
              </w:rPr>
              <w:t>Уполномоченных агентов</w:t>
            </w:r>
            <w:r w:rsidRPr="005B5C35">
              <w:rPr>
                <w:color w:val="000000" w:themeColor="text1"/>
                <w:sz w:val="20"/>
                <w:szCs w:val="20"/>
              </w:rPr>
              <w:t>, в котором имеется ссылка на Общие условия (далее – Договор).</w:t>
            </w:r>
          </w:p>
          <w:p w14:paraId="08C65EC3" w14:textId="30688B29" w:rsidR="0038191D" w:rsidRDefault="0038191D" w:rsidP="00D35491">
            <w:pPr>
              <w:pStyle w:val="af0"/>
              <w:autoSpaceDE w:val="0"/>
              <w:autoSpaceDN w:val="0"/>
              <w:adjustRightInd w:val="0"/>
              <w:ind w:left="317"/>
              <w:jc w:val="both"/>
              <w:rPr>
                <w:i/>
                <w:color w:val="0000FF"/>
                <w:sz w:val="20"/>
                <w:szCs w:val="24"/>
                <w:lang w:val="kk-KZ"/>
              </w:rPr>
            </w:pPr>
            <w:r w:rsidRPr="005B5C35">
              <w:rPr>
                <w:i/>
                <w:color w:val="0000FF"/>
                <w:sz w:val="20"/>
                <w:szCs w:val="24"/>
              </w:rPr>
              <w:t>Пункт 1.1 изложен в редакции РП от 2</w:t>
            </w:r>
            <w:r w:rsidR="00EA1A7B" w:rsidRPr="005B5C35">
              <w:rPr>
                <w:i/>
                <w:color w:val="0000FF"/>
                <w:sz w:val="20"/>
                <w:szCs w:val="24"/>
              </w:rPr>
              <w:t>1</w:t>
            </w:r>
            <w:r w:rsidRPr="005B5C35">
              <w:rPr>
                <w:i/>
                <w:color w:val="0000FF"/>
                <w:sz w:val="20"/>
                <w:szCs w:val="24"/>
              </w:rPr>
              <w:t>.</w:t>
            </w:r>
            <w:r w:rsidR="00EA1A7B" w:rsidRPr="005B5C35">
              <w:rPr>
                <w:i/>
                <w:color w:val="0000FF"/>
                <w:sz w:val="20"/>
                <w:szCs w:val="24"/>
              </w:rPr>
              <w:t>11</w:t>
            </w:r>
            <w:r w:rsidRPr="005B5C35">
              <w:rPr>
                <w:i/>
                <w:color w:val="0000FF"/>
                <w:sz w:val="20"/>
                <w:szCs w:val="24"/>
              </w:rPr>
              <w:t>.20</w:t>
            </w:r>
            <w:r w:rsidR="00EA1A7B" w:rsidRPr="005B5C35">
              <w:rPr>
                <w:i/>
                <w:color w:val="0000FF"/>
                <w:sz w:val="20"/>
                <w:szCs w:val="24"/>
              </w:rPr>
              <w:t>22</w:t>
            </w:r>
            <w:r w:rsidRPr="005B5C35">
              <w:rPr>
                <w:i/>
                <w:color w:val="0000FF"/>
                <w:sz w:val="20"/>
                <w:szCs w:val="24"/>
              </w:rPr>
              <w:t xml:space="preserve"> г. №</w:t>
            </w:r>
            <w:r w:rsidR="00EA1A7B" w:rsidRPr="005B5C35">
              <w:rPr>
                <w:i/>
                <w:color w:val="0000FF"/>
                <w:sz w:val="20"/>
                <w:szCs w:val="24"/>
              </w:rPr>
              <w:t>196</w:t>
            </w:r>
          </w:p>
          <w:p w14:paraId="7D7777F0" w14:textId="3C1C58C8" w:rsidR="001741BA" w:rsidRPr="001741BA" w:rsidRDefault="001741BA" w:rsidP="00D35491">
            <w:pPr>
              <w:pStyle w:val="af0"/>
              <w:autoSpaceDE w:val="0"/>
              <w:autoSpaceDN w:val="0"/>
              <w:adjustRightInd w:val="0"/>
              <w:ind w:left="317"/>
              <w:jc w:val="both"/>
              <w:rPr>
                <w:color w:val="000000" w:themeColor="text1"/>
                <w:sz w:val="20"/>
                <w:szCs w:val="20"/>
                <w:lang w:val="kk-KZ"/>
              </w:rPr>
            </w:pPr>
            <w:r>
              <w:rPr>
                <w:i/>
                <w:color w:val="0000FF"/>
                <w:sz w:val="20"/>
                <w:szCs w:val="24"/>
                <w:lang w:val="kk-KZ"/>
              </w:rPr>
              <w:t>Пункт 1.1</w:t>
            </w:r>
            <w:r w:rsidRPr="005B5C35">
              <w:rPr>
                <w:i/>
                <w:color w:val="0000FF"/>
                <w:sz w:val="20"/>
                <w:szCs w:val="24"/>
              </w:rPr>
              <w:t xml:space="preserve"> 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142</w:t>
            </w:r>
          </w:p>
          <w:p w14:paraId="24D76C2B" w14:textId="0F0DE756" w:rsidR="004D1F99" w:rsidRPr="005B5C35" w:rsidRDefault="004D1F99" w:rsidP="00D35491">
            <w:pPr>
              <w:pStyle w:val="af0"/>
              <w:numPr>
                <w:ilvl w:val="1"/>
                <w:numId w:val="2"/>
              </w:numPr>
              <w:autoSpaceDE w:val="0"/>
              <w:autoSpaceDN w:val="0"/>
              <w:adjustRightInd w:val="0"/>
              <w:ind w:left="0" w:firstLine="317"/>
              <w:jc w:val="both"/>
              <w:rPr>
                <w:color w:val="000000" w:themeColor="text1"/>
                <w:sz w:val="20"/>
                <w:szCs w:val="20"/>
              </w:rPr>
            </w:pPr>
            <w:r w:rsidRPr="005B5C35">
              <w:rPr>
                <w:color w:val="000000" w:themeColor="text1"/>
                <w:sz w:val="20"/>
                <w:szCs w:val="20"/>
              </w:rPr>
              <w:t>Договор считается заключенным со дня поступления Вклада ЖСС в минимальном размере, установленном внутренними документами Банка, на счет Вкладчика и оплаты Комиссионного сбора в полном объеме.</w:t>
            </w:r>
          </w:p>
          <w:p w14:paraId="52C2BD6E" w14:textId="781A98C5" w:rsidR="00E17FB3" w:rsidRPr="005B5C35" w:rsidRDefault="00E17FB3" w:rsidP="00D35491">
            <w:pPr>
              <w:pStyle w:val="af0"/>
              <w:numPr>
                <w:ilvl w:val="1"/>
                <w:numId w:val="2"/>
              </w:numPr>
              <w:autoSpaceDE w:val="0"/>
              <w:autoSpaceDN w:val="0"/>
              <w:adjustRightInd w:val="0"/>
              <w:ind w:left="0" w:firstLine="317"/>
              <w:jc w:val="both"/>
              <w:rPr>
                <w:color w:val="000000" w:themeColor="text1"/>
                <w:sz w:val="20"/>
                <w:szCs w:val="20"/>
              </w:rPr>
            </w:pPr>
            <w:r w:rsidRPr="005B5C35">
              <w:rPr>
                <w:color w:val="000000" w:themeColor="text1"/>
                <w:sz w:val="20"/>
                <w:szCs w:val="20"/>
              </w:rPr>
              <w:t xml:space="preserve">Вкладчик самостоятельно знакомится с размещенными на Интернет-ресурсе Банка требованиями настоящих Общих условий. </w:t>
            </w:r>
            <w:r w:rsidRPr="005B5C35">
              <w:rPr>
                <w:color w:val="000000" w:themeColor="text1"/>
                <w:sz w:val="20"/>
              </w:rPr>
              <w:t>Общие условия едины для всех Вкладчиков, присоединившихся к Общим условиям в рамках Договора.</w:t>
            </w:r>
            <w:r w:rsidRPr="005B5C35">
              <w:rPr>
                <w:color w:val="000000" w:themeColor="text1"/>
                <w:sz w:val="20"/>
                <w:szCs w:val="20"/>
              </w:rPr>
              <w:t xml:space="preserve"> </w:t>
            </w:r>
          </w:p>
          <w:p w14:paraId="13EA0399" w14:textId="34336EBD" w:rsidR="00E17FB3" w:rsidRPr="005B5C35" w:rsidRDefault="00E17FB3" w:rsidP="00D35491">
            <w:pPr>
              <w:autoSpaceDE w:val="0"/>
              <w:autoSpaceDN w:val="0"/>
              <w:adjustRightInd w:val="0"/>
              <w:ind w:left="33" w:firstLine="284"/>
              <w:jc w:val="both"/>
              <w:rPr>
                <w:color w:val="000000" w:themeColor="text1"/>
                <w:sz w:val="20"/>
                <w:szCs w:val="20"/>
              </w:rPr>
            </w:pPr>
            <w:r w:rsidRPr="005B5C35">
              <w:rPr>
                <w:color w:val="000000" w:themeColor="text1"/>
                <w:sz w:val="20"/>
                <w:szCs w:val="20"/>
              </w:rPr>
              <w:t>При внесении изменений в Договор Банком Вкладчику выдается/направляется Сертификат о наличии Вклада ЖСС в Банке (далее - Сертификат) по форме согласно Приложению №1 к настоящим Общим условиям за исключением случаев, предусмотренных внутренними документами Банка и законодательством Республики Казахстан.</w:t>
            </w:r>
          </w:p>
          <w:p w14:paraId="67386DD5" w14:textId="2420514B" w:rsidR="00E17FB3" w:rsidRPr="005B5C35" w:rsidRDefault="00E17FB3" w:rsidP="00D35491">
            <w:pPr>
              <w:pStyle w:val="af0"/>
              <w:numPr>
                <w:ilvl w:val="1"/>
                <w:numId w:val="6"/>
              </w:numPr>
              <w:autoSpaceDE w:val="0"/>
              <w:autoSpaceDN w:val="0"/>
              <w:adjustRightInd w:val="0"/>
              <w:ind w:left="0" w:firstLine="318"/>
              <w:jc w:val="both"/>
              <w:rPr>
                <w:color w:val="000000" w:themeColor="text1"/>
                <w:sz w:val="20"/>
                <w:szCs w:val="20"/>
              </w:rPr>
            </w:pPr>
            <w:r w:rsidRPr="005B5C35">
              <w:rPr>
                <w:color w:val="000000" w:themeColor="text1"/>
                <w:sz w:val="20"/>
                <w:szCs w:val="20"/>
              </w:rPr>
              <w:t>Договор, Общие условия, а также упомянутые в них приложения, заявления, принятые/зарегистрированные Банком, Сертификат, формы/шаблоны, и иные документы представляют собой единый правовой документ и являются неотъемлемыми частями друг друга. Банк и Клиент безусловно согласны с тем, что оказание Банком услуг и предоставление банковских продуктов в рамках Договора осуществляются на добровольных началах в соответствии с законодательством Республики Казахстан, внутренними документами Банка и Тарифами.</w:t>
            </w:r>
          </w:p>
          <w:p w14:paraId="7ADA6A94" w14:textId="76B54B8D" w:rsidR="00E17FB3" w:rsidRPr="005B5C35" w:rsidRDefault="00E17FB3" w:rsidP="00D35491">
            <w:pPr>
              <w:pStyle w:val="af0"/>
              <w:numPr>
                <w:ilvl w:val="1"/>
                <w:numId w:val="6"/>
              </w:numPr>
              <w:autoSpaceDE w:val="0"/>
              <w:autoSpaceDN w:val="0"/>
              <w:adjustRightInd w:val="0"/>
              <w:ind w:left="0" w:firstLine="318"/>
              <w:jc w:val="both"/>
              <w:rPr>
                <w:color w:val="000000" w:themeColor="text1"/>
                <w:sz w:val="20"/>
                <w:szCs w:val="20"/>
              </w:rPr>
            </w:pPr>
            <w:r w:rsidRPr="005B5C35">
              <w:rPr>
                <w:color w:val="000000" w:themeColor="text1"/>
                <w:sz w:val="20"/>
                <w:szCs w:val="20"/>
              </w:rPr>
              <w:t>Общие условия, а также форма Сертификата размещаются на Интернет-ресурсе Банка.</w:t>
            </w:r>
          </w:p>
          <w:p w14:paraId="2837A6AE" w14:textId="77777777" w:rsidR="00E17FB3" w:rsidRPr="005B5C35" w:rsidRDefault="00E17FB3" w:rsidP="00D35491">
            <w:pPr>
              <w:pStyle w:val="af0"/>
              <w:autoSpaceDE w:val="0"/>
              <w:autoSpaceDN w:val="0"/>
              <w:adjustRightInd w:val="0"/>
              <w:ind w:left="757"/>
              <w:jc w:val="both"/>
              <w:rPr>
                <w:b/>
                <w:color w:val="000000" w:themeColor="text1"/>
                <w:sz w:val="20"/>
                <w:szCs w:val="20"/>
                <w:u w:val="single"/>
              </w:rPr>
            </w:pPr>
          </w:p>
          <w:p w14:paraId="7A021EE0" w14:textId="77777777" w:rsidR="00E17FB3" w:rsidRPr="005B5C35" w:rsidRDefault="00E17FB3" w:rsidP="00D35491">
            <w:pPr>
              <w:pStyle w:val="af0"/>
              <w:autoSpaceDE w:val="0"/>
              <w:autoSpaceDN w:val="0"/>
              <w:adjustRightInd w:val="0"/>
              <w:ind w:left="757"/>
              <w:jc w:val="both"/>
              <w:rPr>
                <w:color w:val="000000" w:themeColor="text1"/>
                <w:sz w:val="20"/>
                <w:szCs w:val="20"/>
              </w:rPr>
            </w:pPr>
          </w:p>
          <w:p w14:paraId="3E676405" w14:textId="77777777" w:rsidR="00E17FB3" w:rsidRPr="005B5C35" w:rsidRDefault="00E17FB3" w:rsidP="00D35491">
            <w:pPr>
              <w:autoSpaceDE w:val="0"/>
              <w:autoSpaceDN w:val="0"/>
              <w:adjustRightInd w:val="0"/>
              <w:ind w:left="397"/>
              <w:jc w:val="center"/>
              <w:rPr>
                <w:b/>
                <w:color w:val="000000" w:themeColor="text1"/>
                <w:sz w:val="20"/>
                <w:szCs w:val="20"/>
              </w:rPr>
            </w:pPr>
            <w:r w:rsidRPr="005B5C35">
              <w:rPr>
                <w:b/>
                <w:color w:val="000000" w:themeColor="text1"/>
                <w:sz w:val="20"/>
                <w:szCs w:val="20"/>
              </w:rPr>
              <w:t>Глава 2. Основные понятия</w:t>
            </w:r>
          </w:p>
          <w:p w14:paraId="1F74FC58" w14:textId="77777777" w:rsidR="00E17FB3" w:rsidRPr="005B5C35" w:rsidRDefault="00E17FB3" w:rsidP="00D35491">
            <w:pPr>
              <w:autoSpaceDE w:val="0"/>
              <w:autoSpaceDN w:val="0"/>
              <w:adjustRightInd w:val="0"/>
              <w:ind w:left="397"/>
              <w:jc w:val="center"/>
              <w:rPr>
                <w:b/>
                <w:color w:val="000000" w:themeColor="text1"/>
                <w:sz w:val="20"/>
                <w:szCs w:val="20"/>
              </w:rPr>
            </w:pPr>
          </w:p>
          <w:p w14:paraId="66017E5A" w14:textId="77777777" w:rsidR="00E17FB3" w:rsidRPr="005B5C35" w:rsidRDefault="00E17FB3" w:rsidP="00D35491">
            <w:pPr>
              <w:autoSpaceDE w:val="0"/>
              <w:autoSpaceDN w:val="0"/>
              <w:adjustRightInd w:val="0"/>
              <w:ind w:left="34" w:firstLine="284"/>
              <w:jc w:val="both"/>
              <w:rPr>
                <w:color w:val="000000" w:themeColor="text1"/>
                <w:sz w:val="20"/>
                <w:szCs w:val="20"/>
              </w:rPr>
            </w:pPr>
            <w:r w:rsidRPr="005B5C35">
              <w:rPr>
                <w:b/>
                <w:color w:val="000000" w:themeColor="text1"/>
                <w:sz w:val="20"/>
                <w:szCs w:val="20"/>
              </w:rPr>
              <w:t>2.1.</w:t>
            </w:r>
            <w:r w:rsidRPr="005B5C35">
              <w:rPr>
                <w:color w:val="000000" w:themeColor="text1"/>
                <w:sz w:val="20"/>
                <w:szCs w:val="20"/>
              </w:rPr>
              <w:t xml:space="preserve"> В настоящих Общих условиях используются следующие термины, определения и условные сокращения:</w:t>
            </w:r>
          </w:p>
          <w:p w14:paraId="368DD12E" w14:textId="1BAA73CA" w:rsidR="00E17FB3" w:rsidRPr="005A779A" w:rsidRDefault="00D60D2A" w:rsidP="00DF4EAF">
            <w:pPr>
              <w:pStyle w:val="af0"/>
              <w:numPr>
                <w:ilvl w:val="0"/>
                <w:numId w:val="3"/>
              </w:numPr>
              <w:tabs>
                <w:tab w:val="left" w:pos="601"/>
              </w:tabs>
              <w:autoSpaceDE w:val="0"/>
              <w:autoSpaceDN w:val="0"/>
              <w:adjustRightInd w:val="0"/>
              <w:ind w:left="0" w:firstLine="335"/>
              <w:jc w:val="both"/>
              <w:rPr>
                <w:color w:val="000000" w:themeColor="text1"/>
                <w:sz w:val="20"/>
                <w:szCs w:val="20"/>
              </w:rPr>
            </w:pPr>
            <w:r w:rsidRPr="00D60D2A">
              <w:rPr>
                <w:b/>
                <w:bCs/>
                <w:sz w:val="20"/>
                <w:szCs w:val="20"/>
                <w:lang w:bidi="ru-RU"/>
              </w:rPr>
              <w:t>Уполномоченный агент</w:t>
            </w:r>
            <w:r w:rsidRPr="00D60D2A">
              <w:rPr>
                <w:sz w:val="20"/>
                <w:szCs w:val="20"/>
                <w:lang w:bidi="ru-RU"/>
              </w:rPr>
              <w:t xml:space="preserve"> – физическое или юридическое лицо, состоящее в реестре уполномоченных агентов, не являющееся банком, оказывающее банку услуги по привлечению клиентов, осуществлению проверки документов клиентов на соответствие требованиям банка и передаче документов клиентов банку на основании договора поручения</w:t>
            </w:r>
            <w:r w:rsidR="00E17FB3" w:rsidRPr="00D60D2A">
              <w:rPr>
                <w:color w:val="000000" w:themeColor="text1"/>
                <w:sz w:val="20"/>
                <w:szCs w:val="20"/>
              </w:rPr>
              <w:t>;</w:t>
            </w:r>
            <w:r w:rsidR="005A779A">
              <w:rPr>
                <w:color w:val="000000" w:themeColor="text1"/>
                <w:sz w:val="20"/>
                <w:szCs w:val="20"/>
                <w:lang w:val="kk-KZ"/>
              </w:rPr>
              <w:t xml:space="preserve"> </w:t>
            </w:r>
          </w:p>
          <w:p w14:paraId="395A9551" w14:textId="1D2D7566" w:rsidR="005A779A" w:rsidRPr="005A779A" w:rsidRDefault="005A779A" w:rsidP="005A779A">
            <w:pPr>
              <w:pStyle w:val="af0"/>
              <w:tabs>
                <w:tab w:val="left" w:pos="601"/>
              </w:tabs>
              <w:autoSpaceDE w:val="0"/>
              <w:autoSpaceDN w:val="0"/>
              <w:adjustRightInd w:val="0"/>
              <w:ind w:left="317"/>
              <w:jc w:val="both"/>
              <w:rPr>
                <w:i/>
                <w:color w:val="0000FF"/>
                <w:sz w:val="20"/>
                <w:szCs w:val="24"/>
                <w:lang w:val="kk-KZ"/>
              </w:rPr>
            </w:pPr>
            <w:r w:rsidRPr="005B5C35">
              <w:rPr>
                <w:i/>
                <w:color w:val="0000FF"/>
                <w:sz w:val="20"/>
                <w:szCs w:val="24"/>
              </w:rPr>
              <w:t xml:space="preserve">Подпункт </w:t>
            </w:r>
            <w:r>
              <w:rPr>
                <w:i/>
                <w:color w:val="0000FF"/>
                <w:sz w:val="20"/>
                <w:szCs w:val="24"/>
                <w:lang w:val="kk-KZ"/>
              </w:rPr>
              <w:t>1</w:t>
            </w:r>
            <w:r w:rsidRPr="005B5C35">
              <w:rPr>
                <w:i/>
                <w:color w:val="0000FF"/>
                <w:sz w:val="20"/>
                <w:szCs w:val="24"/>
              </w:rPr>
              <w:t xml:space="preserve">) 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 xml:space="preserve">142 </w:t>
            </w:r>
          </w:p>
          <w:p w14:paraId="799E9332" w14:textId="77777777" w:rsidR="00E17FB3" w:rsidRPr="005B5C35" w:rsidRDefault="00E17FB3" w:rsidP="00D35491">
            <w:pPr>
              <w:pStyle w:val="af0"/>
              <w:numPr>
                <w:ilvl w:val="0"/>
                <w:numId w:val="3"/>
              </w:numPr>
              <w:tabs>
                <w:tab w:val="left" w:pos="601"/>
              </w:tabs>
              <w:ind w:left="0" w:firstLine="335"/>
              <w:jc w:val="both"/>
              <w:rPr>
                <w:b/>
                <w:color w:val="000000" w:themeColor="text1"/>
                <w:sz w:val="20"/>
                <w:szCs w:val="20"/>
              </w:rPr>
            </w:pPr>
            <w:r w:rsidRPr="005B5C35">
              <w:rPr>
                <w:b/>
                <w:bCs/>
                <w:color w:val="000000" w:themeColor="text1"/>
                <w:sz w:val="20"/>
                <w:szCs w:val="20"/>
                <w:shd w:val="clear" w:color="auto" w:fill="FFFFFF"/>
              </w:rPr>
              <w:t xml:space="preserve">Банковский заем </w:t>
            </w:r>
            <w:r w:rsidRPr="005B5C35">
              <w:rPr>
                <w:color w:val="000000" w:themeColor="text1"/>
                <w:sz w:val="20"/>
                <w:szCs w:val="20"/>
                <w:shd w:val="clear" w:color="auto" w:fill="FFFFFF"/>
              </w:rPr>
              <w:t xml:space="preserve">– </w:t>
            </w:r>
            <w:r w:rsidRPr="005B5C35">
              <w:rPr>
                <w:bCs/>
                <w:color w:val="000000" w:themeColor="text1"/>
                <w:sz w:val="20"/>
                <w:szCs w:val="20"/>
                <w:shd w:val="clear" w:color="auto" w:fill="FFFFFF"/>
              </w:rPr>
              <w:t xml:space="preserve">это денежные </w:t>
            </w:r>
            <w:r w:rsidRPr="005B5C35">
              <w:rPr>
                <w:color w:val="000000" w:themeColor="text1"/>
                <w:sz w:val="20"/>
                <w:szCs w:val="20"/>
                <w:shd w:val="clear" w:color="auto" w:fill="FFFFFF"/>
              </w:rPr>
              <w:t>средства, предоставляемые Банком Клиенту в соответствии с договором</w:t>
            </w:r>
            <w:r w:rsidRPr="005B5C35">
              <w:rPr>
                <w:rStyle w:val="apple-converted-space"/>
                <w:color w:val="000000" w:themeColor="text1"/>
                <w:sz w:val="20"/>
                <w:szCs w:val="20"/>
                <w:shd w:val="clear" w:color="auto" w:fill="FFFFFF"/>
              </w:rPr>
              <w:t xml:space="preserve"> </w:t>
            </w:r>
            <w:r w:rsidRPr="005B5C35">
              <w:rPr>
                <w:bCs/>
                <w:color w:val="000000" w:themeColor="text1"/>
                <w:sz w:val="20"/>
                <w:szCs w:val="20"/>
                <w:shd w:val="clear" w:color="auto" w:fill="FFFFFF"/>
              </w:rPr>
              <w:t>банковского</w:t>
            </w:r>
            <w:r w:rsidRPr="005B5C35">
              <w:rPr>
                <w:rStyle w:val="apple-converted-space"/>
                <w:color w:val="000000" w:themeColor="text1"/>
                <w:sz w:val="20"/>
                <w:szCs w:val="20"/>
                <w:shd w:val="clear" w:color="auto" w:fill="FFFFFF"/>
              </w:rPr>
              <w:t xml:space="preserve"> </w:t>
            </w:r>
            <w:r w:rsidRPr="005B5C35">
              <w:rPr>
                <w:color w:val="000000" w:themeColor="text1"/>
                <w:sz w:val="20"/>
                <w:szCs w:val="20"/>
                <w:shd w:val="clear" w:color="auto" w:fill="FFFFFF"/>
              </w:rPr>
              <w:t>займа на условиях срочности, платности, возвратности, целевого использования и обеспеченности;</w:t>
            </w:r>
          </w:p>
          <w:p w14:paraId="5381DBED" w14:textId="77777777" w:rsidR="00E17FB3" w:rsidRPr="005B5C35" w:rsidRDefault="00E17FB3" w:rsidP="00D35491">
            <w:pPr>
              <w:pStyle w:val="af0"/>
              <w:numPr>
                <w:ilvl w:val="0"/>
                <w:numId w:val="3"/>
              </w:numPr>
              <w:tabs>
                <w:tab w:val="left" w:pos="601"/>
              </w:tabs>
              <w:autoSpaceDE w:val="0"/>
              <w:autoSpaceDN w:val="0"/>
              <w:adjustRightInd w:val="0"/>
              <w:ind w:left="0" w:firstLine="335"/>
              <w:jc w:val="both"/>
              <w:rPr>
                <w:color w:val="000000" w:themeColor="text1"/>
                <w:sz w:val="20"/>
                <w:szCs w:val="20"/>
              </w:rPr>
            </w:pPr>
            <w:r w:rsidRPr="005B5C35">
              <w:rPr>
                <w:b/>
                <w:color w:val="000000" w:themeColor="text1"/>
                <w:sz w:val="20"/>
                <w:szCs w:val="20"/>
              </w:rPr>
              <w:t>Взнос</w:t>
            </w:r>
            <w:r w:rsidRPr="005B5C35">
              <w:rPr>
                <w:color w:val="000000" w:themeColor="text1"/>
                <w:sz w:val="20"/>
                <w:szCs w:val="20"/>
              </w:rPr>
              <w:t xml:space="preserve"> – Рекомендуемый ежемесячный взнос, Обязательный ежемесячный взнос; Рекомендуемый ежемесячный взнос – ежемесячный взнос по накоплению жилищных строительных сбережений, рассчитываемый как процент от договорной суммы на дату заключения Договора. </w:t>
            </w:r>
          </w:p>
          <w:p w14:paraId="37DEE931" w14:textId="77777777" w:rsidR="00E17FB3" w:rsidRPr="005B5C35" w:rsidRDefault="00E17FB3" w:rsidP="00D35491">
            <w:pPr>
              <w:pStyle w:val="af0"/>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 xml:space="preserve">Вкладчик вправе вносить Рекомендуемые ежемесячные взносы по своему усмотрению, график накопления отсутствует. </w:t>
            </w:r>
          </w:p>
          <w:p w14:paraId="7DA4CB52" w14:textId="77777777" w:rsidR="00E17FB3" w:rsidRPr="005B5C35" w:rsidRDefault="00E17FB3" w:rsidP="00D35491">
            <w:pPr>
              <w:pStyle w:val="af0"/>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Обязательный ежемесячный взнос – фиксированный ежемесячный взнос по накоплению жилищных строительных сбережений, осуществляемый Вкладчиком по предварительному жилищному займу.</w:t>
            </w:r>
          </w:p>
          <w:p w14:paraId="361916C7" w14:textId="12E6FB8A" w:rsidR="00E17FB3" w:rsidRPr="005B5C35" w:rsidRDefault="00E17FB3" w:rsidP="00D35491">
            <w:pPr>
              <w:pStyle w:val="af0"/>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 xml:space="preserve">Информация о размере Взноса, указывается в Сертификате, также данную информацию можно получить </w:t>
            </w:r>
            <w:r w:rsidR="00174EE2" w:rsidRPr="005B5C35">
              <w:rPr>
                <w:color w:val="000000" w:themeColor="text1"/>
                <w:sz w:val="20"/>
                <w:szCs w:val="20"/>
              </w:rPr>
              <w:t xml:space="preserve">на </w:t>
            </w:r>
            <w:r w:rsidR="005601D5" w:rsidRPr="005B5C35">
              <w:rPr>
                <w:snapToGrid w:val="0"/>
                <w:sz w:val="20"/>
                <w:szCs w:val="20"/>
                <w:lang w:eastAsia="en-US"/>
              </w:rPr>
              <w:t>ИС "Портал недвижимости otbasybank.kz"</w:t>
            </w:r>
            <w:r w:rsidRPr="005B5C35">
              <w:rPr>
                <w:color w:val="000000" w:themeColor="text1"/>
                <w:sz w:val="20"/>
                <w:szCs w:val="20"/>
              </w:rPr>
              <w:t xml:space="preserve"> на Интернет-ресурсе Банка либо позвонив в Контакт-центр;</w:t>
            </w:r>
          </w:p>
          <w:p w14:paraId="0ED5E3E7" w14:textId="0A6246EF" w:rsidR="00F217A8" w:rsidRPr="005B5C35" w:rsidRDefault="00F217A8" w:rsidP="00F217A8">
            <w:pPr>
              <w:pStyle w:val="af0"/>
              <w:autoSpaceDE w:val="0"/>
              <w:autoSpaceDN w:val="0"/>
              <w:adjustRightInd w:val="0"/>
              <w:ind w:left="317"/>
              <w:jc w:val="both"/>
              <w:rPr>
                <w:color w:val="000000" w:themeColor="text1"/>
                <w:sz w:val="20"/>
                <w:szCs w:val="20"/>
                <w:lang w:val="kk-KZ"/>
              </w:rPr>
            </w:pPr>
            <w:r w:rsidRPr="005B5C35">
              <w:rPr>
                <w:i/>
                <w:color w:val="0000FF"/>
                <w:sz w:val="20"/>
                <w:szCs w:val="24"/>
              </w:rPr>
              <w:t>Абзац четвертый подпункта 3) пункта 2.1 изложен в редакции РП от 18.11.2025 г. №154</w:t>
            </w:r>
          </w:p>
          <w:p w14:paraId="7B8BB239"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Вкладчик </w:t>
            </w:r>
            <w:r w:rsidRPr="005B5C35">
              <w:rPr>
                <w:color w:val="000000" w:themeColor="text1"/>
                <w:sz w:val="20"/>
                <w:szCs w:val="20"/>
              </w:rPr>
              <w:t>– физическое лицо, заключившее с Банком договор о жилищных строительных сбережениях;</w:t>
            </w:r>
            <w:r w:rsidRPr="005B5C35">
              <w:rPr>
                <w:rFonts w:eastAsiaTheme="minorHAnsi"/>
                <w:color w:val="000000" w:themeColor="text1"/>
                <w:sz w:val="20"/>
                <w:szCs w:val="20"/>
                <w:lang w:eastAsia="en-US"/>
              </w:rPr>
              <w:t xml:space="preserve"> </w:t>
            </w:r>
          </w:p>
          <w:p w14:paraId="39411E0F"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Вклад ЖСС</w:t>
            </w:r>
            <w:r w:rsidRPr="005B5C35">
              <w:rPr>
                <w:color w:val="000000" w:themeColor="text1"/>
                <w:sz w:val="20"/>
                <w:szCs w:val="20"/>
              </w:rPr>
              <w:t xml:space="preserve"> – деньги, вносимые Вкладчиком </w:t>
            </w:r>
            <w:r w:rsidRPr="005B5C35">
              <w:rPr>
                <w:color w:val="000000" w:themeColor="text1"/>
                <w:sz w:val="20"/>
              </w:rPr>
              <w:t>или третьими лицами</w:t>
            </w:r>
            <w:r w:rsidRPr="005B5C35">
              <w:rPr>
                <w:color w:val="000000" w:themeColor="text1"/>
                <w:sz w:val="20"/>
                <w:szCs w:val="20"/>
              </w:rPr>
              <w:t xml:space="preserve"> на счет вкладчика, открытый в Банке в соответствии с условиями Договора;</w:t>
            </w:r>
          </w:p>
          <w:p w14:paraId="122AE7EA" w14:textId="1B570422"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Годовая эффективная ставка вознаграждения</w:t>
            </w:r>
            <w:r w:rsidRPr="005B5C35">
              <w:rPr>
                <w:color w:val="000000" w:themeColor="text1"/>
                <w:sz w:val="20"/>
                <w:szCs w:val="20"/>
              </w:rPr>
              <w:t xml:space="preserve"> - ставка вознаграждения в достоверном, годовом, эффективном, сопоставимом исчислении, рассчитанная в соответствии с требованиями </w:t>
            </w:r>
            <w:r w:rsidRPr="005B5C35">
              <w:rPr>
                <w:bCs/>
                <w:color w:val="000000" w:themeColor="text1"/>
                <w:sz w:val="20"/>
                <w:szCs w:val="20"/>
              </w:rPr>
              <w:t>законодательства Республики Казахстан и внутренним документом Банка, регламентирующим порядок исчисления годовых эффективных ставок вознаграждения;</w:t>
            </w:r>
          </w:p>
          <w:p w14:paraId="130FB3E8" w14:textId="77777777" w:rsidR="00E17FB3" w:rsidRPr="005B5C35" w:rsidRDefault="00E17FB3" w:rsidP="00D35491">
            <w:pPr>
              <w:pStyle w:val="af0"/>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В расчете годовой эффективной ставки вознаграждения по Вкладу ЖСС учтена сумма Комиссионного сбора за заключение Договора.</w:t>
            </w:r>
          </w:p>
          <w:p w14:paraId="257248C9"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Договорная сумма</w:t>
            </w:r>
            <w:r w:rsidRPr="005B5C35">
              <w:rPr>
                <w:color w:val="000000" w:themeColor="text1"/>
                <w:sz w:val="20"/>
                <w:szCs w:val="20"/>
              </w:rPr>
              <w:t xml:space="preserve"> -</w:t>
            </w:r>
            <w:r w:rsidRPr="005B5C35">
              <w:rPr>
                <w:b/>
                <w:bCs/>
                <w:color w:val="000000" w:themeColor="text1"/>
                <w:sz w:val="20"/>
                <w:szCs w:val="20"/>
              </w:rPr>
              <w:t xml:space="preserve"> </w:t>
            </w:r>
            <w:r w:rsidRPr="005B5C35">
              <w:rPr>
                <w:color w:val="000000" w:themeColor="text1"/>
                <w:sz w:val="20"/>
                <w:szCs w:val="20"/>
              </w:rPr>
              <w:t>сумма денег, необходимая Вкладчику для проведения мероприятий по улучшению жилищных условий, состоящая из жилищных строительных сбережений и жилищного займа. Договорная сумма определяется Вкладчиком самостоятельно в момент подписания Договора;</w:t>
            </w:r>
          </w:p>
          <w:p w14:paraId="64FB1B44" w14:textId="2BA11372"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Жилищные строительные сбережения</w:t>
            </w:r>
            <w:r w:rsidRPr="005B5C35">
              <w:rPr>
                <w:color w:val="000000" w:themeColor="text1"/>
                <w:sz w:val="20"/>
                <w:szCs w:val="20"/>
              </w:rPr>
              <w:t xml:space="preserve"> - деньги, накопленные Вкладчиком в Банке для получения жилищного займа с начисленной ставкой вознаграждения по Вкладу ЖСС и Премией государства в целях проведения мероприятий по улучшению жилищных условий;</w:t>
            </w:r>
          </w:p>
          <w:p w14:paraId="544F19B4"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Жилищный заем</w:t>
            </w:r>
            <w:r w:rsidRPr="005B5C35">
              <w:rPr>
                <w:color w:val="000000" w:themeColor="text1"/>
                <w:sz w:val="20"/>
                <w:szCs w:val="20"/>
              </w:rPr>
              <w:t xml:space="preserve"> - целевой заем, предоставляемый Банком Вкладчику с целью улучшения жилищных условий в соответствии с законодательством Республики Казахстан по вопросам жилищных строительных сбережений, условиями Договора, выбранной Вкладчиком тарифной программы и отдельного договора банковского займа;</w:t>
            </w:r>
          </w:p>
          <w:p w14:paraId="7999E647" w14:textId="29370D6A"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bCs/>
                <w:color w:val="000000" w:themeColor="text1"/>
                <w:sz w:val="20"/>
                <w:szCs w:val="20"/>
                <w:shd w:val="clear" w:color="auto" w:fill="FFFFFF"/>
              </w:rPr>
              <w:lastRenderedPageBreak/>
              <w:t xml:space="preserve"> Заявление</w:t>
            </w:r>
            <w:r w:rsidRPr="005B5C35">
              <w:rPr>
                <w:rStyle w:val="apple-converted-space"/>
                <w:color w:val="000000" w:themeColor="text1"/>
                <w:sz w:val="20"/>
                <w:szCs w:val="20"/>
                <w:shd w:val="clear" w:color="auto" w:fill="FFFFFF"/>
              </w:rPr>
              <w:t> </w:t>
            </w:r>
            <w:r w:rsidRPr="005B5C35">
              <w:rPr>
                <w:color w:val="000000" w:themeColor="text1"/>
                <w:sz w:val="20"/>
                <w:szCs w:val="20"/>
                <w:shd w:val="clear" w:color="auto" w:fill="FFFFFF"/>
              </w:rPr>
              <w:t xml:space="preserve">- </w:t>
            </w:r>
            <w:r w:rsidRPr="005B5C35">
              <w:rPr>
                <w:color w:val="000000" w:themeColor="text1"/>
                <w:sz w:val="20"/>
                <w:szCs w:val="20"/>
              </w:rPr>
              <w:t>специальная форма (заявление по уступке прав и обязательств по Договору, заявление на изменение параметров по Вкладу ЖСС и т.д.), которую Клиент заполняет и передает в Банк, и которая может содержать различные предложения Клиента Банку в виде оферт;</w:t>
            </w:r>
          </w:p>
          <w:p w14:paraId="20243478" w14:textId="34DAE702" w:rsidR="00E17FB3" w:rsidRPr="005B5C35" w:rsidRDefault="00E17FB3" w:rsidP="00D35491">
            <w:pPr>
              <w:pStyle w:val="af0"/>
              <w:numPr>
                <w:ilvl w:val="0"/>
                <w:numId w:val="3"/>
              </w:numPr>
              <w:tabs>
                <w:tab w:val="left" w:pos="601"/>
              </w:tabs>
              <w:autoSpaceDE w:val="0"/>
              <w:autoSpaceDN w:val="0"/>
              <w:adjustRightInd w:val="0"/>
              <w:ind w:left="0" w:firstLine="318"/>
              <w:jc w:val="both"/>
              <w:rPr>
                <w:color w:val="000000" w:themeColor="text1"/>
                <w:sz w:val="20"/>
                <w:szCs w:val="20"/>
              </w:rPr>
            </w:pPr>
            <w:r w:rsidRPr="005B5C35">
              <w:rPr>
                <w:b/>
                <w:color w:val="000000" w:themeColor="text1"/>
                <w:sz w:val="20"/>
                <w:szCs w:val="20"/>
              </w:rPr>
              <w:t xml:space="preserve"> Интернет-ресурс </w:t>
            </w:r>
            <w:r w:rsidRPr="005B5C35">
              <w:rPr>
                <w:color w:val="000000" w:themeColor="text1"/>
                <w:sz w:val="20"/>
                <w:szCs w:val="20"/>
              </w:rPr>
              <w:t>- официальный информационный ресурс Банка в сети Интернет по адресу www.</w:t>
            </w:r>
            <w:r w:rsidR="006343CC" w:rsidRPr="005B5C35">
              <w:rPr>
                <w:color w:val="000000" w:themeColor="text1"/>
                <w:sz w:val="20"/>
                <w:szCs w:val="20"/>
              </w:rPr>
              <w:t>otbasybank</w:t>
            </w:r>
            <w:r w:rsidRPr="005B5C35">
              <w:rPr>
                <w:color w:val="000000" w:themeColor="text1"/>
                <w:sz w:val="20"/>
                <w:szCs w:val="20"/>
              </w:rPr>
              <w:t>.kz;</w:t>
            </w:r>
          </w:p>
          <w:p w14:paraId="27FDB10B"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Клиент</w:t>
            </w:r>
            <w:r w:rsidRPr="005B5C35">
              <w:rPr>
                <w:color w:val="000000" w:themeColor="text1"/>
                <w:sz w:val="20"/>
                <w:szCs w:val="20"/>
              </w:rPr>
              <w:t xml:space="preserve"> – физическое лицо, являющееся потребителем банковских услуг либо намеревающееся воспользоваться банковскими услугами;</w:t>
            </w:r>
          </w:p>
          <w:p w14:paraId="4A7DB77B" w14:textId="519E94B6"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Кодовое слово </w:t>
            </w:r>
            <w:r w:rsidRPr="005B5C35">
              <w:rPr>
                <w:color w:val="000000" w:themeColor="text1"/>
                <w:sz w:val="20"/>
                <w:szCs w:val="20"/>
              </w:rPr>
              <w:t xml:space="preserve">– секретное слово, назначаемое Клиентом при заключении Договора, и необходимое для идентификации Клиента при устном обращении в Банк либо обращении посредством </w:t>
            </w:r>
            <w:r w:rsidR="005601D5" w:rsidRPr="005B5C35">
              <w:rPr>
                <w:snapToGrid w:val="0"/>
                <w:sz w:val="20"/>
                <w:szCs w:val="20"/>
                <w:lang w:eastAsia="en-US"/>
              </w:rPr>
              <w:t>ИС "Портал недвижимости otbasybank.kz"</w:t>
            </w:r>
            <w:r w:rsidR="0035128A" w:rsidRPr="005B5C35">
              <w:rPr>
                <w:b/>
                <w:sz w:val="24"/>
                <w:szCs w:val="24"/>
                <w:lang w:val="kk-KZ" w:bidi="ru-RU"/>
              </w:rPr>
              <w:t xml:space="preserve"> </w:t>
            </w:r>
            <w:r w:rsidR="0035128A" w:rsidRPr="005B5C35">
              <w:rPr>
                <w:color w:val="000000" w:themeColor="text1"/>
                <w:sz w:val="20"/>
                <w:szCs w:val="20"/>
                <w:lang w:val="kk-KZ"/>
              </w:rPr>
              <w:t>и (или) входящего аудио звонка</w:t>
            </w:r>
            <w:r w:rsidRPr="005B5C35">
              <w:rPr>
                <w:color w:val="000000" w:themeColor="text1"/>
                <w:sz w:val="20"/>
                <w:szCs w:val="20"/>
              </w:rPr>
              <w:t>;</w:t>
            </w:r>
          </w:p>
          <w:p w14:paraId="40D2800C" w14:textId="6254573D" w:rsidR="0038191D" w:rsidRPr="005B5C35" w:rsidRDefault="0038191D" w:rsidP="00D35491">
            <w:pPr>
              <w:pStyle w:val="af0"/>
              <w:tabs>
                <w:tab w:val="left" w:pos="601"/>
              </w:tabs>
              <w:autoSpaceDE w:val="0"/>
              <w:autoSpaceDN w:val="0"/>
              <w:adjustRightInd w:val="0"/>
              <w:ind w:left="317"/>
              <w:jc w:val="both"/>
              <w:rPr>
                <w:i/>
                <w:color w:val="0000FF"/>
                <w:sz w:val="20"/>
                <w:szCs w:val="24"/>
              </w:rPr>
            </w:pPr>
            <w:r w:rsidRPr="005B5C35">
              <w:rPr>
                <w:i/>
                <w:color w:val="0000FF"/>
                <w:sz w:val="20"/>
                <w:szCs w:val="24"/>
              </w:rPr>
              <w:t>Подпункт 13) изложен в редакции РП от 2</w:t>
            </w:r>
            <w:r w:rsidR="000E4C0F" w:rsidRPr="005B5C35">
              <w:rPr>
                <w:i/>
                <w:color w:val="0000FF"/>
                <w:sz w:val="20"/>
                <w:szCs w:val="24"/>
              </w:rPr>
              <w:t>1</w:t>
            </w:r>
            <w:r w:rsidRPr="005B5C35">
              <w:rPr>
                <w:i/>
                <w:color w:val="0000FF"/>
                <w:sz w:val="20"/>
                <w:szCs w:val="24"/>
              </w:rPr>
              <w:t>.</w:t>
            </w:r>
            <w:r w:rsidR="000E4C0F" w:rsidRPr="005B5C35">
              <w:rPr>
                <w:i/>
                <w:color w:val="0000FF"/>
                <w:sz w:val="20"/>
                <w:szCs w:val="24"/>
              </w:rPr>
              <w:t>11</w:t>
            </w:r>
            <w:r w:rsidRPr="005B5C35">
              <w:rPr>
                <w:i/>
                <w:color w:val="0000FF"/>
                <w:sz w:val="20"/>
                <w:szCs w:val="24"/>
              </w:rPr>
              <w:t>.20</w:t>
            </w:r>
            <w:r w:rsidR="000E4C0F" w:rsidRPr="005B5C35">
              <w:rPr>
                <w:i/>
                <w:color w:val="0000FF"/>
                <w:sz w:val="20"/>
                <w:szCs w:val="24"/>
              </w:rPr>
              <w:t>22</w:t>
            </w:r>
            <w:r w:rsidRPr="005B5C35">
              <w:rPr>
                <w:i/>
                <w:color w:val="0000FF"/>
                <w:sz w:val="20"/>
                <w:szCs w:val="24"/>
              </w:rPr>
              <w:t xml:space="preserve"> г. №</w:t>
            </w:r>
            <w:r w:rsidR="000E4C0F" w:rsidRPr="005B5C35">
              <w:rPr>
                <w:i/>
                <w:color w:val="0000FF"/>
                <w:sz w:val="20"/>
                <w:szCs w:val="24"/>
              </w:rPr>
              <w:t>196</w:t>
            </w:r>
          </w:p>
          <w:p w14:paraId="7B71709F" w14:textId="60DE5DDE" w:rsidR="008C2BAA"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t>Подпункт 13) изложен в редакции РП от 18.11.2025 г. №154</w:t>
            </w:r>
          </w:p>
          <w:p w14:paraId="53F4C445"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Комиссионный сбор</w:t>
            </w:r>
            <w:r w:rsidRPr="005B5C35">
              <w:rPr>
                <w:color w:val="000000" w:themeColor="text1"/>
                <w:sz w:val="20"/>
                <w:szCs w:val="20"/>
              </w:rPr>
              <w:t xml:space="preserve"> – сумма денег, которую Клиент оплачивает Банку по Тарифам за услуги по заключению Договора; </w:t>
            </w:r>
          </w:p>
          <w:p w14:paraId="701A7C0E"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Комиссия Банка</w:t>
            </w:r>
            <w:r w:rsidRPr="005B5C35">
              <w:rPr>
                <w:color w:val="000000" w:themeColor="text1"/>
                <w:sz w:val="20"/>
                <w:szCs w:val="20"/>
              </w:rPr>
              <w:t xml:space="preserve"> – сумма денег, которую Клиент оплачивает Банку по Тарифам, в том числе Комиссионный сбор, за предоставление банковских услуг;</w:t>
            </w:r>
          </w:p>
          <w:p w14:paraId="431621FE" w14:textId="1D2CA614"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Минимально необходимый размер накопленных денег</w:t>
            </w:r>
            <w:r w:rsidRPr="005B5C35">
              <w:rPr>
                <w:color w:val="000000" w:themeColor="text1"/>
                <w:sz w:val="20"/>
                <w:szCs w:val="20"/>
              </w:rPr>
              <w:t xml:space="preserve"> – деньги, определенные в </w:t>
            </w:r>
            <w:r w:rsidR="00031CAA" w:rsidRPr="005B5C35">
              <w:rPr>
                <w:color w:val="000000" w:themeColor="text1"/>
                <w:sz w:val="20"/>
                <w:szCs w:val="20"/>
              </w:rPr>
              <w:t>Договоре</w:t>
            </w:r>
            <w:r w:rsidRPr="005B5C35">
              <w:rPr>
                <w:color w:val="000000" w:themeColor="text1"/>
                <w:sz w:val="20"/>
                <w:szCs w:val="20"/>
              </w:rPr>
              <w:t xml:space="preserve"> для получения Жилищного займа и Промежуточного жилищного займа;</w:t>
            </w:r>
          </w:p>
          <w:p w14:paraId="4322DF52"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Оценочный показатель</w:t>
            </w:r>
            <w:r w:rsidRPr="005B5C35">
              <w:rPr>
                <w:color w:val="000000" w:themeColor="text1"/>
                <w:sz w:val="20"/>
                <w:szCs w:val="20"/>
              </w:rPr>
              <w:t xml:space="preserve"> - расчетная величина, определяемая Банком по каждому Договору для формирования очередности выплаты договорных сумм в соответствии с условиями Договора и выбранной Вкладчиком Тарифной программы;</w:t>
            </w:r>
          </w:p>
          <w:p w14:paraId="2BDE22A9" w14:textId="400A66A9"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Параметры по Вкладу ЖСС </w:t>
            </w:r>
            <w:r w:rsidRPr="005B5C35">
              <w:rPr>
                <w:color w:val="000000" w:themeColor="text1"/>
                <w:sz w:val="20"/>
                <w:szCs w:val="20"/>
              </w:rPr>
              <w:t>– показатели, характеризующие выбранную Вкладчиком/Клиентом Тарифную программу, информация по которым отражена в Сертификате о наличии Вклада ЖСС;</w:t>
            </w:r>
          </w:p>
          <w:p w14:paraId="03E46705" w14:textId="406C80B3"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Промежуточный жилищный заем</w:t>
            </w:r>
            <w:r w:rsidRPr="005B5C35">
              <w:rPr>
                <w:color w:val="000000" w:themeColor="text1"/>
                <w:sz w:val="20"/>
                <w:szCs w:val="20"/>
              </w:rPr>
              <w:t xml:space="preserve"> – целевой заем, предоставляемый Банком Вкладчику в целях улучшения жилищных условий, при условии накопления Минимально необходимого размера накопленных денег, остаток по которому погашается за счет договорной суммы по Договору в соответствии с законодательством Республики Казахстан</w:t>
            </w:r>
            <w:r w:rsidR="00031CAA" w:rsidRPr="005B5C35">
              <w:rPr>
                <w:color w:val="000000" w:themeColor="text1"/>
                <w:sz w:val="20"/>
                <w:szCs w:val="20"/>
              </w:rPr>
              <w:t>,</w:t>
            </w:r>
            <w:r w:rsidRPr="005B5C35">
              <w:rPr>
                <w:color w:val="000000" w:themeColor="text1"/>
                <w:sz w:val="20"/>
                <w:szCs w:val="20"/>
              </w:rPr>
              <w:t xml:space="preserve"> по вопросам жилищных строительных сбережений, внутренними документами Банка и условиями договора банковского займа;</w:t>
            </w:r>
          </w:p>
          <w:p w14:paraId="6C50D214"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Предварительный жилищный заем</w:t>
            </w:r>
            <w:r w:rsidRPr="005B5C35">
              <w:rPr>
                <w:color w:val="000000" w:themeColor="text1"/>
                <w:sz w:val="20"/>
                <w:szCs w:val="20"/>
              </w:rPr>
              <w:t xml:space="preserve"> – целевой заем, предоставляемый Банком Вкладчику в пределах договорной суммы в целях улучшения жилищных условий, без условия погашения основного долга до получения договорной суммы, остаток по которому погашается за счет договорной суммы в соответствии с законодательством Республики Казахстан по вопросам жилищных строительных сбережений, внутренними документами Банка и условиями договора банковского займа; </w:t>
            </w:r>
          </w:p>
          <w:p w14:paraId="739829FF"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Представитель</w:t>
            </w:r>
            <w:r w:rsidRPr="005B5C35">
              <w:rPr>
                <w:color w:val="000000" w:themeColor="text1"/>
                <w:sz w:val="20"/>
                <w:szCs w:val="20"/>
              </w:rPr>
              <w:t xml:space="preserve"> – физическое лицо (законный представитель/опекун/попечитель/доверенное лицо), заключающее с Банком Договор от имени определенного третьего лица-вкладчика, в том числе несовершеннолетнего ребенка;</w:t>
            </w:r>
          </w:p>
          <w:p w14:paraId="2F9008A9"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Премия государства</w:t>
            </w:r>
            <w:r w:rsidRPr="005B5C35">
              <w:rPr>
                <w:color w:val="000000" w:themeColor="text1"/>
                <w:sz w:val="20"/>
                <w:szCs w:val="20"/>
              </w:rPr>
              <w:t xml:space="preserve"> - деньги, ежегодно выделяемые из республиканского бюджета и начисляемые на накопленную сумму Вклада ЖСС по итогам года и вознаграждение Банка в соответствии с законодательством Республики Казахстан по вопросам жилищных строительных сбережений. При этом, Премия государства по Вкладам ЖСС может выплачиваться только Вкладчикам, являющимся гражданами Республики Казахстан; </w:t>
            </w:r>
          </w:p>
          <w:p w14:paraId="43A8F9F6" w14:textId="77777777" w:rsidR="00E17FB3" w:rsidRPr="005B5C35" w:rsidRDefault="00E17FB3" w:rsidP="00D35491">
            <w:pPr>
              <w:pStyle w:val="af0"/>
              <w:tabs>
                <w:tab w:val="left" w:pos="601"/>
              </w:tabs>
              <w:autoSpaceDE w:val="0"/>
              <w:autoSpaceDN w:val="0"/>
              <w:adjustRightInd w:val="0"/>
              <w:ind w:left="0" w:firstLine="318"/>
              <w:jc w:val="both"/>
              <w:rPr>
                <w:color w:val="000000" w:themeColor="text1"/>
                <w:sz w:val="20"/>
                <w:szCs w:val="20"/>
              </w:rPr>
            </w:pPr>
            <w:r w:rsidRPr="005B5C35">
              <w:rPr>
                <w:color w:val="000000" w:themeColor="text1"/>
                <w:sz w:val="20"/>
                <w:szCs w:val="20"/>
              </w:rPr>
              <w:t xml:space="preserve">Премия государства выплачивается в размерах и на условиях, предусмотренных законодательством Республики Казахстан; </w:t>
            </w:r>
          </w:p>
          <w:p w14:paraId="448A1F8B" w14:textId="5012E040"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Сертификат о наличии Вклада ЖСС (Сертификат) </w:t>
            </w:r>
            <w:r w:rsidRPr="005B5C35">
              <w:rPr>
                <w:color w:val="000000" w:themeColor="text1"/>
                <w:sz w:val="20"/>
                <w:szCs w:val="20"/>
              </w:rPr>
              <w:t xml:space="preserve">– Электронный документ (в утвержденной Банком форме – Приложение №1 к настоящим Общим условиям), в котором отражаются параметры по Вкладу ЖСС, подписанный </w:t>
            </w:r>
            <w:r w:rsidR="00C670C7" w:rsidRPr="005B5C35">
              <w:rPr>
                <w:color w:val="000000" w:themeColor="text1"/>
                <w:sz w:val="20"/>
                <w:szCs w:val="20"/>
              </w:rPr>
              <w:t>электронной цифровой подписью</w:t>
            </w:r>
            <w:r w:rsidRPr="005B5C35">
              <w:rPr>
                <w:color w:val="000000" w:themeColor="text1"/>
                <w:sz w:val="20"/>
                <w:szCs w:val="20"/>
              </w:rPr>
              <w:t xml:space="preserve"> Банка, предоставляемый (направляемый) Банком Вкладчику (в том числе в виде бумажной копии электронного документа на бланке Банка) и являющийся неотъемлемой частью Договора;</w:t>
            </w:r>
          </w:p>
          <w:p w14:paraId="01E8F4C9" w14:textId="3CDF1FE9"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pacing w:val="5"/>
                <w:sz w:val="20"/>
                <w:szCs w:val="20"/>
              </w:rPr>
              <w:t xml:space="preserve"> </w:t>
            </w:r>
            <w:r w:rsidR="005601D5" w:rsidRPr="005B5C35">
              <w:rPr>
                <w:b/>
                <w:snapToGrid w:val="0"/>
                <w:sz w:val="20"/>
                <w:szCs w:val="20"/>
                <w:lang w:eastAsia="en-US"/>
              </w:rPr>
              <w:t>ИС "Портал недвижимости otbasybank.kz"</w:t>
            </w:r>
            <w:r w:rsidR="005601D5" w:rsidRPr="005B5C35">
              <w:rPr>
                <w:snapToGrid w:val="0"/>
                <w:sz w:val="20"/>
                <w:szCs w:val="20"/>
                <w:lang w:eastAsia="en-US"/>
              </w:rPr>
              <w:t xml:space="preserve"> </w:t>
            </w:r>
            <w:r w:rsidRPr="005B5C35">
              <w:rPr>
                <w:color w:val="000000" w:themeColor="text1"/>
                <w:sz w:val="20"/>
                <w:szCs w:val="20"/>
              </w:rPr>
              <w:t xml:space="preserve">– программный комплекс (включая программное обеспечение) Банка, позволяющий предоставлять </w:t>
            </w:r>
            <w:r w:rsidR="00452D0B" w:rsidRPr="005B5C35">
              <w:rPr>
                <w:color w:val="000000" w:themeColor="text1"/>
                <w:sz w:val="20"/>
                <w:szCs w:val="20"/>
              </w:rPr>
              <w:t>э</w:t>
            </w:r>
            <w:r w:rsidRPr="005B5C35">
              <w:rPr>
                <w:color w:val="000000" w:themeColor="text1"/>
                <w:sz w:val="20"/>
                <w:szCs w:val="20"/>
              </w:rPr>
              <w:t xml:space="preserve">лектронные банковские услуги в соответствии с Договором </w:t>
            </w:r>
            <w:r w:rsidR="002304BE" w:rsidRPr="005B5C35">
              <w:rPr>
                <w:color w:val="000000" w:themeColor="text1"/>
                <w:sz w:val="20"/>
                <w:szCs w:val="20"/>
                <w:lang w:val="kk-KZ"/>
              </w:rPr>
              <w:t>по защищенному каналу связи интернет (https://</w:t>
            </w:r>
            <w:r w:rsidR="006343CC" w:rsidRPr="005B5C35">
              <w:rPr>
                <w:color w:val="000000" w:themeColor="text1"/>
                <w:sz w:val="20"/>
                <w:szCs w:val="20"/>
                <w:lang w:val="kk-KZ"/>
              </w:rPr>
              <w:t>www.otbasybank</w:t>
            </w:r>
            <w:r w:rsidR="002304BE" w:rsidRPr="005B5C35">
              <w:rPr>
                <w:color w:val="000000" w:themeColor="text1"/>
                <w:sz w:val="20"/>
                <w:szCs w:val="20"/>
                <w:lang w:val="kk-KZ"/>
              </w:rPr>
              <w:t>.kz), и в мобильном приложении "Otbasy bank"</w:t>
            </w:r>
            <w:r w:rsidRPr="005B5C35">
              <w:rPr>
                <w:color w:val="000000" w:themeColor="text1"/>
                <w:sz w:val="20"/>
                <w:szCs w:val="20"/>
              </w:rPr>
              <w:t>;</w:t>
            </w:r>
          </w:p>
          <w:p w14:paraId="69454240" w14:textId="1A8D14DC" w:rsidR="0038191D" w:rsidRPr="005B5C35" w:rsidRDefault="0038191D" w:rsidP="00D35491">
            <w:pPr>
              <w:pStyle w:val="af0"/>
              <w:tabs>
                <w:tab w:val="left" w:pos="601"/>
              </w:tabs>
              <w:autoSpaceDE w:val="0"/>
              <w:autoSpaceDN w:val="0"/>
              <w:adjustRightInd w:val="0"/>
              <w:ind w:left="317"/>
              <w:jc w:val="both"/>
              <w:rPr>
                <w:i/>
                <w:color w:val="0000FF"/>
                <w:sz w:val="20"/>
                <w:szCs w:val="24"/>
              </w:rPr>
            </w:pPr>
            <w:r w:rsidRPr="005B5C35">
              <w:rPr>
                <w:i/>
                <w:color w:val="0000FF"/>
                <w:sz w:val="20"/>
                <w:szCs w:val="24"/>
              </w:rPr>
              <w:t>Подпункт 24) изложен в редакции РП от 2</w:t>
            </w:r>
            <w:r w:rsidR="007F3897" w:rsidRPr="005B5C35">
              <w:rPr>
                <w:i/>
                <w:color w:val="0000FF"/>
                <w:sz w:val="20"/>
                <w:szCs w:val="24"/>
              </w:rPr>
              <w:t>1</w:t>
            </w:r>
            <w:r w:rsidRPr="005B5C35">
              <w:rPr>
                <w:i/>
                <w:color w:val="0000FF"/>
                <w:sz w:val="20"/>
                <w:szCs w:val="24"/>
              </w:rPr>
              <w:t>.</w:t>
            </w:r>
            <w:r w:rsidR="007F3897" w:rsidRPr="005B5C35">
              <w:rPr>
                <w:i/>
                <w:color w:val="0000FF"/>
                <w:sz w:val="20"/>
                <w:szCs w:val="24"/>
              </w:rPr>
              <w:t>11</w:t>
            </w:r>
            <w:r w:rsidRPr="005B5C35">
              <w:rPr>
                <w:i/>
                <w:color w:val="0000FF"/>
                <w:sz w:val="20"/>
                <w:szCs w:val="24"/>
              </w:rPr>
              <w:t>.20</w:t>
            </w:r>
            <w:r w:rsidR="007F3897" w:rsidRPr="005B5C35">
              <w:rPr>
                <w:i/>
                <w:color w:val="0000FF"/>
                <w:sz w:val="20"/>
                <w:szCs w:val="24"/>
              </w:rPr>
              <w:t>22</w:t>
            </w:r>
            <w:r w:rsidRPr="005B5C35">
              <w:rPr>
                <w:i/>
                <w:color w:val="0000FF"/>
                <w:sz w:val="20"/>
                <w:szCs w:val="24"/>
              </w:rPr>
              <w:t xml:space="preserve"> г. №</w:t>
            </w:r>
            <w:r w:rsidR="007F3897" w:rsidRPr="005B5C35">
              <w:rPr>
                <w:i/>
                <w:color w:val="0000FF"/>
                <w:sz w:val="20"/>
                <w:szCs w:val="24"/>
              </w:rPr>
              <w:t>196</w:t>
            </w:r>
          </w:p>
          <w:p w14:paraId="72A814A5" w14:textId="46C1D8E9" w:rsidR="008C2BAA"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t>Подпункт 24) изложен в редакции РП от 18.11.2025 г. №154</w:t>
            </w:r>
          </w:p>
          <w:p w14:paraId="61037BF7"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Счет</w:t>
            </w:r>
            <w:r w:rsidRPr="005B5C35">
              <w:rPr>
                <w:color w:val="000000" w:themeColor="text1"/>
                <w:sz w:val="20"/>
                <w:szCs w:val="20"/>
              </w:rPr>
              <w:t xml:space="preserve"> –банковский счет в Банке, открытый согласно условиям Договора с целью учета Вклада ЖСС и отражения операций по нему;</w:t>
            </w:r>
          </w:p>
          <w:p w14:paraId="5DB78E5E" w14:textId="77777777"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Тариф</w:t>
            </w:r>
            <w:r w:rsidRPr="005B5C35">
              <w:rPr>
                <w:color w:val="000000" w:themeColor="text1"/>
                <w:sz w:val="20"/>
                <w:szCs w:val="20"/>
              </w:rPr>
              <w:t xml:space="preserve"> – совокупность внутренних документов Банка, в том числе Тарифных программ, определяющая размеры ставок вознаграждения, размеров Комиссий за оказание Банком услуг, а также условия оказания Банком услуг;</w:t>
            </w:r>
          </w:p>
          <w:p w14:paraId="65DDA29C" w14:textId="332B522F"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Тарифные программы</w:t>
            </w:r>
            <w:r w:rsidRPr="005B5C35">
              <w:rPr>
                <w:color w:val="000000" w:themeColor="text1"/>
                <w:sz w:val="20"/>
                <w:szCs w:val="20"/>
              </w:rPr>
              <w:t xml:space="preserve"> – внутренние документы Банка, определяющие ставки вознаграждения по Вкладу ЖСС и иные условия накопления и кредитования, а также размеры Комиссионных сборов;</w:t>
            </w:r>
          </w:p>
          <w:p w14:paraId="52838BC0" w14:textId="0D06689E"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color w:val="000000" w:themeColor="text1"/>
                <w:spacing w:val="5"/>
                <w:sz w:val="20"/>
                <w:szCs w:val="20"/>
              </w:rPr>
              <w:t xml:space="preserve"> </w:t>
            </w:r>
            <w:r w:rsidR="009501D9" w:rsidRPr="005B5C35">
              <w:rPr>
                <w:rFonts w:eastAsia="Trebuchet MS"/>
                <w:b/>
                <w:sz w:val="20"/>
                <w:szCs w:val="20"/>
              </w:rPr>
              <w:t>Электронные банковские услуги</w:t>
            </w:r>
            <w:r w:rsidR="009501D9" w:rsidRPr="005B5C35">
              <w:rPr>
                <w:rFonts w:eastAsia="Trebuchet MS"/>
                <w:sz w:val="20"/>
                <w:szCs w:val="20"/>
              </w:rPr>
              <w:t xml:space="preserve"> - услуги, связанные с доступом клиента к своему банковскому счету посредством систем удаленного доступа для получения платежных услуг, информационных банковских услуг, открытием сберегательного счета (заключение Договора о ЖСС) и/или осуществлением иных видов операций, предоставляемых Банком по линиям телекоммуникаций, через спутниковую связь или иные виды связи;</w:t>
            </w:r>
          </w:p>
          <w:p w14:paraId="47A5A347" w14:textId="3103701C" w:rsidR="005A36F8" w:rsidRPr="005B5C35" w:rsidRDefault="001272F8" w:rsidP="000A23E7">
            <w:pPr>
              <w:pStyle w:val="af0"/>
              <w:tabs>
                <w:tab w:val="left" w:pos="601"/>
              </w:tabs>
              <w:autoSpaceDE w:val="0"/>
              <w:autoSpaceDN w:val="0"/>
              <w:adjustRightInd w:val="0"/>
              <w:ind w:left="317"/>
              <w:jc w:val="both"/>
              <w:rPr>
                <w:i/>
                <w:color w:val="0000FF"/>
                <w:sz w:val="20"/>
                <w:szCs w:val="24"/>
              </w:rPr>
            </w:pPr>
            <w:r w:rsidRPr="005B5C35">
              <w:rPr>
                <w:i/>
                <w:color w:val="0000FF"/>
                <w:sz w:val="20"/>
                <w:szCs w:val="24"/>
              </w:rPr>
              <w:t>П</w:t>
            </w:r>
            <w:r w:rsidR="005A36F8" w:rsidRPr="005B5C35">
              <w:rPr>
                <w:i/>
                <w:color w:val="0000FF"/>
                <w:sz w:val="20"/>
                <w:szCs w:val="24"/>
              </w:rPr>
              <w:t xml:space="preserve">одпункт </w:t>
            </w:r>
            <w:r w:rsidRPr="005B5C35">
              <w:rPr>
                <w:i/>
                <w:color w:val="0000FF"/>
                <w:sz w:val="20"/>
                <w:szCs w:val="24"/>
              </w:rPr>
              <w:t>2</w:t>
            </w:r>
            <w:r w:rsidR="005A36F8" w:rsidRPr="005B5C35">
              <w:rPr>
                <w:i/>
                <w:color w:val="0000FF"/>
                <w:sz w:val="20"/>
                <w:szCs w:val="24"/>
              </w:rPr>
              <w:t xml:space="preserve">8) </w:t>
            </w:r>
            <w:r w:rsidRPr="005B5C35">
              <w:rPr>
                <w:i/>
                <w:color w:val="0000FF"/>
                <w:sz w:val="20"/>
                <w:szCs w:val="24"/>
              </w:rPr>
              <w:t>изложен в редакции</w:t>
            </w:r>
            <w:r w:rsidR="005A36F8" w:rsidRPr="005B5C35">
              <w:rPr>
                <w:i/>
                <w:color w:val="0000FF"/>
                <w:sz w:val="20"/>
                <w:szCs w:val="24"/>
              </w:rPr>
              <w:t xml:space="preserve"> РП от </w:t>
            </w:r>
            <w:r w:rsidRPr="005B5C35">
              <w:rPr>
                <w:i/>
                <w:color w:val="0000FF"/>
                <w:sz w:val="20"/>
                <w:szCs w:val="24"/>
              </w:rPr>
              <w:t>22.05</w:t>
            </w:r>
            <w:r w:rsidR="005A36F8" w:rsidRPr="005B5C35">
              <w:rPr>
                <w:i/>
                <w:color w:val="0000FF"/>
                <w:sz w:val="20"/>
                <w:szCs w:val="24"/>
              </w:rPr>
              <w:t>.201</w:t>
            </w:r>
            <w:r w:rsidRPr="005B5C35">
              <w:rPr>
                <w:i/>
                <w:color w:val="0000FF"/>
                <w:sz w:val="20"/>
                <w:szCs w:val="24"/>
              </w:rPr>
              <w:t>9</w:t>
            </w:r>
            <w:r w:rsidR="005A36F8" w:rsidRPr="005B5C35">
              <w:rPr>
                <w:i/>
                <w:color w:val="0000FF"/>
                <w:sz w:val="20"/>
                <w:szCs w:val="24"/>
              </w:rPr>
              <w:t xml:space="preserve"> г. №</w:t>
            </w:r>
            <w:r w:rsidRPr="005B5C35">
              <w:rPr>
                <w:i/>
                <w:color w:val="0000FF"/>
                <w:sz w:val="20"/>
                <w:szCs w:val="24"/>
              </w:rPr>
              <w:t>49</w:t>
            </w:r>
          </w:p>
          <w:p w14:paraId="4538F335" w14:textId="3AA97172" w:rsidR="00E17FB3" w:rsidRPr="005B5C35" w:rsidRDefault="00E17FB3"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 xml:space="preserve"> Электронный документ</w:t>
            </w:r>
            <w:r w:rsidRPr="005B5C35">
              <w:rPr>
                <w:color w:val="000000" w:themeColor="text1"/>
                <w:sz w:val="20"/>
                <w:szCs w:val="20"/>
              </w:rPr>
              <w:t xml:space="preserve"> –</w:t>
            </w:r>
            <w:r w:rsidR="00B13210" w:rsidRPr="005B5C35">
              <w:rPr>
                <w:color w:val="000000" w:themeColor="text1"/>
                <w:sz w:val="20"/>
                <w:szCs w:val="20"/>
              </w:rPr>
              <w:t xml:space="preserve"> </w:t>
            </w:r>
            <w:r w:rsidRPr="005B5C35">
              <w:rPr>
                <w:color w:val="000000" w:themeColor="text1"/>
                <w:sz w:val="20"/>
                <w:szCs w:val="20"/>
              </w:rPr>
              <w:t xml:space="preserve">документ, в котором информация представлена в электронно-цифровой форме и удостоверена идентификационными средствами, составленный отправителем (Клиент либо Банк) в </w:t>
            </w:r>
            <w:r w:rsidR="005601D5" w:rsidRPr="005B5C35">
              <w:rPr>
                <w:snapToGrid w:val="0"/>
                <w:sz w:val="20"/>
                <w:szCs w:val="20"/>
                <w:lang w:eastAsia="en-US"/>
              </w:rPr>
              <w:t>ИС "Портал недвижимости otbasybank.kz"</w:t>
            </w:r>
            <w:r w:rsidRPr="005B5C35">
              <w:rPr>
                <w:color w:val="000000" w:themeColor="text1"/>
                <w:sz w:val="20"/>
                <w:szCs w:val="20"/>
              </w:rPr>
              <w:t xml:space="preserve"> и не содержащий искажений и/или изменений, внесенных в него после составления, предназначенный для получения Электронных банковских услуг</w:t>
            </w:r>
            <w:r w:rsidR="00EC1498" w:rsidRPr="005B5C35">
              <w:rPr>
                <w:color w:val="000000" w:themeColor="text1"/>
                <w:sz w:val="20"/>
                <w:szCs w:val="20"/>
              </w:rPr>
              <w:t>.</w:t>
            </w:r>
          </w:p>
          <w:p w14:paraId="15AB331F" w14:textId="67469B08" w:rsidR="008C2BAA"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lastRenderedPageBreak/>
              <w:t>Подпункт 29) изложен в редакции РП от 18.11.2025 г. №154</w:t>
            </w:r>
          </w:p>
          <w:p w14:paraId="57B46DB1" w14:textId="0CCEB5AC" w:rsidR="001E4F07" w:rsidRPr="005B5C35" w:rsidRDefault="001E4F07" w:rsidP="00D35491">
            <w:pPr>
              <w:pStyle w:val="af0"/>
              <w:numPr>
                <w:ilvl w:val="0"/>
                <w:numId w:val="3"/>
              </w:numPr>
              <w:tabs>
                <w:tab w:val="left" w:pos="601"/>
              </w:tabs>
              <w:autoSpaceDE w:val="0"/>
              <w:autoSpaceDN w:val="0"/>
              <w:adjustRightInd w:val="0"/>
              <w:ind w:left="0" w:firstLine="317"/>
              <w:jc w:val="both"/>
              <w:rPr>
                <w:color w:val="000000" w:themeColor="text1"/>
                <w:sz w:val="20"/>
                <w:szCs w:val="20"/>
              </w:rPr>
            </w:pPr>
            <w:r w:rsidRPr="005B5C35">
              <w:rPr>
                <w:b/>
                <w:color w:val="000000" w:themeColor="text1"/>
                <w:sz w:val="20"/>
                <w:szCs w:val="20"/>
              </w:rPr>
              <w:t>база данных антифрод-центра</w:t>
            </w:r>
            <w:r w:rsidRPr="005B5C35">
              <w:rPr>
                <w:color w:val="000000" w:themeColor="text1"/>
                <w:sz w:val="20"/>
                <w:szCs w:val="20"/>
              </w:rPr>
              <w:t xml:space="preserve"> – базы данных антифрод-центра о событиях и о попытках осуществления платежной транзакции с признаками мошенничества.</w:t>
            </w:r>
          </w:p>
          <w:p w14:paraId="5D5E67CA" w14:textId="39A2FE9B" w:rsidR="001E4F07" w:rsidRPr="005B5C35" w:rsidRDefault="001E4F07" w:rsidP="001E4F07">
            <w:pPr>
              <w:pStyle w:val="af0"/>
              <w:tabs>
                <w:tab w:val="left" w:pos="601"/>
              </w:tabs>
              <w:autoSpaceDE w:val="0"/>
              <w:autoSpaceDN w:val="0"/>
              <w:adjustRightInd w:val="0"/>
              <w:ind w:left="317"/>
              <w:jc w:val="both"/>
              <w:rPr>
                <w:color w:val="000000" w:themeColor="text1"/>
                <w:sz w:val="20"/>
                <w:szCs w:val="20"/>
                <w:lang w:val="kk-KZ"/>
              </w:rPr>
            </w:pPr>
            <w:r w:rsidRPr="005B5C35">
              <w:rPr>
                <w:i/>
                <w:color w:val="0000FF"/>
                <w:sz w:val="20"/>
                <w:szCs w:val="24"/>
              </w:rPr>
              <w:t xml:space="preserve">Подпункт </w:t>
            </w:r>
            <w:r w:rsidRPr="005B5C35">
              <w:rPr>
                <w:i/>
                <w:color w:val="0000FF"/>
                <w:sz w:val="20"/>
                <w:szCs w:val="24"/>
                <w:lang w:val="kk-KZ"/>
              </w:rPr>
              <w:t>30</w:t>
            </w:r>
            <w:r w:rsidRPr="005B5C35">
              <w:rPr>
                <w:i/>
                <w:color w:val="0000FF"/>
                <w:sz w:val="20"/>
                <w:szCs w:val="24"/>
              </w:rPr>
              <w:t xml:space="preserve">) </w:t>
            </w:r>
            <w:r w:rsidRPr="005B5C35">
              <w:rPr>
                <w:i/>
                <w:color w:val="0000FF"/>
                <w:sz w:val="20"/>
                <w:szCs w:val="24"/>
                <w:lang w:val="kk-KZ"/>
              </w:rPr>
              <w:t>дополнен</w:t>
            </w:r>
            <w:r w:rsidRPr="005B5C35">
              <w:rPr>
                <w:i/>
                <w:color w:val="0000FF"/>
                <w:sz w:val="20"/>
                <w:szCs w:val="24"/>
              </w:rPr>
              <w:t xml:space="preserve"> в редакции РП от </w:t>
            </w:r>
            <w:r w:rsidRPr="005B5C35">
              <w:rPr>
                <w:i/>
                <w:color w:val="0000FF"/>
                <w:sz w:val="20"/>
                <w:szCs w:val="24"/>
                <w:lang w:val="kk-KZ"/>
              </w:rPr>
              <w:t>18</w:t>
            </w:r>
            <w:r w:rsidRPr="005B5C35">
              <w:rPr>
                <w:i/>
                <w:color w:val="0000FF"/>
                <w:sz w:val="20"/>
                <w:szCs w:val="24"/>
              </w:rPr>
              <w:t>.</w:t>
            </w:r>
            <w:r w:rsidRPr="005B5C35">
              <w:rPr>
                <w:i/>
                <w:color w:val="0000FF"/>
                <w:sz w:val="20"/>
                <w:szCs w:val="24"/>
                <w:lang w:val="kk-KZ"/>
              </w:rPr>
              <w:t>11</w:t>
            </w:r>
            <w:r w:rsidRPr="005B5C35">
              <w:rPr>
                <w:i/>
                <w:color w:val="0000FF"/>
                <w:sz w:val="20"/>
                <w:szCs w:val="24"/>
              </w:rPr>
              <w:t>.20</w:t>
            </w:r>
            <w:r w:rsidRPr="005B5C35">
              <w:rPr>
                <w:i/>
                <w:color w:val="0000FF"/>
                <w:sz w:val="20"/>
                <w:szCs w:val="24"/>
                <w:lang w:val="kk-KZ"/>
              </w:rPr>
              <w:t>25</w:t>
            </w:r>
            <w:r w:rsidRPr="005B5C35">
              <w:rPr>
                <w:i/>
                <w:color w:val="0000FF"/>
                <w:sz w:val="20"/>
                <w:szCs w:val="24"/>
              </w:rPr>
              <w:t xml:space="preserve"> г. №</w:t>
            </w:r>
            <w:r w:rsidRPr="005B5C35">
              <w:rPr>
                <w:i/>
                <w:color w:val="0000FF"/>
                <w:sz w:val="20"/>
                <w:szCs w:val="24"/>
                <w:lang w:val="kk-KZ"/>
              </w:rPr>
              <w:t>154</w:t>
            </w:r>
          </w:p>
          <w:p w14:paraId="34D71AC9" w14:textId="77777777" w:rsidR="00E17FB3" w:rsidRPr="005B5C35" w:rsidRDefault="00E17FB3" w:rsidP="00D35491">
            <w:pPr>
              <w:autoSpaceDE w:val="0"/>
              <w:autoSpaceDN w:val="0"/>
              <w:adjustRightInd w:val="0"/>
              <w:ind w:left="397"/>
              <w:jc w:val="center"/>
              <w:rPr>
                <w:b/>
                <w:color w:val="000000" w:themeColor="text1"/>
                <w:sz w:val="20"/>
                <w:szCs w:val="20"/>
              </w:rPr>
            </w:pPr>
          </w:p>
          <w:p w14:paraId="3B2B6564" w14:textId="77777777" w:rsidR="00E17FB3" w:rsidRPr="005B5C35" w:rsidRDefault="00E17FB3" w:rsidP="00D35491">
            <w:pPr>
              <w:tabs>
                <w:tab w:val="left" w:pos="601"/>
              </w:tabs>
              <w:autoSpaceDE w:val="0"/>
              <w:autoSpaceDN w:val="0"/>
              <w:adjustRightInd w:val="0"/>
              <w:ind w:left="397"/>
              <w:jc w:val="center"/>
              <w:rPr>
                <w:b/>
                <w:color w:val="000000" w:themeColor="text1"/>
                <w:sz w:val="20"/>
                <w:szCs w:val="20"/>
              </w:rPr>
            </w:pPr>
            <w:r w:rsidRPr="005B5C35">
              <w:rPr>
                <w:b/>
                <w:color w:val="000000" w:themeColor="text1"/>
                <w:sz w:val="20"/>
                <w:szCs w:val="20"/>
              </w:rPr>
              <w:t>Глава 3. Предмет Договора</w:t>
            </w:r>
          </w:p>
          <w:p w14:paraId="0ADD750A" w14:textId="77777777" w:rsidR="00E17FB3" w:rsidRPr="005B5C35" w:rsidRDefault="00E17FB3" w:rsidP="00D35491">
            <w:pPr>
              <w:tabs>
                <w:tab w:val="left" w:pos="601"/>
              </w:tabs>
              <w:autoSpaceDE w:val="0"/>
              <w:autoSpaceDN w:val="0"/>
              <w:adjustRightInd w:val="0"/>
              <w:ind w:left="397"/>
              <w:jc w:val="center"/>
              <w:rPr>
                <w:b/>
                <w:color w:val="000000" w:themeColor="text1"/>
                <w:sz w:val="20"/>
                <w:szCs w:val="20"/>
              </w:rPr>
            </w:pPr>
          </w:p>
          <w:p w14:paraId="6CDFAD96" w14:textId="62C60258" w:rsidR="00E17FB3" w:rsidRPr="005B5C35" w:rsidRDefault="00E17FB3" w:rsidP="00D35491">
            <w:pPr>
              <w:pStyle w:val="af0"/>
              <w:numPr>
                <w:ilvl w:val="1"/>
                <w:numId w:val="4"/>
              </w:numPr>
              <w:tabs>
                <w:tab w:val="left" w:pos="743"/>
              </w:tabs>
              <w:ind w:left="0" w:firstLine="349"/>
              <w:jc w:val="both"/>
              <w:rPr>
                <w:color w:val="000000" w:themeColor="text1"/>
                <w:sz w:val="20"/>
                <w:szCs w:val="20"/>
              </w:rPr>
            </w:pPr>
            <w:r w:rsidRPr="005B5C35">
              <w:rPr>
                <w:color w:val="000000" w:themeColor="text1"/>
                <w:sz w:val="20"/>
                <w:szCs w:val="20"/>
              </w:rPr>
              <w:t>Банк открывает Вкладчику Счет в национальной валюте - те</w:t>
            </w:r>
            <w:r w:rsidR="00F2407C">
              <w:rPr>
                <w:color w:val="000000" w:themeColor="text1"/>
                <w:sz w:val="20"/>
                <w:szCs w:val="20"/>
                <w:lang w:val="kk-KZ"/>
              </w:rPr>
              <w:t>ң</w:t>
            </w:r>
            <w:r w:rsidRPr="005B5C35">
              <w:rPr>
                <w:color w:val="000000" w:themeColor="text1"/>
                <w:sz w:val="20"/>
                <w:szCs w:val="20"/>
              </w:rPr>
              <w:t xml:space="preserve">ге для жилищных строительных сбережений, начисляет на Счет вознаграждение Банка и зачисляет полученную из республиканского бюджета в установленном законодательством Республики Казахстан порядке Премию государства, с правом на последующее получение Вкладчиком в Банке Банковского займа, в соответствии с условиями Договора, а также осуществляет дистанционное обслуживание Вкладчика через </w:t>
            </w:r>
            <w:r w:rsidR="005601D5" w:rsidRPr="005B5C35">
              <w:rPr>
                <w:snapToGrid w:val="0"/>
                <w:sz w:val="20"/>
                <w:szCs w:val="20"/>
                <w:lang w:eastAsia="en-US"/>
              </w:rPr>
              <w:t>ИС "Портал недвижимости otbasybank.kz"</w:t>
            </w:r>
            <w:r w:rsidRPr="005B5C35">
              <w:rPr>
                <w:color w:val="000000" w:themeColor="text1"/>
                <w:sz w:val="20"/>
                <w:szCs w:val="20"/>
              </w:rPr>
              <w:t>.</w:t>
            </w:r>
          </w:p>
          <w:p w14:paraId="1AB66710" w14:textId="3BE42994" w:rsidR="008C2BAA" w:rsidRDefault="008C2BAA" w:rsidP="008C2BAA">
            <w:pPr>
              <w:pStyle w:val="af0"/>
              <w:tabs>
                <w:tab w:val="left" w:pos="601"/>
              </w:tabs>
              <w:autoSpaceDE w:val="0"/>
              <w:autoSpaceDN w:val="0"/>
              <w:adjustRightInd w:val="0"/>
              <w:ind w:left="317"/>
              <w:jc w:val="both"/>
              <w:rPr>
                <w:i/>
                <w:color w:val="0000FF"/>
                <w:sz w:val="20"/>
                <w:szCs w:val="24"/>
                <w:lang w:val="kk-KZ"/>
              </w:rPr>
            </w:pPr>
            <w:r w:rsidRPr="005B5C35">
              <w:rPr>
                <w:i/>
                <w:color w:val="0000FF"/>
                <w:sz w:val="20"/>
                <w:szCs w:val="24"/>
              </w:rPr>
              <w:t>Пункт 3.1. изложен в редакции РП от 18.11.2025 г. №154</w:t>
            </w:r>
          </w:p>
          <w:p w14:paraId="5A1199FA" w14:textId="09984F49" w:rsidR="003C6158" w:rsidRPr="003C6158" w:rsidRDefault="003C6158" w:rsidP="003C6158">
            <w:pPr>
              <w:ind w:firstLine="318"/>
              <w:rPr>
                <w:rFonts w:ascii="Arial" w:hAnsi="Arial" w:cs="Arial"/>
                <w:b/>
                <w:color w:val="000000" w:themeColor="text1"/>
                <w:sz w:val="16"/>
                <w:szCs w:val="16"/>
                <w:lang w:val="kk-KZ"/>
              </w:rPr>
            </w:pPr>
            <w:r>
              <w:rPr>
                <w:i/>
                <w:color w:val="0000FF"/>
                <w:sz w:val="20"/>
                <w:szCs w:val="24"/>
                <w:lang w:val="kk-KZ"/>
              </w:rPr>
              <w:t xml:space="preserve">Пункт 3.1. </w:t>
            </w:r>
            <w:r w:rsidRPr="005B5C35">
              <w:rPr>
                <w:i/>
                <w:color w:val="0000FF"/>
                <w:sz w:val="20"/>
                <w:szCs w:val="24"/>
              </w:rPr>
              <w:t xml:space="preserve">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142</w:t>
            </w:r>
          </w:p>
          <w:p w14:paraId="5C135318" w14:textId="1C7C9741" w:rsidR="00E17FB3" w:rsidRPr="005B5C35" w:rsidRDefault="00E17FB3" w:rsidP="00D35491">
            <w:pPr>
              <w:pStyle w:val="af0"/>
              <w:numPr>
                <w:ilvl w:val="1"/>
                <w:numId w:val="4"/>
              </w:numPr>
              <w:tabs>
                <w:tab w:val="left" w:pos="743"/>
              </w:tabs>
              <w:ind w:left="0" w:firstLine="349"/>
              <w:jc w:val="both"/>
              <w:rPr>
                <w:color w:val="000000" w:themeColor="text1"/>
                <w:sz w:val="20"/>
                <w:szCs w:val="20"/>
              </w:rPr>
            </w:pPr>
            <w:r w:rsidRPr="005B5C35">
              <w:rPr>
                <w:color w:val="000000" w:themeColor="text1"/>
                <w:sz w:val="20"/>
                <w:szCs w:val="20"/>
              </w:rPr>
              <w:t xml:space="preserve">Банк принимает Вклад ЖСС и размещает его на Счете на условиях, установленных </w:t>
            </w:r>
            <w:r w:rsidRPr="005B5C35">
              <w:rPr>
                <w:color w:val="000000" w:themeColor="text1"/>
                <w:sz w:val="20"/>
              </w:rPr>
              <w:t>Договором</w:t>
            </w:r>
            <w:r w:rsidRPr="005B5C35">
              <w:rPr>
                <w:color w:val="000000" w:themeColor="text1"/>
                <w:sz w:val="20"/>
                <w:szCs w:val="20"/>
              </w:rPr>
              <w:t xml:space="preserve"> и Сертификатом. </w:t>
            </w:r>
          </w:p>
          <w:p w14:paraId="6C67A671" w14:textId="77777777" w:rsidR="00E17FB3" w:rsidRPr="005B5C35" w:rsidRDefault="00E17FB3" w:rsidP="00D35491">
            <w:pPr>
              <w:pStyle w:val="af0"/>
              <w:numPr>
                <w:ilvl w:val="1"/>
                <w:numId w:val="4"/>
              </w:numPr>
              <w:tabs>
                <w:tab w:val="left" w:pos="743"/>
              </w:tabs>
              <w:ind w:left="0" w:firstLine="349"/>
              <w:jc w:val="both"/>
              <w:rPr>
                <w:color w:val="000000" w:themeColor="text1"/>
                <w:sz w:val="20"/>
                <w:szCs w:val="20"/>
              </w:rPr>
            </w:pPr>
            <w:r w:rsidRPr="005B5C35">
              <w:rPr>
                <w:color w:val="000000" w:themeColor="text1"/>
                <w:sz w:val="20"/>
                <w:szCs w:val="20"/>
              </w:rPr>
              <w:t xml:space="preserve">Вкладом ЖСС распоряжаются: </w:t>
            </w:r>
          </w:p>
          <w:p w14:paraId="5F693E60" w14:textId="77777777" w:rsidR="00E17FB3" w:rsidRPr="005B5C35" w:rsidRDefault="00E17FB3" w:rsidP="00D35491">
            <w:pPr>
              <w:pStyle w:val="af0"/>
              <w:numPr>
                <w:ilvl w:val="0"/>
                <w:numId w:val="1"/>
              </w:numPr>
              <w:tabs>
                <w:tab w:val="left" w:pos="360"/>
                <w:tab w:val="left" w:pos="397"/>
                <w:tab w:val="left" w:pos="743"/>
              </w:tabs>
              <w:autoSpaceDE w:val="0"/>
              <w:autoSpaceDN w:val="0"/>
              <w:adjustRightInd w:val="0"/>
              <w:ind w:left="0" w:firstLine="349"/>
              <w:jc w:val="both"/>
              <w:rPr>
                <w:color w:val="000000" w:themeColor="text1"/>
                <w:sz w:val="20"/>
                <w:szCs w:val="20"/>
              </w:rPr>
            </w:pPr>
            <w:r w:rsidRPr="005B5C35">
              <w:rPr>
                <w:color w:val="000000" w:themeColor="text1"/>
                <w:sz w:val="20"/>
                <w:szCs w:val="20"/>
              </w:rPr>
              <w:t xml:space="preserve">Вкладчик; </w:t>
            </w:r>
          </w:p>
          <w:p w14:paraId="638AD67E" w14:textId="77777777" w:rsidR="00E17FB3" w:rsidRPr="005B5C35" w:rsidRDefault="00E17FB3" w:rsidP="00D35491">
            <w:pPr>
              <w:pStyle w:val="af0"/>
              <w:numPr>
                <w:ilvl w:val="0"/>
                <w:numId w:val="1"/>
              </w:numPr>
              <w:tabs>
                <w:tab w:val="left" w:pos="360"/>
                <w:tab w:val="left" w:pos="397"/>
                <w:tab w:val="left" w:pos="743"/>
              </w:tabs>
              <w:autoSpaceDE w:val="0"/>
              <w:autoSpaceDN w:val="0"/>
              <w:adjustRightInd w:val="0"/>
              <w:ind w:left="0" w:firstLine="349"/>
              <w:jc w:val="both"/>
              <w:rPr>
                <w:color w:val="000000" w:themeColor="text1"/>
                <w:sz w:val="20"/>
                <w:szCs w:val="20"/>
              </w:rPr>
            </w:pPr>
            <w:r w:rsidRPr="005B5C35">
              <w:rPr>
                <w:color w:val="000000" w:themeColor="text1"/>
                <w:sz w:val="20"/>
                <w:szCs w:val="20"/>
              </w:rPr>
              <w:t xml:space="preserve">Представители Вкладчика – на основании надлежащим образом оформленной доверенности/ законные представители, опекуны – на основании документов, подтверждающих их полномочия; </w:t>
            </w:r>
          </w:p>
          <w:p w14:paraId="60539602" w14:textId="7C5BDF32" w:rsidR="00E17FB3" w:rsidRPr="005B5C35" w:rsidRDefault="00E17FB3" w:rsidP="00D35491">
            <w:pPr>
              <w:pStyle w:val="af0"/>
              <w:numPr>
                <w:ilvl w:val="0"/>
                <w:numId w:val="1"/>
              </w:numPr>
              <w:tabs>
                <w:tab w:val="left" w:pos="360"/>
                <w:tab w:val="left" w:pos="397"/>
                <w:tab w:val="left" w:pos="743"/>
              </w:tabs>
              <w:autoSpaceDE w:val="0"/>
              <w:autoSpaceDN w:val="0"/>
              <w:adjustRightInd w:val="0"/>
              <w:ind w:left="0" w:firstLine="349"/>
              <w:jc w:val="both"/>
              <w:rPr>
                <w:color w:val="000000" w:themeColor="text1"/>
                <w:sz w:val="20"/>
                <w:szCs w:val="20"/>
              </w:rPr>
            </w:pPr>
            <w:r w:rsidRPr="005B5C35">
              <w:rPr>
                <w:color w:val="000000" w:themeColor="text1"/>
                <w:sz w:val="20"/>
                <w:szCs w:val="20"/>
              </w:rPr>
              <w:t xml:space="preserve">Наследники Вкладчика согласно законодательству Республики Казахстан – в случае смерти Вкладчика; </w:t>
            </w:r>
          </w:p>
          <w:p w14:paraId="01AEBCB2" w14:textId="77777777" w:rsidR="00E17FB3" w:rsidRPr="005B5C35" w:rsidRDefault="00E17FB3" w:rsidP="00D35491">
            <w:pPr>
              <w:pStyle w:val="af0"/>
              <w:numPr>
                <w:ilvl w:val="0"/>
                <w:numId w:val="1"/>
              </w:numPr>
              <w:tabs>
                <w:tab w:val="left" w:pos="360"/>
                <w:tab w:val="left" w:pos="397"/>
                <w:tab w:val="left" w:pos="743"/>
              </w:tabs>
              <w:autoSpaceDE w:val="0"/>
              <w:autoSpaceDN w:val="0"/>
              <w:adjustRightInd w:val="0"/>
              <w:ind w:left="0" w:firstLine="349"/>
              <w:jc w:val="both"/>
              <w:rPr>
                <w:color w:val="000000" w:themeColor="text1"/>
                <w:sz w:val="20"/>
                <w:szCs w:val="20"/>
              </w:rPr>
            </w:pPr>
            <w:r w:rsidRPr="005B5C35">
              <w:rPr>
                <w:color w:val="000000" w:themeColor="text1"/>
                <w:sz w:val="20"/>
                <w:szCs w:val="20"/>
              </w:rPr>
              <w:t>Иные лица по решению суда.</w:t>
            </w:r>
          </w:p>
          <w:p w14:paraId="2789B6B5" w14:textId="77777777" w:rsidR="00E17FB3" w:rsidRPr="005B5C35" w:rsidRDefault="00E17FB3" w:rsidP="00D35491">
            <w:pPr>
              <w:pStyle w:val="af0"/>
              <w:numPr>
                <w:ilvl w:val="1"/>
                <w:numId w:val="4"/>
              </w:numPr>
              <w:tabs>
                <w:tab w:val="left" w:pos="743"/>
              </w:tabs>
              <w:ind w:left="0" w:firstLine="349"/>
              <w:jc w:val="both"/>
              <w:rPr>
                <w:color w:val="000000" w:themeColor="text1"/>
                <w:sz w:val="20"/>
                <w:szCs w:val="20"/>
              </w:rPr>
            </w:pPr>
            <w:r w:rsidRPr="005B5C35">
              <w:rPr>
                <w:color w:val="000000" w:themeColor="text1"/>
                <w:sz w:val="20"/>
                <w:szCs w:val="20"/>
              </w:rPr>
              <w:t xml:space="preserve">В период накопления Вкладчиком жилищных строительных сбережений по Договору Банк выплачивает вознаграждение по Вкладу ЖСС по ставке, согласно выбранной Вкладчиком Тарифной программы, указанной в Сертификате. </w:t>
            </w:r>
          </w:p>
          <w:p w14:paraId="69330084" w14:textId="77777777" w:rsidR="00E17FB3" w:rsidRPr="005B5C35" w:rsidRDefault="00E17FB3" w:rsidP="00D35491">
            <w:pPr>
              <w:pStyle w:val="af0"/>
              <w:tabs>
                <w:tab w:val="left" w:pos="743"/>
              </w:tabs>
              <w:autoSpaceDE w:val="0"/>
              <w:autoSpaceDN w:val="0"/>
              <w:adjustRightInd w:val="0"/>
              <w:ind w:left="0" w:firstLine="349"/>
              <w:jc w:val="both"/>
              <w:rPr>
                <w:color w:val="000000" w:themeColor="text1"/>
                <w:sz w:val="20"/>
                <w:szCs w:val="20"/>
              </w:rPr>
            </w:pPr>
            <w:r w:rsidRPr="005B5C35">
              <w:rPr>
                <w:color w:val="000000" w:themeColor="text1"/>
                <w:sz w:val="20"/>
                <w:szCs w:val="20"/>
              </w:rPr>
              <w:t xml:space="preserve">Деньги считаются внесенными на Счет в момент их поступления в Банк с указанием всех необходимых реквизитов. </w:t>
            </w:r>
          </w:p>
          <w:p w14:paraId="64A7B2B9" w14:textId="744649CA" w:rsidR="00E17FB3" w:rsidRPr="005B5C35" w:rsidRDefault="00E17FB3" w:rsidP="00D35491">
            <w:pPr>
              <w:pStyle w:val="af0"/>
              <w:tabs>
                <w:tab w:val="left" w:pos="743"/>
              </w:tabs>
              <w:autoSpaceDE w:val="0"/>
              <w:autoSpaceDN w:val="0"/>
              <w:adjustRightInd w:val="0"/>
              <w:ind w:left="0" w:firstLine="349"/>
              <w:jc w:val="both"/>
              <w:rPr>
                <w:color w:val="000000" w:themeColor="text1"/>
                <w:sz w:val="20"/>
                <w:szCs w:val="20"/>
              </w:rPr>
            </w:pPr>
            <w:r w:rsidRPr="005B5C35">
              <w:rPr>
                <w:color w:val="000000" w:themeColor="text1"/>
                <w:sz w:val="20"/>
                <w:szCs w:val="20"/>
              </w:rPr>
              <w:t>Из поступающих сумм денег на Счет в первоочередном порядке удерживается сумма Комиссий Банка в том числе не оплаченных ранее.</w:t>
            </w:r>
          </w:p>
          <w:p w14:paraId="10805D32" w14:textId="6B8E6E2F" w:rsidR="00E17FB3" w:rsidRPr="005B5C35" w:rsidRDefault="00E17FB3" w:rsidP="00D35491">
            <w:pPr>
              <w:pStyle w:val="af0"/>
              <w:numPr>
                <w:ilvl w:val="1"/>
                <w:numId w:val="4"/>
              </w:numPr>
              <w:tabs>
                <w:tab w:val="left" w:pos="743"/>
              </w:tabs>
              <w:ind w:left="0" w:firstLine="349"/>
              <w:jc w:val="both"/>
              <w:rPr>
                <w:color w:val="000000" w:themeColor="text1"/>
                <w:sz w:val="20"/>
                <w:szCs w:val="20"/>
              </w:rPr>
            </w:pPr>
            <w:r w:rsidRPr="005B5C35">
              <w:rPr>
                <w:color w:val="000000" w:themeColor="text1"/>
                <w:sz w:val="20"/>
                <w:szCs w:val="20"/>
              </w:rPr>
              <w:t>Договорная сумма (Жилищный заем и сумма накопленных денег) предоставляются Банком Вкладчику</w:t>
            </w:r>
            <w:r w:rsidRPr="005B5C35">
              <w:rPr>
                <w:color w:val="000000" w:themeColor="text1"/>
              </w:rPr>
              <w:t xml:space="preserve"> </w:t>
            </w:r>
            <w:r w:rsidRPr="005B5C35">
              <w:rPr>
                <w:color w:val="000000" w:themeColor="text1"/>
                <w:sz w:val="20"/>
              </w:rPr>
              <w:t>в порядке и сроки, установленные</w:t>
            </w:r>
            <w:r w:rsidRPr="005B5C35">
              <w:rPr>
                <w:color w:val="000000" w:themeColor="text1"/>
                <w:sz w:val="20"/>
                <w:szCs w:val="20"/>
              </w:rPr>
              <w:t xml:space="preserve"> внутренними документами Банка, и после соблюдения всех перечисленных ниже условий: </w:t>
            </w:r>
          </w:p>
          <w:p w14:paraId="2783EF8D" w14:textId="77777777" w:rsidR="00E17FB3" w:rsidRPr="005B5C35" w:rsidRDefault="00E17FB3" w:rsidP="00D35491">
            <w:pPr>
              <w:pStyle w:val="af0"/>
              <w:tabs>
                <w:tab w:val="left" w:pos="743"/>
              </w:tabs>
              <w:ind w:left="0" w:firstLine="318"/>
              <w:jc w:val="both"/>
              <w:rPr>
                <w:color w:val="000000" w:themeColor="text1"/>
                <w:sz w:val="20"/>
                <w:szCs w:val="20"/>
              </w:rPr>
            </w:pPr>
            <w:r w:rsidRPr="005B5C35">
              <w:rPr>
                <w:color w:val="000000" w:themeColor="text1"/>
                <w:sz w:val="20"/>
                <w:szCs w:val="20"/>
              </w:rPr>
              <w:t xml:space="preserve">1) накопление Вкладчиком на Счете суммы денег не менее Минимально необходимого размера накопленных денег; </w:t>
            </w:r>
          </w:p>
          <w:p w14:paraId="0B89CA65" w14:textId="77777777" w:rsidR="00E17FB3" w:rsidRPr="005B5C35" w:rsidRDefault="00E17FB3" w:rsidP="00D35491">
            <w:pPr>
              <w:pStyle w:val="af0"/>
              <w:tabs>
                <w:tab w:val="left" w:pos="743"/>
              </w:tabs>
              <w:ind w:left="0" w:firstLine="318"/>
              <w:jc w:val="both"/>
              <w:rPr>
                <w:color w:val="000000" w:themeColor="text1"/>
                <w:sz w:val="20"/>
                <w:szCs w:val="20"/>
              </w:rPr>
            </w:pPr>
            <w:r w:rsidRPr="005B5C35">
              <w:rPr>
                <w:color w:val="000000" w:themeColor="text1"/>
                <w:sz w:val="20"/>
                <w:szCs w:val="20"/>
              </w:rPr>
              <w:t xml:space="preserve">2) достижения минимального значения Оценочного показателя, но не ранее чем через 3 (три) года после заключения Договора о ЖСС; </w:t>
            </w:r>
          </w:p>
          <w:p w14:paraId="402633D2" w14:textId="77777777" w:rsidR="00E17FB3" w:rsidRPr="005B5C35" w:rsidRDefault="00E17FB3" w:rsidP="00D35491">
            <w:pPr>
              <w:pStyle w:val="af0"/>
              <w:tabs>
                <w:tab w:val="left" w:pos="743"/>
              </w:tabs>
              <w:ind w:left="0" w:firstLine="318"/>
              <w:jc w:val="both"/>
              <w:rPr>
                <w:color w:val="000000" w:themeColor="text1"/>
                <w:sz w:val="20"/>
                <w:szCs w:val="20"/>
              </w:rPr>
            </w:pPr>
            <w:r w:rsidRPr="005B5C35">
              <w:rPr>
                <w:color w:val="000000" w:themeColor="text1"/>
                <w:sz w:val="20"/>
                <w:szCs w:val="20"/>
              </w:rPr>
              <w:t xml:space="preserve">3) предоставления необходимого обеспечения Жилищного займа, в соответствии с требованиями внутренних документов Банка; </w:t>
            </w:r>
          </w:p>
          <w:p w14:paraId="149EE2CC" w14:textId="77777777" w:rsidR="00E17FB3" w:rsidRPr="005B5C35" w:rsidRDefault="00E17FB3" w:rsidP="00D35491">
            <w:pPr>
              <w:pStyle w:val="af0"/>
              <w:tabs>
                <w:tab w:val="left" w:pos="743"/>
              </w:tabs>
              <w:ind w:left="0" w:firstLine="318"/>
              <w:jc w:val="both"/>
              <w:rPr>
                <w:color w:val="000000" w:themeColor="text1"/>
                <w:sz w:val="20"/>
                <w:szCs w:val="20"/>
              </w:rPr>
            </w:pPr>
            <w:r w:rsidRPr="005B5C35">
              <w:rPr>
                <w:color w:val="000000" w:themeColor="text1"/>
                <w:sz w:val="20"/>
                <w:szCs w:val="20"/>
              </w:rPr>
              <w:t>4) подтверждения платежеспособности Клиента по погашению Жилищного займа.</w:t>
            </w:r>
          </w:p>
          <w:p w14:paraId="62CD2AB3" w14:textId="5225E600" w:rsidR="00E17FB3" w:rsidRPr="005B5C35" w:rsidRDefault="00E17FB3" w:rsidP="00D35491">
            <w:pPr>
              <w:pStyle w:val="af0"/>
              <w:numPr>
                <w:ilvl w:val="1"/>
                <w:numId w:val="4"/>
              </w:numPr>
              <w:tabs>
                <w:tab w:val="left" w:pos="743"/>
              </w:tabs>
              <w:ind w:left="0" w:firstLine="349"/>
              <w:jc w:val="both"/>
              <w:rPr>
                <w:color w:val="000000" w:themeColor="text1"/>
                <w:sz w:val="20"/>
                <w:szCs w:val="20"/>
              </w:rPr>
            </w:pPr>
            <w:r w:rsidRPr="005B5C35">
              <w:rPr>
                <w:color w:val="000000" w:themeColor="text1"/>
                <w:sz w:val="20"/>
                <w:szCs w:val="20"/>
              </w:rPr>
              <w:t>Жилищный заем, Промежуточный жилищный заем и Предварительный жилищный заем могут быть использованы только на мероприятия по улучшению жилищных условий Вкладчика</w:t>
            </w:r>
            <w:r w:rsidRPr="005B5C35">
              <w:rPr>
                <w:color w:val="000000" w:themeColor="text1"/>
                <w:sz w:val="20"/>
              </w:rPr>
              <w:t>, определенные Законом Республики Казахстан "О жилищных строительных сбережениях в Республике Казахстан" и внутренними документами Банка.</w:t>
            </w:r>
            <w:r w:rsidRPr="005B5C35">
              <w:rPr>
                <w:color w:val="000000" w:themeColor="text1"/>
                <w:sz w:val="14"/>
                <w:szCs w:val="20"/>
              </w:rPr>
              <w:t xml:space="preserve"> </w:t>
            </w:r>
            <w:r w:rsidRPr="005B5C35">
              <w:rPr>
                <w:color w:val="000000" w:themeColor="text1"/>
                <w:sz w:val="20"/>
                <w:szCs w:val="20"/>
              </w:rPr>
              <w:t xml:space="preserve"> </w:t>
            </w:r>
          </w:p>
          <w:p w14:paraId="73EBFC01" w14:textId="77777777" w:rsidR="00E17FB3" w:rsidRPr="005B5C35" w:rsidRDefault="00E17FB3" w:rsidP="00D35491">
            <w:pPr>
              <w:pStyle w:val="af0"/>
              <w:numPr>
                <w:ilvl w:val="1"/>
                <w:numId w:val="4"/>
              </w:numPr>
              <w:tabs>
                <w:tab w:val="left" w:pos="743"/>
              </w:tabs>
              <w:ind w:left="0" w:firstLine="349"/>
              <w:jc w:val="both"/>
              <w:rPr>
                <w:color w:val="000000" w:themeColor="text1"/>
                <w:sz w:val="20"/>
                <w:szCs w:val="20"/>
              </w:rPr>
            </w:pPr>
            <w:r w:rsidRPr="005B5C35">
              <w:rPr>
                <w:color w:val="000000" w:themeColor="text1"/>
                <w:sz w:val="20"/>
                <w:szCs w:val="20"/>
              </w:rPr>
              <w:t xml:space="preserve">При исчислении вознаграждения, начисляемого Банком по Вкладу ЖСС и/или Банковскому займу, год принимается равным 360 (тремстам шестидесяти) дням, месяц - 30 (тридцати) дням. </w:t>
            </w:r>
          </w:p>
          <w:p w14:paraId="3F2FA9A6" w14:textId="77777777" w:rsidR="00E17FB3" w:rsidRPr="005B5C35" w:rsidRDefault="00E17FB3" w:rsidP="00D35491">
            <w:pPr>
              <w:tabs>
                <w:tab w:val="left" w:pos="743"/>
              </w:tabs>
              <w:ind w:firstLine="349"/>
              <w:jc w:val="both"/>
              <w:rPr>
                <w:color w:val="000000" w:themeColor="text1"/>
                <w:sz w:val="20"/>
                <w:szCs w:val="20"/>
              </w:rPr>
            </w:pPr>
            <w:r w:rsidRPr="005B5C35">
              <w:rPr>
                <w:color w:val="000000" w:themeColor="text1"/>
                <w:sz w:val="20"/>
                <w:szCs w:val="20"/>
              </w:rPr>
              <w:t>Вознаграждение по Банковскому займу начисляется на фактическое число дней пользования Банковским займом.</w:t>
            </w:r>
          </w:p>
          <w:p w14:paraId="228C25BD" w14:textId="77777777" w:rsidR="00E17FB3" w:rsidRPr="005B5C35" w:rsidRDefault="00E17FB3" w:rsidP="00D35491">
            <w:pPr>
              <w:tabs>
                <w:tab w:val="left" w:pos="743"/>
              </w:tabs>
              <w:ind w:firstLine="349"/>
              <w:jc w:val="both"/>
              <w:rPr>
                <w:color w:val="000000" w:themeColor="text1"/>
                <w:sz w:val="20"/>
                <w:szCs w:val="20"/>
              </w:rPr>
            </w:pPr>
            <w:r w:rsidRPr="005B5C35">
              <w:rPr>
                <w:color w:val="000000" w:themeColor="text1"/>
                <w:sz w:val="20"/>
                <w:szCs w:val="20"/>
              </w:rPr>
              <w:t>Вознаграждение по Вкладу ЖСС, начисляется на фактически накопленный остаток Вклада ЖСС в соответствии с внутренними документами Банка и законодательством Республики Казахстан.</w:t>
            </w:r>
          </w:p>
          <w:p w14:paraId="759094BB" w14:textId="77777777" w:rsidR="00E17FB3" w:rsidRPr="005B5C35" w:rsidRDefault="00E17FB3" w:rsidP="00D35491">
            <w:pPr>
              <w:pStyle w:val="af0"/>
              <w:numPr>
                <w:ilvl w:val="1"/>
                <w:numId w:val="4"/>
              </w:numPr>
              <w:tabs>
                <w:tab w:val="left" w:pos="743"/>
              </w:tabs>
              <w:ind w:left="0" w:firstLine="349"/>
              <w:jc w:val="both"/>
              <w:rPr>
                <w:color w:val="000000" w:themeColor="text1"/>
                <w:sz w:val="20"/>
                <w:szCs w:val="20"/>
              </w:rPr>
            </w:pPr>
            <w:r w:rsidRPr="005B5C35">
              <w:rPr>
                <w:color w:val="000000" w:themeColor="text1"/>
                <w:sz w:val="20"/>
                <w:szCs w:val="20"/>
              </w:rPr>
              <w:t xml:space="preserve">Для расчета Оценочного показателя применяется следующая формула:                </w:t>
            </w:r>
          </w:p>
          <w:p w14:paraId="46A6B84E"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              </w:t>
            </w:r>
          </w:p>
          <w:p w14:paraId="04F9513F"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lang w:val="en-US"/>
              </w:rPr>
            </w:pPr>
            <w:r w:rsidRPr="005B5C35">
              <w:rPr>
                <w:color w:val="000000" w:themeColor="text1"/>
                <w:sz w:val="20"/>
                <w:szCs w:val="20"/>
              </w:rPr>
              <w:t xml:space="preserve">                   </w:t>
            </w:r>
            <w:r w:rsidRPr="005B5C35">
              <w:rPr>
                <w:color w:val="000000" w:themeColor="text1"/>
                <w:sz w:val="20"/>
                <w:szCs w:val="20"/>
                <w:lang w:val="en-US"/>
              </w:rPr>
              <w:t>n</w:t>
            </w:r>
          </w:p>
          <w:p w14:paraId="6BAE873F"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lang w:val="en-US"/>
              </w:rPr>
            </w:pPr>
            <w:r w:rsidRPr="005B5C35">
              <w:rPr>
                <w:color w:val="000000" w:themeColor="text1"/>
                <w:sz w:val="20"/>
                <w:szCs w:val="20"/>
                <w:lang w:val="en-US"/>
              </w:rPr>
              <w:t xml:space="preserve">                   </w:t>
            </w:r>
            <w:r w:rsidRPr="005B5C35">
              <w:rPr>
                <w:color w:val="000000" w:themeColor="text1"/>
                <w:sz w:val="20"/>
                <w:szCs w:val="20"/>
              </w:rPr>
              <w:t>Е</w:t>
            </w:r>
            <w:r w:rsidRPr="005B5C35">
              <w:rPr>
                <w:color w:val="000000" w:themeColor="text1"/>
                <w:sz w:val="20"/>
                <w:szCs w:val="20"/>
                <w:lang w:val="en-US"/>
              </w:rPr>
              <w:t xml:space="preserve"> (Bi + </w:t>
            </w:r>
            <w:r w:rsidRPr="005B5C35">
              <w:rPr>
                <w:color w:val="000000" w:themeColor="text1"/>
                <w:sz w:val="20"/>
                <w:szCs w:val="20"/>
              </w:rPr>
              <w:t>П</w:t>
            </w:r>
            <w:r w:rsidRPr="005B5C35">
              <w:rPr>
                <w:color w:val="000000" w:themeColor="text1"/>
                <w:sz w:val="20"/>
                <w:szCs w:val="20"/>
                <w:lang w:val="en-US"/>
              </w:rPr>
              <w:t xml:space="preserve">i + </w:t>
            </w:r>
            <w:r w:rsidRPr="005B5C35">
              <w:rPr>
                <w:color w:val="000000" w:themeColor="text1"/>
                <w:sz w:val="20"/>
                <w:szCs w:val="20"/>
              </w:rPr>
              <w:t>Г</w:t>
            </w:r>
            <w:r w:rsidRPr="005B5C35">
              <w:rPr>
                <w:color w:val="000000" w:themeColor="text1"/>
                <w:sz w:val="20"/>
                <w:szCs w:val="20"/>
                <w:lang w:val="en-US"/>
              </w:rPr>
              <w:t>i) * % * Ti</w:t>
            </w:r>
          </w:p>
          <w:p w14:paraId="21875FEB"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lang w:val="en-US"/>
              </w:rPr>
            </w:pPr>
            <w:r w:rsidRPr="005B5C35">
              <w:rPr>
                <w:color w:val="000000" w:themeColor="text1"/>
                <w:sz w:val="20"/>
                <w:szCs w:val="20"/>
                <w:lang w:val="en-US"/>
              </w:rPr>
              <w:t xml:space="preserve">                   i=1</w:t>
            </w:r>
          </w:p>
          <w:p w14:paraId="617780BA"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ОП =--------------------------------, где</w:t>
            </w:r>
          </w:p>
          <w:p w14:paraId="40924EEA"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                   ДС/1000</w:t>
            </w:r>
          </w:p>
          <w:p w14:paraId="47EA3DB3"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ОП - Оценочный показатель; </w:t>
            </w:r>
          </w:p>
          <w:p w14:paraId="004DDBF1"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Bi - размер i-го платежа (Вклада ЖСС); </w:t>
            </w:r>
          </w:p>
          <w:p w14:paraId="45FB4CD8"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Пi - сумма начисленного вознаграждения; </w:t>
            </w:r>
          </w:p>
          <w:p w14:paraId="54BFDF53" w14:textId="12F5819E"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Гi - сумма начисленной Премии государства; </w:t>
            </w:r>
          </w:p>
          <w:p w14:paraId="5FE747BF"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 - ставка вознаграждения Банка по Вкладу ЖСС; </w:t>
            </w:r>
          </w:p>
          <w:p w14:paraId="46B846FF"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Ti - период с момента внесения платежа (Вклада ЖСС) до момента расчета Оценочного показателя; </w:t>
            </w:r>
          </w:p>
          <w:p w14:paraId="268891F5"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i, n - порядковые номера платежей (Вкладов ЖСС); </w:t>
            </w:r>
          </w:p>
          <w:p w14:paraId="60543E5E"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ДС - договорная сумма. </w:t>
            </w:r>
          </w:p>
          <w:p w14:paraId="1AE9783D"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 xml:space="preserve">Для расчета Оценочного показателя месяц содержит 30 (тридцать) дней, квартал - 90 (девяносто) дней, год - 360 (триста шестьдесят) дней. </w:t>
            </w:r>
          </w:p>
          <w:p w14:paraId="09B678B5"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Значение Оценочного показателя снижается при осуществлении Вкладчиком несвоевременных (нерегулярных) платежей, либо платежей ниже сумм внесения платежа (Вклада ЖСС), рассчитанных при условии равномерного внесения платежей (Вкладов ЖСС) в течение всего срока накопления.</w:t>
            </w:r>
          </w:p>
          <w:p w14:paraId="3841623D"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lastRenderedPageBreak/>
              <w:t>Значение Оценочного показателя увеличивается при осуществлении Вкладчиком досрочных платежей на первоначальном этапе накопления.</w:t>
            </w:r>
          </w:p>
          <w:p w14:paraId="3F6297A0"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Значение Оценочного показателя зависит от срока накопления, чем больше срок накопления, тем выше значение Оценочного показателя.</w:t>
            </w:r>
          </w:p>
          <w:p w14:paraId="445FAA52" w14:textId="77777777" w:rsidR="00E17FB3" w:rsidRPr="005B5C35" w:rsidRDefault="00E17FB3" w:rsidP="00D35491">
            <w:pPr>
              <w:tabs>
                <w:tab w:val="left" w:pos="743"/>
              </w:tabs>
              <w:autoSpaceDE w:val="0"/>
              <w:autoSpaceDN w:val="0"/>
              <w:adjustRightInd w:val="0"/>
              <w:ind w:firstLine="349"/>
              <w:jc w:val="both"/>
              <w:rPr>
                <w:color w:val="000000" w:themeColor="text1"/>
                <w:sz w:val="20"/>
                <w:szCs w:val="20"/>
              </w:rPr>
            </w:pPr>
            <w:r w:rsidRPr="005B5C35">
              <w:rPr>
                <w:color w:val="000000" w:themeColor="text1"/>
                <w:sz w:val="20"/>
                <w:szCs w:val="20"/>
              </w:rPr>
              <w:t>Значение Оценочного показателя является более высоким при осуществлении нисходящих по размерам Вкладов ЖСС (от более высоких в первые годы накопления до минимальных в последующие), чем при осуществлении восходящих по размерам Вкладов ЖСС (от минимальных в первые годы до максимальных в последующие).</w:t>
            </w:r>
          </w:p>
          <w:p w14:paraId="05F05AF1" w14:textId="4F69314F" w:rsidR="00F04ED4" w:rsidRPr="005B5C35" w:rsidRDefault="00F04ED4" w:rsidP="00D35491">
            <w:pPr>
              <w:tabs>
                <w:tab w:val="left" w:pos="743"/>
              </w:tabs>
              <w:autoSpaceDE w:val="0"/>
              <w:autoSpaceDN w:val="0"/>
              <w:adjustRightInd w:val="0"/>
              <w:ind w:firstLine="349"/>
              <w:jc w:val="both"/>
              <w:rPr>
                <w:b/>
                <w:color w:val="000000" w:themeColor="text1"/>
                <w:sz w:val="20"/>
                <w:szCs w:val="20"/>
              </w:rPr>
            </w:pPr>
            <w:r w:rsidRPr="005B5C35">
              <w:rPr>
                <w:b/>
                <w:color w:val="000000" w:themeColor="text1"/>
                <w:sz w:val="20"/>
                <w:szCs w:val="20"/>
              </w:rPr>
              <w:t xml:space="preserve">3.9. </w:t>
            </w:r>
            <w:r w:rsidRPr="005B5C35">
              <w:rPr>
                <w:color w:val="000000" w:themeColor="text1"/>
                <w:sz w:val="20"/>
                <w:szCs w:val="20"/>
              </w:rPr>
              <w:t xml:space="preserve">Срок накопления </w:t>
            </w:r>
            <w:r w:rsidR="00030F27" w:rsidRPr="005B5C35">
              <w:rPr>
                <w:color w:val="000000" w:themeColor="text1"/>
                <w:sz w:val="20"/>
                <w:szCs w:val="20"/>
              </w:rPr>
              <w:t xml:space="preserve">Вклада ЖСС </w:t>
            </w:r>
            <w:r w:rsidRPr="005B5C35">
              <w:rPr>
                <w:color w:val="000000" w:themeColor="text1"/>
                <w:sz w:val="20"/>
                <w:szCs w:val="20"/>
              </w:rPr>
              <w:t>устанавливается</w:t>
            </w:r>
            <w:r w:rsidR="00030F27" w:rsidRPr="005B5C35">
              <w:rPr>
                <w:color w:val="000000" w:themeColor="text1"/>
                <w:sz w:val="20"/>
                <w:szCs w:val="20"/>
              </w:rPr>
              <w:t xml:space="preserve"> в рамках выбранной Вкладчиком Тарифной программы и отражается в Договоре, при истечении срока накопления Вклада ЖСС срок накопления считается продленным до получения Вкладчиком Жилищного займа.</w:t>
            </w:r>
          </w:p>
          <w:p w14:paraId="2515D36C" w14:textId="77777777" w:rsidR="00E17FB3" w:rsidRPr="005B5C35" w:rsidRDefault="00E17FB3" w:rsidP="00D35491">
            <w:pPr>
              <w:autoSpaceDE w:val="0"/>
              <w:autoSpaceDN w:val="0"/>
              <w:adjustRightInd w:val="0"/>
              <w:ind w:left="34" w:firstLine="426"/>
              <w:jc w:val="both"/>
              <w:rPr>
                <w:color w:val="000000" w:themeColor="text1"/>
                <w:sz w:val="20"/>
                <w:szCs w:val="20"/>
              </w:rPr>
            </w:pPr>
          </w:p>
          <w:p w14:paraId="515CA296" w14:textId="77777777" w:rsidR="00E17FB3" w:rsidRPr="005B5C35" w:rsidRDefault="00E17FB3" w:rsidP="00D35491">
            <w:pPr>
              <w:autoSpaceDE w:val="0"/>
              <w:autoSpaceDN w:val="0"/>
              <w:adjustRightInd w:val="0"/>
              <w:jc w:val="center"/>
              <w:rPr>
                <w:b/>
                <w:bCs/>
                <w:color w:val="000000" w:themeColor="text1"/>
                <w:sz w:val="20"/>
                <w:szCs w:val="20"/>
              </w:rPr>
            </w:pPr>
            <w:r w:rsidRPr="005B5C35">
              <w:rPr>
                <w:b/>
                <w:bCs/>
                <w:color w:val="000000" w:themeColor="text1"/>
                <w:sz w:val="20"/>
                <w:szCs w:val="20"/>
              </w:rPr>
              <w:t>Глава 4. Права и обязанности Вкладчика и Банка</w:t>
            </w:r>
          </w:p>
          <w:p w14:paraId="69D631DA" w14:textId="77777777" w:rsidR="00E17FB3" w:rsidRPr="005B5C35" w:rsidRDefault="00E17FB3" w:rsidP="00D35491">
            <w:pPr>
              <w:autoSpaceDE w:val="0"/>
              <w:autoSpaceDN w:val="0"/>
              <w:adjustRightInd w:val="0"/>
              <w:jc w:val="center"/>
              <w:rPr>
                <w:b/>
                <w:bCs/>
                <w:color w:val="000000" w:themeColor="text1"/>
                <w:sz w:val="20"/>
                <w:szCs w:val="20"/>
              </w:rPr>
            </w:pPr>
          </w:p>
          <w:p w14:paraId="59435E79" w14:textId="77777777" w:rsidR="00E17FB3" w:rsidRPr="005B5C35" w:rsidRDefault="00E17FB3" w:rsidP="00D35491">
            <w:pPr>
              <w:autoSpaceDE w:val="0"/>
              <w:autoSpaceDN w:val="0"/>
              <w:adjustRightInd w:val="0"/>
              <w:ind w:firstLine="317"/>
              <w:rPr>
                <w:b/>
                <w:bCs/>
                <w:color w:val="000000" w:themeColor="text1"/>
                <w:sz w:val="20"/>
                <w:szCs w:val="20"/>
              </w:rPr>
            </w:pPr>
            <w:r w:rsidRPr="005B5C35">
              <w:rPr>
                <w:b/>
                <w:bCs/>
                <w:color w:val="000000" w:themeColor="text1"/>
                <w:sz w:val="20"/>
                <w:szCs w:val="20"/>
              </w:rPr>
              <w:t xml:space="preserve">4.1. </w:t>
            </w:r>
            <w:r w:rsidRPr="005B5C35">
              <w:rPr>
                <w:color w:val="000000" w:themeColor="text1"/>
                <w:sz w:val="20"/>
                <w:szCs w:val="20"/>
              </w:rPr>
              <w:t xml:space="preserve">В соответствии с условиями Договора, </w:t>
            </w:r>
            <w:r w:rsidRPr="005B5C35">
              <w:rPr>
                <w:b/>
                <w:color w:val="000000" w:themeColor="text1"/>
                <w:sz w:val="20"/>
                <w:szCs w:val="20"/>
              </w:rPr>
              <w:t>Банк обязуется:</w:t>
            </w:r>
          </w:p>
          <w:p w14:paraId="088C1F7A" w14:textId="4204070A" w:rsidR="00E17FB3" w:rsidRDefault="00E17FB3" w:rsidP="00D35491">
            <w:pPr>
              <w:autoSpaceDE w:val="0"/>
              <w:autoSpaceDN w:val="0"/>
              <w:adjustRightInd w:val="0"/>
              <w:ind w:firstLine="317"/>
              <w:jc w:val="both"/>
              <w:rPr>
                <w:color w:val="000000" w:themeColor="text1"/>
                <w:sz w:val="20"/>
                <w:szCs w:val="20"/>
                <w:lang w:val="kk-KZ"/>
              </w:rPr>
            </w:pPr>
            <w:r w:rsidRPr="005B5C35">
              <w:rPr>
                <w:color w:val="000000" w:themeColor="text1"/>
                <w:sz w:val="20"/>
                <w:szCs w:val="20"/>
              </w:rPr>
              <w:t xml:space="preserve">1) открыть Вкладчику Счет по Вкладу ЖСС, принимать в пользу Вкладчика деньги, внесенные наличными и/или перечисленные в безналичном порядке (напрямую или через </w:t>
            </w:r>
            <w:r w:rsidR="00EB25DF">
              <w:rPr>
                <w:color w:val="000000" w:themeColor="text1"/>
                <w:sz w:val="20"/>
                <w:szCs w:val="20"/>
              </w:rPr>
              <w:t>Уполномоченного агента</w:t>
            </w:r>
            <w:r w:rsidRPr="005B5C35">
              <w:rPr>
                <w:color w:val="000000" w:themeColor="text1"/>
                <w:sz w:val="20"/>
                <w:szCs w:val="20"/>
              </w:rPr>
              <w:t>), и зачислять их на Счет Вкладчика в Банке;</w:t>
            </w:r>
          </w:p>
          <w:p w14:paraId="3336840D" w14:textId="31FBB092" w:rsidR="001741BA" w:rsidRPr="001741BA" w:rsidRDefault="001741BA" w:rsidP="001741BA">
            <w:pPr>
              <w:pStyle w:val="af0"/>
              <w:tabs>
                <w:tab w:val="left" w:pos="601"/>
              </w:tabs>
              <w:autoSpaceDE w:val="0"/>
              <w:autoSpaceDN w:val="0"/>
              <w:adjustRightInd w:val="0"/>
              <w:ind w:left="317"/>
              <w:jc w:val="both"/>
              <w:rPr>
                <w:i/>
                <w:color w:val="0000FF"/>
                <w:sz w:val="20"/>
                <w:szCs w:val="24"/>
                <w:lang w:val="kk-KZ"/>
              </w:rPr>
            </w:pPr>
            <w:r>
              <w:rPr>
                <w:i/>
                <w:color w:val="0000FF"/>
                <w:sz w:val="20"/>
                <w:szCs w:val="24"/>
                <w:lang w:val="kk-KZ"/>
              </w:rPr>
              <w:t>Подпункт 1) пункта 4.1</w:t>
            </w:r>
            <w:r w:rsidRPr="005B5C35">
              <w:rPr>
                <w:i/>
                <w:color w:val="0000FF"/>
                <w:sz w:val="20"/>
                <w:szCs w:val="24"/>
              </w:rPr>
              <w:t xml:space="preserve"> 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 xml:space="preserve">142 </w:t>
            </w:r>
          </w:p>
          <w:p w14:paraId="02A044CB"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2) начислять на сумму фактически накопленных на Счете денег вознаграждение Банка;</w:t>
            </w:r>
          </w:p>
          <w:p w14:paraId="597BDF6F"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3) при поступлении Премии государства в Банк, зачислять ее на счет Вкладчика в Банке в соответствии с законодательством Республики Казахстан и условиями Договора;</w:t>
            </w:r>
          </w:p>
          <w:p w14:paraId="00378E4E"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4) при наступлении предусмотренных Договором условий, на основании заявления Вкладчика предоставить Вкладчику Жилищный заем, заключив с ним договор банковского займа. Предоставление Жилищного займа производится путем одновременной выплаты договорной суммы (суммы накопленных денег и суммы Жилищного займа);</w:t>
            </w:r>
          </w:p>
          <w:p w14:paraId="6E5AFCCE"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 xml:space="preserve">5) при поступлении в Банк заявления от Вкладчика о выплате ему суммы Вклада ЖСС и начисленного вознаграждения по Вкладу ЖСС (расторжение Договора) Банк обязан выдать </w:t>
            </w:r>
            <w:r w:rsidRPr="005B5C35">
              <w:rPr>
                <w:color w:val="000000" w:themeColor="text1"/>
                <w:sz w:val="20"/>
              </w:rPr>
              <w:t>Вклад ЖСС</w:t>
            </w:r>
            <w:r w:rsidRPr="005B5C35">
              <w:rPr>
                <w:color w:val="000000" w:themeColor="text1"/>
                <w:sz w:val="20"/>
                <w:szCs w:val="20"/>
              </w:rPr>
              <w:t xml:space="preserve"> не позднее 7 (семи) календарных дней с момента поступления в Банк соответствующего требования (заявления) от Вкладчика. При этом, Вкладчик имеет право на получение Премии государства при накоплении Вклада ЖСС более 3 (трех) лет на условиях, установленных Договором. Неявка Вкладчика за получением суммы не является нарушением обязательств Банка.</w:t>
            </w:r>
          </w:p>
          <w:p w14:paraId="33A16D10"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6) в целях определения очередности выплаты Банковского займа осуществлять расчет Оценочного показателя по Договору в порядке, определенном законодательством Республики Казахстан;</w:t>
            </w:r>
          </w:p>
          <w:p w14:paraId="52E1DB33" w14:textId="5A387999"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7) нести иные обязательства перед Вкладчиком в соответствии с условиями Договора и законод</w:t>
            </w:r>
            <w:r w:rsidR="008D79C5" w:rsidRPr="005B5C35">
              <w:rPr>
                <w:color w:val="000000" w:themeColor="text1"/>
                <w:sz w:val="20"/>
                <w:szCs w:val="20"/>
              </w:rPr>
              <w:t>ательством Республики Казахстан;</w:t>
            </w:r>
          </w:p>
          <w:p w14:paraId="439DD8BE" w14:textId="1F28B65C" w:rsidR="008D79C5" w:rsidRPr="005B5C35" w:rsidRDefault="008D79C5" w:rsidP="00D35491">
            <w:pPr>
              <w:autoSpaceDE w:val="0"/>
              <w:autoSpaceDN w:val="0"/>
              <w:adjustRightInd w:val="0"/>
              <w:ind w:firstLine="317"/>
              <w:jc w:val="both"/>
              <w:rPr>
                <w:color w:val="000000" w:themeColor="text1"/>
                <w:sz w:val="20"/>
                <w:szCs w:val="20"/>
              </w:rPr>
            </w:pPr>
            <w:r w:rsidRPr="005B5C35">
              <w:rPr>
                <w:color w:val="000000" w:themeColor="text1"/>
                <w:sz w:val="20"/>
                <w:szCs w:val="20"/>
              </w:rPr>
              <w:t>8) произвести возврат удержанной в соответствии с подпунктом 13) пункта 4.3 Общих условий суммы индивидуального подоходного налога при предоставлении документа подтверждающего налоговое резидентство в Республике Казахстан.</w:t>
            </w:r>
          </w:p>
          <w:p w14:paraId="2011E92E" w14:textId="29A5AACB" w:rsidR="008D79C5" w:rsidRDefault="008024BF" w:rsidP="000A23E7">
            <w:pPr>
              <w:pStyle w:val="af0"/>
              <w:tabs>
                <w:tab w:val="left" w:pos="601"/>
              </w:tabs>
              <w:autoSpaceDE w:val="0"/>
              <w:autoSpaceDN w:val="0"/>
              <w:adjustRightInd w:val="0"/>
              <w:ind w:left="317"/>
              <w:jc w:val="both"/>
              <w:rPr>
                <w:i/>
                <w:color w:val="0000FF"/>
                <w:sz w:val="20"/>
                <w:szCs w:val="24"/>
                <w:lang w:val="kk-KZ"/>
              </w:rPr>
            </w:pPr>
            <w:r w:rsidRPr="005B5C35">
              <w:rPr>
                <w:i/>
                <w:color w:val="0000FF"/>
                <w:sz w:val="20"/>
                <w:szCs w:val="24"/>
              </w:rPr>
              <w:t>Пункт 4.1 д</w:t>
            </w:r>
            <w:r w:rsidR="008D79C5" w:rsidRPr="005B5C35">
              <w:rPr>
                <w:i/>
                <w:color w:val="0000FF"/>
                <w:sz w:val="20"/>
                <w:szCs w:val="24"/>
              </w:rPr>
              <w:t>ополнен подпунктом 8) согласно РП от 09.11.2018 г. №74</w:t>
            </w:r>
          </w:p>
          <w:p w14:paraId="3DA30BF1"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b/>
                <w:color w:val="000000" w:themeColor="text1"/>
                <w:sz w:val="20"/>
                <w:szCs w:val="20"/>
              </w:rPr>
              <w:t>4.2.</w:t>
            </w:r>
            <w:r w:rsidRPr="005B5C35">
              <w:rPr>
                <w:color w:val="000000" w:themeColor="text1"/>
                <w:sz w:val="20"/>
                <w:szCs w:val="20"/>
              </w:rPr>
              <w:t xml:space="preserve"> </w:t>
            </w:r>
            <w:r w:rsidRPr="005B5C35">
              <w:rPr>
                <w:b/>
                <w:color w:val="000000" w:themeColor="text1"/>
                <w:sz w:val="20"/>
                <w:szCs w:val="20"/>
              </w:rPr>
              <w:t>Вкладчик обязан:</w:t>
            </w:r>
          </w:p>
          <w:p w14:paraId="330E0347" w14:textId="10BF9623" w:rsidR="00E17FB3" w:rsidRDefault="00E17FB3" w:rsidP="00D35491">
            <w:pPr>
              <w:autoSpaceDE w:val="0"/>
              <w:autoSpaceDN w:val="0"/>
              <w:adjustRightInd w:val="0"/>
              <w:ind w:firstLine="317"/>
              <w:jc w:val="both"/>
              <w:rPr>
                <w:color w:val="000000" w:themeColor="text1"/>
                <w:sz w:val="20"/>
                <w:szCs w:val="20"/>
                <w:lang w:val="kk-KZ"/>
              </w:rPr>
            </w:pPr>
            <w:r w:rsidRPr="005B5C35">
              <w:rPr>
                <w:color w:val="000000" w:themeColor="text1"/>
                <w:sz w:val="20"/>
                <w:szCs w:val="20"/>
              </w:rPr>
              <w:t>1) вносить деньги (в наличном или безналичном порядке) на Счет в те</w:t>
            </w:r>
            <w:r w:rsidR="00F2407C">
              <w:rPr>
                <w:color w:val="000000" w:themeColor="text1"/>
                <w:sz w:val="20"/>
                <w:szCs w:val="20"/>
                <w:lang w:val="kk-KZ"/>
              </w:rPr>
              <w:t>ң</w:t>
            </w:r>
            <w:r w:rsidRPr="005B5C35">
              <w:rPr>
                <w:color w:val="000000" w:themeColor="text1"/>
                <w:sz w:val="20"/>
                <w:szCs w:val="20"/>
              </w:rPr>
              <w:t xml:space="preserve">ге (напрямую или через </w:t>
            </w:r>
            <w:r w:rsidR="00EB25DF">
              <w:rPr>
                <w:color w:val="000000" w:themeColor="text1"/>
                <w:sz w:val="20"/>
                <w:szCs w:val="20"/>
              </w:rPr>
              <w:t>Уполномоченного агента</w:t>
            </w:r>
            <w:r w:rsidRPr="005B5C35">
              <w:rPr>
                <w:color w:val="000000" w:themeColor="text1"/>
                <w:sz w:val="20"/>
                <w:szCs w:val="20"/>
              </w:rPr>
              <w:t>-юридическо</w:t>
            </w:r>
            <w:r w:rsidR="00EB25DF">
              <w:rPr>
                <w:color w:val="000000" w:themeColor="text1"/>
                <w:sz w:val="20"/>
                <w:szCs w:val="20"/>
              </w:rPr>
              <w:t>го</w:t>
            </w:r>
            <w:r w:rsidRPr="005B5C35">
              <w:rPr>
                <w:color w:val="000000" w:themeColor="text1"/>
                <w:sz w:val="20"/>
                <w:szCs w:val="20"/>
              </w:rPr>
              <w:t xml:space="preserve"> лиц</w:t>
            </w:r>
            <w:r w:rsidR="00EB25DF">
              <w:rPr>
                <w:color w:val="000000" w:themeColor="text1"/>
                <w:sz w:val="20"/>
                <w:szCs w:val="20"/>
              </w:rPr>
              <w:t>а</w:t>
            </w:r>
            <w:r w:rsidRPr="005B5C35">
              <w:rPr>
                <w:color w:val="000000" w:themeColor="text1"/>
                <w:sz w:val="20"/>
                <w:szCs w:val="20"/>
              </w:rPr>
              <w:t>) для накопления минимально необходимой суммы накопленных денег, в соответствии с условиями Договора;</w:t>
            </w:r>
          </w:p>
          <w:p w14:paraId="72062489" w14:textId="7E1D8999" w:rsidR="001741BA" w:rsidRPr="001741BA" w:rsidRDefault="001741BA" w:rsidP="00D35491">
            <w:pPr>
              <w:autoSpaceDE w:val="0"/>
              <w:autoSpaceDN w:val="0"/>
              <w:adjustRightInd w:val="0"/>
              <w:ind w:firstLine="317"/>
              <w:jc w:val="both"/>
              <w:rPr>
                <w:color w:val="000000" w:themeColor="text1"/>
                <w:sz w:val="20"/>
                <w:szCs w:val="20"/>
                <w:lang w:val="kk-KZ"/>
              </w:rPr>
            </w:pPr>
            <w:r>
              <w:rPr>
                <w:i/>
                <w:color w:val="0000FF"/>
                <w:sz w:val="20"/>
                <w:szCs w:val="24"/>
                <w:lang w:val="kk-KZ"/>
              </w:rPr>
              <w:t>Подпункт 1) пункта 4.2</w:t>
            </w:r>
            <w:r w:rsidRPr="005B5C35">
              <w:rPr>
                <w:i/>
                <w:color w:val="0000FF"/>
                <w:sz w:val="20"/>
                <w:szCs w:val="24"/>
              </w:rPr>
              <w:t xml:space="preserve"> 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142</w:t>
            </w:r>
          </w:p>
          <w:p w14:paraId="3BA095C2" w14:textId="41341A12" w:rsidR="00E17FB3" w:rsidRPr="005B5C35" w:rsidRDefault="00E17FB3" w:rsidP="00D35491">
            <w:pPr>
              <w:ind w:firstLine="317"/>
              <w:jc w:val="both"/>
              <w:rPr>
                <w:color w:val="000000" w:themeColor="text1"/>
                <w:sz w:val="20"/>
                <w:szCs w:val="20"/>
              </w:rPr>
            </w:pPr>
            <w:r w:rsidRPr="005B5C35">
              <w:rPr>
                <w:color w:val="000000" w:themeColor="text1"/>
                <w:sz w:val="20"/>
                <w:szCs w:val="20"/>
              </w:rPr>
              <w:t>2) оплатить Банку Комиссии по Тарифам в порядке, предусмотренном Договором;</w:t>
            </w:r>
          </w:p>
          <w:p w14:paraId="1A9DFA96"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3) при заключении Договора, при получении договорной суммы либо суммы Вклада ЖСС вместе с начисленным вознаграждением, при выдаче займов предоставлять Банку оформленные в надлежащем порядке необходимые документы, установленные законодательством Республики Казахстан и внутренними документами Банка;</w:t>
            </w:r>
          </w:p>
          <w:p w14:paraId="39A30E6E" w14:textId="47AB01C2"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 xml:space="preserve">4) </w:t>
            </w:r>
            <w:r w:rsidR="008D79C5" w:rsidRPr="005B5C35">
              <w:rPr>
                <w:sz w:val="20"/>
                <w:szCs w:val="24"/>
              </w:rPr>
              <w:t>при изменении реквизитов Вкладчика (фамилии, имени, отчества, адреса, телефона, ИИН и других личных данных), а также статуса налогового резиден</w:t>
            </w:r>
            <w:r w:rsidR="00606511" w:rsidRPr="005B5C35">
              <w:rPr>
                <w:sz w:val="20"/>
                <w:szCs w:val="24"/>
              </w:rPr>
              <w:t>т</w:t>
            </w:r>
            <w:r w:rsidR="008D79C5" w:rsidRPr="005B5C35">
              <w:rPr>
                <w:sz w:val="20"/>
                <w:szCs w:val="24"/>
              </w:rPr>
              <w:t>ства уведомлять Банк письменно в течение 10 (десяти) календарных дней. При изменении фамилии, имени, отчества и ИИН, Банк на основании направленного Вкладчиком заявления на изменение параметров по Вкладу ЖСС, выдает (направляет) Вкладчику Сертификат с указанием актуальных данных по фамилии, имени, отчества, ИИН и других личных данных Вкладчика;</w:t>
            </w:r>
          </w:p>
          <w:p w14:paraId="03D152F8" w14:textId="53C68E64" w:rsidR="008D79C5" w:rsidRPr="005B5C35" w:rsidRDefault="008D79C5" w:rsidP="00D35491">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Подпункт 4) из</w:t>
            </w:r>
            <w:r w:rsidR="00FD58AF" w:rsidRPr="005B5C35">
              <w:rPr>
                <w:i/>
                <w:color w:val="0000FF"/>
                <w:sz w:val="20"/>
                <w:szCs w:val="24"/>
                <w:u w:color="0000FF"/>
              </w:rPr>
              <w:t>ложен в редакции</w:t>
            </w:r>
            <w:r w:rsidRPr="005B5C35">
              <w:rPr>
                <w:i/>
                <w:color w:val="0000FF"/>
                <w:sz w:val="20"/>
                <w:szCs w:val="24"/>
                <w:u w:color="0000FF"/>
              </w:rPr>
              <w:t xml:space="preserve"> РП от 09.11.2018 г. № 74</w:t>
            </w:r>
          </w:p>
          <w:p w14:paraId="3F6D65CE" w14:textId="59CAF724"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5)</w:t>
            </w:r>
            <w:r w:rsidR="00EC1498" w:rsidRPr="005B5C35">
              <w:rPr>
                <w:color w:val="000000" w:themeColor="text1"/>
                <w:sz w:val="20"/>
                <w:szCs w:val="20"/>
              </w:rPr>
              <w:t xml:space="preserve"> </w:t>
            </w:r>
            <w:r w:rsidRPr="005B5C35">
              <w:rPr>
                <w:color w:val="000000" w:themeColor="text1"/>
                <w:sz w:val="20"/>
                <w:szCs w:val="20"/>
              </w:rPr>
              <w:t>не разглашать Кодовое слово любым третьим лицам. При установлении Вкладчиком факта в следствии которого Кодовое слово могло быть доступно третьим лицам, а также в случае разглашения Кодового слова Вкладчика третьим лицам по его вине, Вкладчик обязан незамедлительно сообщить Банку о возникновении данного факта, в целях замены Кодового слова на новое. При этом Банк не несет ответственности за последствия, обусловленные разглашением / получением третьими лицами Кодового слова;</w:t>
            </w:r>
          </w:p>
          <w:p w14:paraId="62E7737D" w14:textId="5A780468"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 xml:space="preserve">6) </w:t>
            </w:r>
            <w:r w:rsidR="00076BE5" w:rsidRPr="005B5C35">
              <w:rPr>
                <w:color w:val="000000" w:themeColor="text1"/>
                <w:sz w:val="20"/>
                <w:szCs w:val="20"/>
              </w:rPr>
              <w:t>в случае ошибочного зачисления денег на Счет незамедлительно известить об этом Банк;</w:t>
            </w:r>
          </w:p>
          <w:p w14:paraId="64467293" w14:textId="494DEBF0"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 xml:space="preserve">7) </w:t>
            </w:r>
            <w:r w:rsidR="00076BE5" w:rsidRPr="005B5C35">
              <w:rPr>
                <w:color w:val="000000" w:themeColor="text1"/>
                <w:sz w:val="20"/>
                <w:szCs w:val="20"/>
              </w:rPr>
              <w:t xml:space="preserve">извещать Банк об ошибочном исполнении Банком платежных поручений Клиента в течение 1 (одного) рабочего дня с момента такого исполнения; </w:t>
            </w:r>
          </w:p>
          <w:p w14:paraId="0007283B" w14:textId="565965AA" w:rsidR="00076BE5" w:rsidRPr="005B5C35" w:rsidRDefault="00076BE5" w:rsidP="00D35491">
            <w:pPr>
              <w:autoSpaceDE w:val="0"/>
              <w:autoSpaceDN w:val="0"/>
              <w:adjustRightInd w:val="0"/>
              <w:ind w:firstLine="317"/>
              <w:jc w:val="both"/>
              <w:rPr>
                <w:color w:val="000000" w:themeColor="text1"/>
                <w:sz w:val="20"/>
                <w:szCs w:val="20"/>
              </w:rPr>
            </w:pPr>
            <w:r w:rsidRPr="005B5C35">
              <w:rPr>
                <w:color w:val="000000" w:themeColor="text1"/>
                <w:sz w:val="20"/>
                <w:szCs w:val="20"/>
              </w:rPr>
              <w:t>8) незамедлительно проверять всю информацию, полученную от Банка, в том числе уведомления и выписки. Если Вкладчик обнаружит какие-либо неточности, неправильное и/или неполное исполнение, наличие несанкционированных банковских операций, он должен немедленно, не позднее 1 (одного) рабочего дня, уведомить об этом Банк в письменной форме;</w:t>
            </w:r>
          </w:p>
          <w:p w14:paraId="6F19C6F5" w14:textId="08C39FC0" w:rsidR="00076BE5" w:rsidRPr="005B5C35" w:rsidRDefault="00076BE5" w:rsidP="00D35491">
            <w:pPr>
              <w:autoSpaceDE w:val="0"/>
              <w:autoSpaceDN w:val="0"/>
              <w:adjustRightInd w:val="0"/>
              <w:ind w:firstLine="317"/>
              <w:jc w:val="both"/>
              <w:rPr>
                <w:color w:val="000000" w:themeColor="text1"/>
                <w:sz w:val="20"/>
                <w:szCs w:val="20"/>
              </w:rPr>
            </w:pPr>
            <w:r w:rsidRPr="005B5C35">
              <w:rPr>
                <w:color w:val="000000" w:themeColor="text1"/>
                <w:sz w:val="20"/>
                <w:szCs w:val="20"/>
              </w:rPr>
              <w:lastRenderedPageBreak/>
              <w:t>9) при замене лиц, уполномоченных распоряжаться Счетом на основании доверенности, либо досрочном прекращении их полномочий, незамедлительно в течение 1 (одного) рабочего дня, в котором соответствующая доверенность была изменена либо отменена, уведомить об этом Банк в письменном виде;</w:t>
            </w:r>
          </w:p>
          <w:p w14:paraId="7DA66E61" w14:textId="59CD562E" w:rsidR="00E17FB3" w:rsidRPr="005B5C35" w:rsidRDefault="00076BE5" w:rsidP="00D35491">
            <w:pPr>
              <w:autoSpaceDE w:val="0"/>
              <w:autoSpaceDN w:val="0"/>
              <w:adjustRightInd w:val="0"/>
              <w:ind w:firstLine="317"/>
              <w:jc w:val="both"/>
              <w:rPr>
                <w:color w:val="000000" w:themeColor="text1"/>
                <w:sz w:val="20"/>
                <w:szCs w:val="20"/>
              </w:rPr>
            </w:pPr>
            <w:r w:rsidRPr="005B5C35">
              <w:rPr>
                <w:color w:val="000000" w:themeColor="text1"/>
                <w:sz w:val="20"/>
                <w:szCs w:val="20"/>
              </w:rPr>
              <w:t>10</w:t>
            </w:r>
            <w:r w:rsidR="00E17FB3" w:rsidRPr="005B5C35">
              <w:rPr>
                <w:color w:val="000000" w:themeColor="text1"/>
                <w:sz w:val="20"/>
                <w:szCs w:val="20"/>
              </w:rPr>
              <w:t>) нести иные обязательства перед Банком в соответствии с условиями Договора и законод</w:t>
            </w:r>
            <w:r w:rsidR="008D79C5" w:rsidRPr="005B5C35">
              <w:rPr>
                <w:color w:val="000000" w:themeColor="text1"/>
                <w:sz w:val="20"/>
                <w:szCs w:val="20"/>
              </w:rPr>
              <w:t>ательством Республики Казахстан;</w:t>
            </w:r>
          </w:p>
          <w:p w14:paraId="26E5FD71" w14:textId="73E906BB" w:rsidR="008D79C5" w:rsidRPr="005B5C35" w:rsidRDefault="008D79C5" w:rsidP="00D35491">
            <w:pPr>
              <w:autoSpaceDE w:val="0"/>
              <w:autoSpaceDN w:val="0"/>
              <w:adjustRightInd w:val="0"/>
              <w:ind w:firstLine="317"/>
              <w:jc w:val="both"/>
              <w:rPr>
                <w:i/>
                <w:color w:val="0000FF"/>
                <w:sz w:val="20"/>
                <w:szCs w:val="24"/>
                <w:u w:color="0000FF"/>
              </w:rPr>
            </w:pPr>
            <w:r w:rsidRPr="005B5C35">
              <w:rPr>
                <w:color w:val="000000" w:themeColor="text1"/>
                <w:sz w:val="20"/>
                <w:szCs w:val="20"/>
              </w:rPr>
              <w:t xml:space="preserve">11) </w:t>
            </w:r>
            <w:r w:rsidR="001C554C" w:rsidRPr="005B5C35">
              <w:rPr>
                <w:i/>
                <w:color w:val="0000FF"/>
                <w:sz w:val="20"/>
                <w:szCs w:val="24"/>
                <w:u w:color="0000FF"/>
              </w:rPr>
              <w:t>Подпункт 11) исключен РП от 24.01.2019 г. № 6</w:t>
            </w:r>
          </w:p>
          <w:p w14:paraId="252F4FC7" w14:textId="6DF3A863" w:rsidR="008D79C5" w:rsidRPr="005B5C35" w:rsidRDefault="008D79C5" w:rsidP="00D35491">
            <w:pPr>
              <w:autoSpaceDE w:val="0"/>
              <w:autoSpaceDN w:val="0"/>
              <w:adjustRightInd w:val="0"/>
              <w:ind w:firstLine="317"/>
              <w:jc w:val="both"/>
              <w:rPr>
                <w:color w:val="000000" w:themeColor="text1"/>
                <w:sz w:val="20"/>
                <w:szCs w:val="20"/>
              </w:rPr>
            </w:pPr>
            <w:r w:rsidRPr="005B5C35">
              <w:rPr>
                <w:color w:val="000000" w:themeColor="text1"/>
                <w:sz w:val="20"/>
                <w:szCs w:val="20"/>
              </w:rPr>
              <w:t>12) предоставить документ подтверждающий налоговое резидентство в Республике Казахстан в целях исключения удержания Банком индивидуального подоходного налога в соответствии с законодательством Республики Казахстан и подпунктом 13) пункта 4.3 настоящих Общих условий.</w:t>
            </w:r>
          </w:p>
          <w:p w14:paraId="356FF5F5" w14:textId="71513672" w:rsidR="008D79C5" w:rsidRPr="005B5C35" w:rsidRDefault="00061C33" w:rsidP="00D35491">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4.2. д</w:t>
            </w:r>
            <w:r w:rsidR="008D79C5" w:rsidRPr="005B5C35">
              <w:rPr>
                <w:i/>
                <w:color w:val="0000FF"/>
                <w:sz w:val="20"/>
                <w:szCs w:val="24"/>
                <w:u w:color="0000FF"/>
              </w:rPr>
              <w:t>ополнен подпунктами 10) и 11) согласно РП от 09.11.2018 г. №74</w:t>
            </w:r>
          </w:p>
          <w:p w14:paraId="137EC2D9" w14:textId="610A7AE4" w:rsidR="00500297" w:rsidRPr="005B5C35" w:rsidRDefault="00500297" w:rsidP="00D35491">
            <w:pPr>
              <w:widowControl w:val="0"/>
              <w:tabs>
                <w:tab w:val="left" w:pos="743"/>
              </w:tabs>
              <w:autoSpaceDE w:val="0"/>
              <w:autoSpaceDN w:val="0"/>
              <w:adjustRightInd w:val="0"/>
              <w:ind w:firstLine="318"/>
              <w:jc w:val="both"/>
              <w:rPr>
                <w:sz w:val="20"/>
                <w:szCs w:val="20"/>
              </w:rPr>
            </w:pPr>
            <w:r w:rsidRPr="005B5C35">
              <w:rPr>
                <w:sz w:val="20"/>
                <w:szCs w:val="24"/>
              </w:rPr>
              <w:t>13)</w:t>
            </w:r>
            <w:r w:rsidRPr="005B5C35">
              <w:rPr>
                <w:color w:val="FF0000"/>
                <w:sz w:val="20"/>
                <w:szCs w:val="24"/>
              </w:rPr>
              <w:t xml:space="preserve"> </w:t>
            </w:r>
            <w:r w:rsidRPr="005B5C35">
              <w:rPr>
                <w:sz w:val="20"/>
                <w:szCs w:val="20"/>
              </w:rPr>
              <w:t xml:space="preserve">соблюдать общепринятые морально-этические нормы поведения при обращении в Банк.  </w:t>
            </w:r>
          </w:p>
          <w:p w14:paraId="261A9495" w14:textId="7D9FBA05" w:rsidR="00500297" w:rsidRPr="005B5C35" w:rsidRDefault="00500297" w:rsidP="00D35491">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Пункт 4.2. дополнен </w:t>
            </w:r>
            <w:r w:rsidR="00B53E1D" w:rsidRPr="005B5C35">
              <w:rPr>
                <w:i/>
                <w:color w:val="0000FF"/>
                <w:sz w:val="20"/>
                <w:szCs w:val="24"/>
                <w:u w:color="0000FF"/>
              </w:rPr>
              <w:t>подпунктом 13) согласно РП от 10.</w:t>
            </w:r>
            <w:r w:rsidRPr="005B5C35">
              <w:rPr>
                <w:i/>
                <w:color w:val="0000FF"/>
                <w:sz w:val="20"/>
                <w:szCs w:val="24"/>
                <w:u w:color="0000FF"/>
              </w:rPr>
              <w:t>08.2021 г. №</w:t>
            </w:r>
            <w:r w:rsidR="00B53E1D" w:rsidRPr="005B5C35">
              <w:rPr>
                <w:i/>
                <w:color w:val="0000FF"/>
                <w:sz w:val="20"/>
                <w:szCs w:val="24"/>
                <w:u w:color="0000FF"/>
              </w:rPr>
              <w:t>131</w:t>
            </w:r>
          </w:p>
          <w:p w14:paraId="3196DB0E" w14:textId="77777777" w:rsidR="009D1D53" w:rsidRPr="005B5C35" w:rsidRDefault="009D1D53" w:rsidP="00D35491">
            <w:pPr>
              <w:widowControl w:val="0"/>
              <w:tabs>
                <w:tab w:val="left" w:pos="743"/>
              </w:tabs>
              <w:autoSpaceDE w:val="0"/>
              <w:autoSpaceDN w:val="0"/>
              <w:adjustRightInd w:val="0"/>
              <w:jc w:val="both"/>
              <w:rPr>
                <w:color w:val="FF0000"/>
                <w:sz w:val="20"/>
                <w:szCs w:val="24"/>
              </w:rPr>
            </w:pPr>
          </w:p>
          <w:p w14:paraId="74E57E8A"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b/>
                <w:color w:val="000000" w:themeColor="text1"/>
                <w:sz w:val="20"/>
                <w:szCs w:val="20"/>
              </w:rPr>
              <w:t>4.3.</w:t>
            </w:r>
            <w:r w:rsidRPr="005B5C35">
              <w:rPr>
                <w:color w:val="000000" w:themeColor="text1"/>
                <w:sz w:val="20"/>
                <w:szCs w:val="20"/>
              </w:rPr>
              <w:t xml:space="preserve"> </w:t>
            </w:r>
            <w:r w:rsidRPr="005B5C35">
              <w:rPr>
                <w:b/>
                <w:color w:val="000000" w:themeColor="text1"/>
                <w:sz w:val="20"/>
                <w:szCs w:val="20"/>
              </w:rPr>
              <w:t>Банк вправе:</w:t>
            </w:r>
          </w:p>
          <w:p w14:paraId="2334655A" w14:textId="542FEB5F"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 xml:space="preserve">изъять подлежащую возврату в республиканский бюджет в соответствии с законодательством Республики Казахстан и </w:t>
            </w:r>
            <w:r w:rsidRPr="005B5C35">
              <w:rPr>
                <w:color w:val="000000" w:themeColor="text1"/>
                <w:sz w:val="20"/>
              </w:rPr>
              <w:t>Договором</w:t>
            </w:r>
            <w:r w:rsidRPr="005B5C35">
              <w:rPr>
                <w:color w:val="000000" w:themeColor="text1"/>
                <w:sz w:val="20"/>
                <w:szCs w:val="20"/>
              </w:rPr>
              <w:t xml:space="preserve"> сумму Премии государства с любых счетов Вкладчика в любых Банках путем прямого дебетования и в соответствии с законодательством Республики Казахстан;</w:t>
            </w:r>
          </w:p>
          <w:p w14:paraId="2C20F2DB" w14:textId="77777777"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в одностороннем порядке, без предварительного согласования с Вкладчиком, вносить изменения в условия Договора, Тарифные программы за исключением случаев, предусмотренных законодательством Республики Казахстан;</w:t>
            </w:r>
          </w:p>
          <w:p w14:paraId="07118824" w14:textId="4194DC56"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 xml:space="preserve">передавать Вкладчику сведения о состоянии Счета (-ов), операциях по нему, а также любые информационные материалы (в том числе извещения) через </w:t>
            </w:r>
            <w:r w:rsidR="005601D5" w:rsidRPr="005B5C35">
              <w:rPr>
                <w:snapToGrid w:val="0"/>
                <w:sz w:val="20"/>
                <w:szCs w:val="20"/>
                <w:lang w:eastAsia="en-US"/>
              </w:rPr>
              <w:t>ИС "Портал недвижимости otbasybank.kz"</w:t>
            </w:r>
            <w:r w:rsidRPr="005B5C35">
              <w:rPr>
                <w:color w:val="000000" w:themeColor="text1"/>
                <w:sz w:val="20"/>
                <w:szCs w:val="20"/>
              </w:rPr>
              <w:t>по открытым</w:t>
            </w:r>
            <w:r w:rsidR="005601D5" w:rsidRPr="005B5C35">
              <w:rPr>
                <w:color w:val="000000" w:themeColor="text1"/>
                <w:sz w:val="20"/>
                <w:szCs w:val="20"/>
              </w:rPr>
              <w:t xml:space="preserve"> каналам связи (в том числе SMS </w:t>
            </w:r>
            <w:r w:rsidR="005601D5" w:rsidRPr="005B5C35">
              <w:rPr>
                <w:snapToGrid w:val="0"/>
                <w:sz w:val="20"/>
                <w:szCs w:val="20"/>
                <w:lang w:eastAsia="en-US"/>
              </w:rPr>
              <w:t>ИС "Портал недвижимости otbasybank.kz"</w:t>
            </w:r>
            <w:r w:rsidRPr="005B5C35">
              <w:rPr>
                <w:color w:val="000000" w:themeColor="text1"/>
                <w:sz w:val="20"/>
                <w:szCs w:val="20"/>
              </w:rPr>
              <w:t>, e-mail, факс, и т.п.), если Вкладчик инициировал запрос Банку по таким каналам связи или Банком в целях повышения уровня безопасности операций по Счетам усматривается целесообразность направления соответствующего сообщения Вкладчику. Вкладчик, подписанием настоящего Договора, дает Банку официальное письменное согласие на предоставление Банком информации по Счетам и подтверждает, что осознает риск несанкционированного получения третьими лицами информации, направляемой Банком по открытым каналам связи в соответствии с настоящим пунктом Договора, и принимает на себя такой риск;</w:t>
            </w:r>
          </w:p>
          <w:p w14:paraId="3B1BE915" w14:textId="69E95085" w:rsidR="008C2BAA"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t>Подпункт 3) пункта 4.3. изложен в редакции РП от 18.11.2025 г. №154</w:t>
            </w:r>
          </w:p>
          <w:p w14:paraId="1459F151" w14:textId="2AB269F5"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аннулировать начисленное вознаграждение Банка на Премию государства в случае досрочного расторжения Договора при накоплении Вклада ЖСС менее 3 (трех) лет, за исключением осуществления выплаты Премии государства в случаях, предусмотренных законодательством Республики Казахстан;</w:t>
            </w:r>
          </w:p>
          <w:p w14:paraId="598B62B4" w14:textId="07269957"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отказать в даче согласия на осуществление операций депозитного обслуживания (деление, объединение Вкладов ЖСС, уступка прав и обязательств по Договору, залог права требования по Договору</w:t>
            </w:r>
            <w:r w:rsidR="00242579" w:rsidRPr="005B5C35">
              <w:rPr>
                <w:color w:val="000000" w:themeColor="text1"/>
                <w:sz w:val="20"/>
                <w:szCs w:val="20"/>
              </w:rPr>
              <w:t>), а также на изменение условий Договора</w:t>
            </w:r>
            <w:r w:rsidRPr="005B5C35">
              <w:rPr>
                <w:color w:val="000000" w:themeColor="text1"/>
                <w:sz w:val="20"/>
                <w:szCs w:val="20"/>
              </w:rPr>
              <w:t xml:space="preserve">; </w:t>
            </w:r>
          </w:p>
          <w:p w14:paraId="535668A8" w14:textId="6ED54A70"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изымать в порядке, установленном Договором суммы денег, ошибочно зачисленные на Счет Вкладчика, с его любых счетов в любых банках;</w:t>
            </w:r>
          </w:p>
          <w:p w14:paraId="34F9E9FF" w14:textId="199795A0"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отказать в предоставлении Промежуточного жилищного займа, Предварительного жилищного займа;</w:t>
            </w:r>
          </w:p>
          <w:p w14:paraId="2862E76F" w14:textId="07958E7F"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в случае отсутствия денег на Счете более 1 (одного) года, Банк имеет право на закрытие Счета Вкладчика, в соответствии с законодательством Республики Казахстан.</w:t>
            </w:r>
          </w:p>
          <w:p w14:paraId="75555747" w14:textId="0F884F85" w:rsidR="00E17FB3" w:rsidRPr="005B5C35" w:rsidRDefault="00E17FB3" w:rsidP="00D35491">
            <w:pPr>
              <w:tabs>
                <w:tab w:val="left" w:pos="601"/>
              </w:tabs>
              <w:autoSpaceDE w:val="0"/>
              <w:autoSpaceDN w:val="0"/>
              <w:adjustRightInd w:val="0"/>
              <w:ind w:firstLine="317"/>
              <w:jc w:val="both"/>
              <w:rPr>
                <w:color w:val="000000" w:themeColor="text1"/>
                <w:sz w:val="20"/>
                <w:szCs w:val="20"/>
              </w:rPr>
            </w:pPr>
            <w:r w:rsidRPr="005B5C35">
              <w:rPr>
                <w:color w:val="000000" w:themeColor="text1"/>
                <w:sz w:val="20"/>
                <w:szCs w:val="20"/>
              </w:rPr>
              <w:t>Все суммы Комиссий Банка, оплаченных Вкладчиком Банку по основаниям, предусмотренным в Договоре и внутренними документами Банка, возврату не подлежат.</w:t>
            </w:r>
          </w:p>
          <w:p w14:paraId="66022358" w14:textId="77777777"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 xml:space="preserve">отказаться от исполнения Договора если у Банка есть основания полагать, что операции с деньгами и (или) иным имуществом клиента связаны с легализацией (отмыванием) доходов, полученных преступным путем, и (или) финансированием терроризма, признаваемыми в соответствии с законодательством Республики Казахстан о противодействии легализации (отмыванию) доходов, полученных преступным путем, и финансированию терроризма. </w:t>
            </w:r>
          </w:p>
          <w:p w14:paraId="7B12DE2D" w14:textId="77777777"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 xml:space="preserve"> отказаться от исполнения Договора при непредставлении Клиентом информации или документов, необходимых для идентификации Клиента в целях исполнения Банком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w:t>
            </w:r>
          </w:p>
          <w:p w14:paraId="1DE2642E" w14:textId="77777777" w:rsidR="00E17FB3" w:rsidRPr="005B5C35" w:rsidRDefault="00E17FB3"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 xml:space="preserve">в случаях, предусмотренных законодательством о противодействии легализации (отмыванию) доходов, полученных преступным путем, и финансированию терроризма, и иных случаях расторгнуть Договор с уведомлением об этом Клиента в письменном виде по адресу, указанному в Заявлении, и закрыть Счет в одностороннем </w:t>
            </w:r>
            <w:r w:rsidRPr="005B5C35">
              <w:rPr>
                <w:color w:val="000000" w:themeColor="text1"/>
                <w:sz w:val="20"/>
              </w:rPr>
              <w:t>внесудебном</w:t>
            </w:r>
            <w:r w:rsidRPr="005B5C35">
              <w:rPr>
                <w:color w:val="000000" w:themeColor="text1"/>
                <w:sz w:val="20"/>
                <w:szCs w:val="20"/>
              </w:rPr>
              <w:t xml:space="preserve"> порядке по истечении 10 (десяти) рабочих дней с направления Клиенту вышеуказанного Уведомления;</w:t>
            </w:r>
          </w:p>
          <w:p w14:paraId="1129E7B2" w14:textId="7BCED933" w:rsidR="00E17FB3" w:rsidRPr="005B5C35" w:rsidRDefault="00EC1498"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 xml:space="preserve"> </w:t>
            </w:r>
            <w:r w:rsidR="00E17FB3" w:rsidRPr="005B5C35">
              <w:rPr>
                <w:color w:val="000000" w:themeColor="text1"/>
                <w:sz w:val="20"/>
                <w:szCs w:val="20"/>
              </w:rPr>
              <w:t>устанавливать Тарифы и взимать Комиссии Банка. При этом Вкладчик имеет право на</w:t>
            </w:r>
            <w:r w:rsidR="008D79C5" w:rsidRPr="005B5C35">
              <w:rPr>
                <w:color w:val="000000" w:themeColor="text1"/>
                <w:sz w:val="20"/>
                <w:szCs w:val="20"/>
              </w:rPr>
              <w:t xml:space="preserve"> получение информации о Тарифах;</w:t>
            </w:r>
          </w:p>
          <w:p w14:paraId="496F820C" w14:textId="40394E8B" w:rsidR="008D79C5" w:rsidRPr="005B5C35" w:rsidRDefault="008D79C5" w:rsidP="00D35491">
            <w:pPr>
              <w:pStyle w:val="af0"/>
              <w:numPr>
                <w:ilvl w:val="0"/>
                <w:numId w:val="5"/>
              </w:numPr>
              <w:tabs>
                <w:tab w:val="left" w:pos="601"/>
              </w:tabs>
              <w:autoSpaceDE w:val="0"/>
              <w:autoSpaceDN w:val="0"/>
              <w:adjustRightInd w:val="0"/>
              <w:ind w:left="0" w:firstLine="317"/>
              <w:jc w:val="both"/>
              <w:rPr>
                <w:color w:val="000000" w:themeColor="text1"/>
                <w:sz w:val="20"/>
                <w:szCs w:val="20"/>
              </w:rPr>
            </w:pPr>
            <w:r w:rsidRPr="005B5C35">
              <w:rPr>
                <w:color w:val="000000" w:themeColor="text1"/>
                <w:sz w:val="20"/>
                <w:szCs w:val="20"/>
              </w:rPr>
              <w:t>в соответствии с законодательством Республики Казахстан удержать суммы индивидуального подоходного налога от суммы капитализации вознаграждения по Вкладу ЖСС нерезидентов Республики Казахстан в случае, не подтверждения последними своего резидентства в Республики Казахстан.</w:t>
            </w:r>
          </w:p>
          <w:p w14:paraId="7F934229" w14:textId="654223FC" w:rsidR="000B3838" w:rsidRPr="005B5C35" w:rsidRDefault="00DC460F" w:rsidP="00D35491">
            <w:pPr>
              <w:pStyle w:val="af0"/>
              <w:numPr>
                <w:ilvl w:val="0"/>
                <w:numId w:val="5"/>
              </w:numPr>
              <w:tabs>
                <w:tab w:val="left" w:pos="601"/>
                <w:tab w:val="left" w:pos="885"/>
              </w:tabs>
              <w:autoSpaceDE w:val="0"/>
              <w:autoSpaceDN w:val="0"/>
              <w:adjustRightInd w:val="0"/>
              <w:ind w:left="0" w:firstLine="317"/>
              <w:jc w:val="both"/>
              <w:rPr>
                <w:color w:val="000000" w:themeColor="text1"/>
                <w:sz w:val="20"/>
                <w:szCs w:val="20"/>
              </w:rPr>
            </w:pPr>
            <w:r w:rsidRPr="005B5C35">
              <w:rPr>
                <w:color w:val="000000" w:themeColor="text1"/>
                <w:sz w:val="20"/>
                <w:szCs w:val="20"/>
                <w:lang w:bidi="ru-RU"/>
              </w:rPr>
              <w:t>отказать Вкладчику в оказании услуг Банка в одностороннем порядке и без объяснения причин, в случае несоответствия операции по Счету Вкладчика требованиям законодательства Республики Казахстан, внутренним документам Банка, а также, если у Банка возникли подозрения в том, что операция осуществляется с нарушением законодательства или носит мошеннический характер;</w:t>
            </w:r>
          </w:p>
          <w:p w14:paraId="1A928B54" w14:textId="403B2C3E" w:rsidR="00A025B1" w:rsidRPr="005B5C35" w:rsidRDefault="00A025B1" w:rsidP="00D35491">
            <w:pPr>
              <w:pStyle w:val="af0"/>
              <w:tabs>
                <w:tab w:val="left" w:pos="601"/>
                <w:tab w:val="left" w:pos="885"/>
              </w:tabs>
              <w:autoSpaceDE w:val="0"/>
              <w:autoSpaceDN w:val="0"/>
              <w:adjustRightInd w:val="0"/>
              <w:ind w:left="0" w:firstLine="318"/>
              <w:jc w:val="both"/>
              <w:rPr>
                <w:color w:val="000000" w:themeColor="text1"/>
                <w:sz w:val="20"/>
                <w:szCs w:val="20"/>
              </w:rPr>
            </w:pPr>
            <w:r w:rsidRPr="005B5C35">
              <w:rPr>
                <w:color w:val="000000" w:themeColor="text1"/>
                <w:sz w:val="20"/>
                <w:szCs w:val="20"/>
              </w:rPr>
              <w:t>14-1) приостановить исполнение указания Вкладчика и (или) заблокировать сумму денег на срок не более трех рабочих дней при выявлении платежной транзакции с признаками мошенничества;</w:t>
            </w:r>
          </w:p>
          <w:p w14:paraId="1F4035BB" w14:textId="09CB58A4" w:rsidR="00A025B1" w:rsidRPr="005B5C35" w:rsidRDefault="00A025B1"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4.3 дополнен подпунктом 14-1) согласно РП от 23.10.2024 г. №127</w:t>
            </w:r>
          </w:p>
          <w:p w14:paraId="04369F44" w14:textId="26534C4B" w:rsidR="000B3838" w:rsidRPr="005B5C35" w:rsidRDefault="00DC460F" w:rsidP="00D35491">
            <w:pPr>
              <w:pStyle w:val="af0"/>
              <w:numPr>
                <w:ilvl w:val="0"/>
                <w:numId w:val="5"/>
              </w:numPr>
              <w:tabs>
                <w:tab w:val="left" w:pos="601"/>
                <w:tab w:val="left" w:pos="885"/>
              </w:tabs>
              <w:autoSpaceDE w:val="0"/>
              <w:autoSpaceDN w:val="0"/>
              <w:adjustRightInd w:val="0"/>
              <w:ind w:left="0" w:firstLine="317"/>
              <w:jc w:val="both"/>
              <w:rPr>
                <w:color w:val="000000" w:themeColor="text1"/>
                <w:sz w:val="20"/>
                <w:szCs w:val="20"/>
              </w:rPr>
            </w:pPr>
            <w:r w:rsidRPr="005B5C35">
              <w:rPr>
                <w:color w:val="000000" w:themeColor="text1"/>
                <w:sz w:val="20"/>
                <w:szCs w:val="20"/>
                <w:lang w:val="kk-KZ"/>
              </w:rPr>
              <w:lastRenderedPageBreak/>
              <w:t xml:space="preserve"> по собственной инициативе приостановить операции по Счету без согласия Вкладчика, при наличии обстоятельств, которые по мнению Банка могут привести к ущербу/убытку для вкладчика (-ов) или для Банка;</w:t>
            </w:r>
          </w:p>
          <w:p w14:paraId="72095865" w14:textId="20687058" w:rsidR="000B3838" w:rsidRPr="005B5C35" w:rsidRDefault="00DC460F" w:rsidP="00D35491">
            <w:pPr>
              <w:pStyle w:val="af0"/>
              <w:numPr>
                <w:ilvl w:val="0"/>
                <w:numId w:val="5"/>
              </w:numPr>
              <w:tabs>
                <w:tab w:val="left" w:pos="601"/>
                <w:tab w:val="left" w:pos="885"/>
              </w:tabs>
              <w:autoSpaceDE w:val="0"/>
              <w:autoSpaceDN w:val="0"/>
              <w:adjustRightInd w:val="0"/>
              <w:ind w:left="0" w:firstLine="317"/>
              <w:jc w:val="both"/>
              <w:rPr>
                <w:color w:val="000000" w:themeColor="text1"/>
                <w:sz w:val="20"/>
                <w:szCs w:val="20"/>
              </w:rPr>
            </w:pPr>
            <w:r w:rsidRPr="005B5C35">
              <w:rPr>
                <w:color w:val="000000" w:themeColor="text1"/>
                <w:sz w:val="20"/>
                <w:szCs w:val="20"/>
                <w:lang w:val="kk-KZ"/>
              </w:rPr>
              <w:t>отказать в исполнении поручения Вкладчика и (или) приостановити операцию(-и) по Счету в порядке и случаях, установленных законодательством, а также в случаях, которые могут быть использованы для реализации противоправных действий в отношении Банка и его клиентов с нанесением ущерба/убытка</w:t>
            </w:r>
            <w:r w:rsidR="00CA7930" w:rsidRPr="005B5C35">
              <w:rPr>
                <w:color w:val="000000" w:themeColor="text1"/>
                <w:sz w:val="20"/>
                <w:szCs w:val="20"/>
              </w:rPr>
              <w:t>.</w:t>
            </w:r>
          </w:p>
          <w:p w14:paraId="1B90B28B" w14:textId="16159AB7" w:rsidR="008D79C5" w:rsidRPr="005B5C35" w:rsidRDefault="00D8427E"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4.3 д</w:t>
            </w:r>
            <w:r w:rsidR="008D79C5" w:rsidRPr="005B5C35">
              <w:rPr>
                <w:i/>
                <w:color w:val="0000FF"/>
                <w:sz w:val="20"/>
                <w:szCs w:val="24"/>
                <w:u w:color="0000FF"/>
              </w:rPr>
              <w:t>ополнен подпунктом 13) согласно РП от 09.11.2018 г. №74</w:t>
            </w:r>
          </w:p>
          <w:p w14:paraId="5C1AF50E" w14:textId="7A76084F" w:rsidR="007458F4" w:rsidRPr="005B5C35" w:rsidRDefault="007458F4"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4.3 дополнен подпунктами 14)-16) согласно РП от 03.07.2023 г. №119</w:t>
            </w:r>
            <w:r w:rsidR="00C554A4" w:rsidRPr="005B5C35">
              <w:rPr>
                <w:i/>
                <w:color w:val="0000FF"/>
                <w:sz w:val="20"/>
                <w:szCs w:val="24"/>
                <w:u w:color="0000FF"/>
              </w:rPr>
              <w:t xml:space="preserve"> </w:t>
            </w:r>
          </w:p>
          <w:p w14:paraId="7E3AB2A2" w14:textId="77777777" w:rsidR="007167DE" w:rsidRPr="005B5C35" w:rsidRDefault="007167DE" w:rsidP="00D35491">
            <w:pPr>
              <w:widowControl w:val="0"/>
              <w:tabs>
                <w:tab w:val="left" w:pos="743"/>
              </w:tabs>
              <w:autoSpaceDE w:val="0"/>
              <w:autoSpaceDN w:val="0"/>
              <w:adjustRightInd w:val="0"/>
              <w:ind w:left="34" w:firstLine="284"/>
              <w:jc w:val="both"/>
              <w:rPr>
                <w:rFonts w:eastAsiaTheme="minorHAnsi"/>
                <w:spacing w:val="-3"/>
                <w:sz w:val="20"/>
                <w:szCs w:val="20"/>
                <w:lang w:val="kk-KZ" w:eastAsia="en-US" w:bidi="ru-RU"/>
              </w:rPr>
            </w:pPr>
            <w:r w:rsidRPr="005B5C35">
              <w:rPr>
                <w:rFonts w:eastAsiaTheme="minorHAnsi"/>
                <w:spacing w:val="-3"/>
                <w:sz w:val="20"/>
                <w:szCs w:val="20"/>
                <w:lang w:val="kk-KZ" w:eastAsia="en-US"/>
              </w:rPr>
              <w:t xml:space="preserve">17) </w:t>
            </w:r>
            <w:r w:rsidRPr="005B5C35">
              <w:rPr>
                <w:rFonts w:eastAsiaTheme="minorHAnsi"/>
                <w:spacing w:val="-3"/>
                <w:sz w:val="20"/>
                <w:szCs w:val="20"/>
                <w:lang w:val="kk-KZ" w:eastAsia="en-US" w:bidi="ru-RU"/>
              </w:rPr>
              <w:t>не осуществлять переводы на сберегательные и (или) текущие счета третьих лиц в Банке и банках второго уровня, за исключением переводов, связанных с займом, в том числе покупкой/приобретением жилья путем перевода первоначального взноса или полной суммы,  жилищными выплатами со спецсчетов/спецвкладов, платежами и субсидиями в целях оплаты за арендованное жилье в частном жилищном фонде, единовременными пенсионными выплатами, выплатами целевых накоплений по образовательному вкладу, также наследованием банковских счетов, которое  подтверждается свидетельством о праве на наследство или решением суда, вступившего в законную силу.</w:t>
            </w:r>
          </w:p>
          <w:p w14:paraId="774A5841" w14:textId="6BE545D4" w:rsidR="007167DE" w:rsidRPr="005B5C35" w:rsidRDefault="007167DE"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Пункт 4.3 дополнен подпунктом 17) РП от 05.06.2024 г. № 71 </w:t>
            </w:r>
          </w:p>
          <w:p w14:paraId="13B1BF88" w14:textId="3A686A37" w:rsidR="007167DE" w:rsidRPr="005B5C35" w:rsidRDefault="007167DE" w:rsidP="00D35491">
            <w:pPr>
              <w:widowControl w:val="0"/>
              <w:tabs>
                <w:tab w:val="left" w:pos="743"/>
              </w:tabs>
              <w:autoSpaceDE w:val="0"/>
              <w:autoSpaceDN w:val="0"/>
              <w:adjustRightInd w:val="0"/>
              <w:ind w:left="317"/>
              <w:jc w:val="both"/>
              <w:rPr>
                <w:sz w:val="20"/>
                <w:szCs w:val="20"/>
              </w:rPr>
            </w:pPr>
          </w:p>
          <w:p w14:paraId="0FAA46DF"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b/>
                <w:color w:val="000000" w:themeColor="text1"/>
                <w:sz w:val="20"/>
                <w:szCs w:val="20"/>
              </w:rPr>
              <w:t>4.4.</w:t>
            </w:r>
            <w:r w:rsidRPr="005B5C35">
              <w:rPr>
                <w:color w:val="000000" w:themeColor="text1"/>
                <w:sz w:val="20"/>
                <w:szCs w:val="20"/>
              </w:rPr>
              <w:t xml:space="preserve"> </w:t>
            </w:r>
            <w:r w:rsidRPr="005B5C35">
              <w:rPr>
                <w:b/>
                <w:color w:val="000000" w:themeColor="text1"/>
                <w:sz w:val="20"/>
                <w:szCs w:val="20"/>
              </w:rPr>
              <w:t>Вкладчик вправе:</w:t>
            </w:r>
          </w:p>
          <w:p w14:paraId="126D9D20" w14:textId="7B5F4953"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1) получать полную информацию о состоянии Счета;</w:t>
            </w:r>
          </w:p>
          <w:p w14:paraId="6987B396" w14:textId="77777777" w:rsidR="00A41991" w:rsidRPr="005B5C35" w:rsidRDefault="00E17FB3" w:rsidP="00D35491">
            <w:pPr>
              <w:autoSpaceDE w:val="0"/>
              <w:autoSpaceDN w:val="0"/>
              <w:adjustRightInd w:val="0"/>
              <w:ind w:firstLine="317"/>
              <w:jc w:val="both"/>
            </w:pPr>
            <w:r w:rsidRPr="005B5C35">
              <w:rPr>
                <w:color w:val="000000" w:themeColor="text1"/>
                <w:sz w:val="20"/>
                <w:szCs w:val="20"/>
              </w:rPr>
              <w:t>2) с согласия Банка осуществлять операции депозитного обслуживания (деление, объединение Вкладов ЖСС, уступку прав и обязательств по Договору о ЖСС), залог права требования по Договору о ЖСС</w:t>
            </w:r>
            <w:r w:rsidR="00242579" w:rsidRPr="005B5C35">
              <w:rPr>
                <w:color w:val="000000" w:themeColor="text1"/>
                <w:sz w:val="20"/>
                <w:szCs w:val="20"/>
              </w:rPr>
              <w:t>, а такж</w:t>
            </w:r>
            <w:r w:rsidR="00A41991" w:rsidRPr="005B5C35">
              <w:rPr>
                <w:color w:val="000000" w:themeColor="text1"/>
                <w:sz w:val="20"/>
                <w:szCs w:val="20"/>
              </w:rPr>
              <w:t>е на изменение условий Договора.</w:t>
            </w:r>
            <w:r w:rsidR="00A41991" w:rsidRPr="005B5C35">
              <w:t xml:space="preserve"> </w:t>
            </w:r>
          </w:p>
          <w:p w14:paraId="1FAC8BBB" w14:textId="77777777" w:rsidR="00A41991" w:rsidRPr="005B5C35" w:rsidRDefault="00A41991" w:rsidP="00D35491">
            <w:pPr>
              <w:autoSpaceDE w:val="0"/>
              <w:autoSpaceDN w:val="0"/>
              <w:adjustRightInd w:val="0"/>
              <w:ind w:firstLine="317"/>
              <w:jc w:val="both"/>
              <w:rPr>
                <w:color w:val="000000" w:themeColor="text1"/>
                <w:sz w:val="20"/>
                <w:szCs w:val="20"/>
              </w:rPr>
            </w:pPr>
            <w:r w:rsidRPr="005B5C35">
              <w:rPr>
                <w:color w:val="000000" w:themeColor="text1"/>
                <w:sz w:val="20"/>
                <w:szCs w:val="20"/>
              </w:rPr>
              <w:t>При этом, объединение Вкладов ЖСС доступно только в случаях, предусмотренных в Продуктовой линейке Банка;</w:t>
            </w:r>
          </w:p>
          <w:p w14:paraId="12318C60" w14:textId="4C24BE81" w:rsidR="00E17FB3" w:rsidRPr="005B5C35" w:rsidRDefault="00A41991" w:rsidP="00F03FC9">
            <w:pPr>
              <w:pStyle w:val="af0"/>
              <w:tabs>
                <w:tab w:val="left" w:pos="851"/>
              </w:tabs>
              <w:ind w:left="0" w:firstLine="567"/>
              <w:jc w:val="both"/>
              <w:rPr>
                <w:i/>
                <w:color w:val="0000FF"/>
                <w:sz w:val="20"/>
                <w:szCs w:val="24"/>
                <w:u w:color="0000FF"/>
              </w:rPr>
            </w:pPr>
            <w:r w:rsidRPr="005B5C35">
              <w:rPr>
                <w:i/>
                <w:color w:val="0000FF"/>
                <w:sz w:val="20"/>
                <w:szCs w:val="24"/>
                <w:u w:color="0000FF"/>
              </w:rPr>
              <w:t>Подпункт 2)</w:t>
            </w:r>
            <w:r w:rsidR="00F03FC9" w:rsidRPr="005B5C35">
              <w:rPr>
                <w:i/>
                <w:color w:val="0000FF"/>
                <w:sz w:val="20"/>
                <w:szCs w:val="24"/>
                <w:u w:color="0000FF"/>
              </w:rPr>
              <w:t xml:space="preserve"> пункта 4.4. изложен в редакции РП № 58 от 08.05.2025 г.</w:t>
            </w:r>
            <w:r w:rsidR="00242579" w:rsidRPr="005B5C35">
              <w:rPr>
                <w:i/>
                <w:color w:val="0000FF"/>
                <w:sz w:val="20"/>
                <w:szCs w:val="24"/>
                <w:u w:color="0000FF"/>
              </w:rPr>
              <w:t xml:space="preserve"> </w:t>
            </w:r>
          </w:p>
          <w:p w14:paraId="11E2F7C0"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 xml:space="preserve">3) при накоплении Минимально необходимого размера накопленных денег по Договору, достижении необходимого значения Оценочного показателя (предусмотренного выбранной по Договору Тарифной программой) обратиться в Банк с заявлением о выдаче Жилищного займа в сумме, по ставке вознаграждения и на срок, предусмотренные Договором (выбранной по Договору Тарифной программой). При этом обязательным является предоставление обеспечения и подтверждение платежеспособности в соответствии с требованиями Банка; </w:t>
            </w:r>
          </w:p>
          <w:p w14:paraId="4B472F0E"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4) обратиться в Банк с заявлением о выдаче Промежуточного жилищного и/или Предварительного жилищного займов. Требования Банка и условия Промежуточного жилищного и Предварительного жилищного займов устанавливаются Банком дополнительно. При этом, предоставление Промежуточного жилищного и/или Предварительного жилищного займов не является обязательством Банка и Банк вправе отказать в выдаче Промежуточного жилищного и/или Предварительного жилищного займов по любым основаниям, в том числе в связи с отсутствием свободных денег;</w:t>
            </w:r>
          </w:p>
          <w:p w14:paraId="04E50FAB"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 xml:space="preserve">5) получить Вклад ЖСС и начисленное вознаграждение, отказавшись от получения Банковского займа. В этом случае получение Премии государства возможно только в случаях, предусмотренных законодательством Республики Казахстан. </w:t>
            </w:r>
          </w:p>
          <w:p w14:paraId="6296D5F5" w14:textId="28006C6A"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 xml:space="preserve">6) </w:t>
            </w:r>
            <w:r w:rsidR="00076BE5" w:rsidRPr="005B5C35">
              <w:rPr>
                <w:color w:val="000000" w:themeColor="text1"/>
                <w:sz w:val="20"/>
                <w:szCs w:val="20"/>
              </w:rPr>
              <w:t>истребовать от Банка копии документов, подтверждающих правильность изъятия денег со Счета;</w:t>
            </w:r>
          </w:p>
          <w:p w14:paraId="4F9AF2BE" w14:textId="77777777"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7) в соответствии с законодательством Республики Казахстан и внутренними требованиями Банка подать в Банк заявление об уступке прав и обязательств (далее – заявление об уступке), возникающих в связи с Договором.</w:t>
            </w:r>
          </w:p>
          <w:p w14:paraId="065F3B98" w14:textId="3115B825" w:rsidR="00E17FB3" w:rsidRPr="005B5C35" w:rsidRDefault="00E17FB3" w:rsidP="00D35491">
            <w:pPr>
              <w:autoSpaceDE w:val="0"/>
              <w:autoSpaceDN w:val="0"/>
              <w:adjustRightInd w:val="0"/>
              <w:ind w:firstLine="317"/>
              <w:jc w:val="both"/>
              <w:rPr>
                <w:color w:val="000000" w:themeColor="text1"/>
                <w:sz w:val="20"/>
                <w:szCs w:val="20"/>
              </w:rPr>
            </w:pPr>
            <w:r w:rsidRPr="005B5C35">
              <w:rPr>
                <w:color w:val="000000" w:themeColor="text1"/>
                <w:sz w:val="20"/>
                <w:szCs w:val="20"/>
              </w:rPr>
              <w:t>8) ознакомиться с размерами Комиссий Банка в том числе за изм</w:t>
            </w:r>
            <w:r w:rsidR="008D79C5" w:rsidRPr="005B5C35">
              <w:rPr>
                <w:color w:val="000000" w:themeColor="text1"/>
                <w:sz w:val="20"/>
                <w:szCs w:val="20"/>
              </w:rPr>
              <w:t>енение параметров по Вкладу ЖСС;</w:t>
            </w:r>
          </w:p>
          <w:p w14:paraId="1DB9E61D" w14:textId="310C6D35" w:rsidR="008D79C5" w:rsidRPr="005B5C35" w:rsidRDefault="00857AB9" w:rsidP="00D35491">
            <w:pPr>
              <w:autoSpaceDE w:val="0"/>
              <w:autoSpaceDN w:val="0"/>
              <w:adjustRightInd w:val="0"/>
              <w:ind w:firstLine="317"/>
              <w:jc w:val="both"/>
              <w:rPr>
                <w:color w:val="000000" w:themeColor="text1"/>
                <w:sz w:val="20"/>
                <w:szCs w:val="20"/>
              </w:rPr>
            </w:pPr>
            <w:r w:rsidRPr="005B5C35">
              <w:rPr>
                <w:color w:val="000000" w:themeColor="text1"/>
                <w:sz w:val="20"/>
                <w:szCs w:val="20"/>
              </w:rPr>
              <w:t>9) обратиться в Банк с заявлением на возврат удержанной в соответствии с подпунктом 13) пункта 4.3 Общих условий суммы индивидуального подоходного налога при предоставлении документа подтверждающего налоговое резидентство в Республике Казахстан.</w:t>
            </w:r>
          </w:p>
          <w:p w14:paraId="69F12074" w14:textId="4E50320C" w:rsidR="00857AB9" w:rsidRPr="005B5C35" w:rsidRDefault="00D8427E"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4.4 д</w:t>
            </w:r>
            <w:r w:rsidR="00857AB9" w:rsidRPr="005B5C35">
              <w:rPr>
                <w:i/>
                <w:color w:val="0000FF"/>
                <w:sz w:val="20"/>
                <w:szCs w:val="24"/>
                <w:u w:color="0000FF"/>
              </w:rPr>
              <w:t>ополнен подпунктом 9) согласно РП от 09.11.2018 г. №74</w:t>
            </w:r>
          </w:p>
          <w:p w14:paraId="03B60232" w14:textId="77777777" w:rsidR="00857AB9" w:rsidRPr="005B5C35" w:rsidRDefault="00857AB9" w:rsidP="00D35491">
            <w:pPr>
              <w:autoSpaceDE w:val="0"/>
              <w:autoSpaceDN w:val="0"/>
              <w:adjustRightInd w:val="0"/>
              <w:ind w:firstLine="317"/>
              <w:jc w:val="both"/>
              <w:rPr>
                <w:color w:val="0070C0"/>
                <w:sz w:val="20"/>
                <w:szCs w:val="20"/>
              </w:rPr>
            </w:pPr>
          </w:p>
          <w:p w14:paraId="0E7DDE29" w14:textId="77777777" w:rsidR="00E17FB3" w:rsidRPr="005B5C35" w:rsidRDefault="00E17FB3" w:rsidP="00D35491">
            <w:pPr>
              <w:autoSpaceDE w:val="0"/>
              <w:autoSpaceDN w:val="0"/>
              <w:adjustRightInd w:val="0"/>
              <w:jc w:val="both"/>
              <w:rPr>
                <w:color w:val="000000" w:themeColor="text1"/>
                <w:sz w:val="20"/>
                <w:szCs w:val="20"/>
              </w:rPr>
            </w:pPr>
          </w:p>
          <w:p w14:paraId="0DC07741" w14:textId="77777777" w:rsidR="00E17FB3" w:rsidRPr="005B5C35" w:rsidRDefault="00E17FB3" w:rsidP="00D35491">
            <w:pPr>
              <w:autoSpaceDE w:val="0"/>
              <w:autoSpaceDN w:val="0"/>
              <w:adjustRightInd w:val="0"/>
              <w:jc w:val="center"/>
              <w:rPr>
                <w:b/>
                <w:bCs/>
                <w:color w:val="000000" w:themeColor="text1"/>
                <w:sz w:val="20"/>
                <w:szCs w:val="20"/>
              </w:rPr>
            </w:pPr>
            <w:r w:rsidRPr="005B5C35">
              <w:rPr>
                <w:b/>
                <w:bCs/>
                <w:color w:val="000000" w:themeColor="text1"/>
                <w:sz w:val="20"/>
                <w:szCs w:val="20"/>
              </w:rPr>
              <w:t>Глава 5. Ответственность сторон</w:t>
            </w:r>
          </w:p>
          <w:p w14:paraId="2BABC079" w14:textId="77777777" w:rsidR="00E17FB3" w:rsidRPr="005B5C35" w:rsidRDefault="00E17FB3" w:rsidP="00D35491">
            <w:pPr>
              <w:autoSpaceDE w:val="0"/>
              <w:autoSpaceDN w:val="0"/>
              <w:adjustRightInd w:val="0"/>
              <w:ind w:firstLine="397"/>
              <w:jc w:val="both"/>
              <w:rPr>
                <w:color w:val="000000" w:themeColor="text1"/>
                <w:sz w:val="20"/>
                <w:szCs w:val="20"/>
              </w:rPr>
            </w:pPr>
            <w:r w:rsidRPr="005B5C35">
              <w:rPr>
                <w:b/>
                <w:color w:val="000000" w:themeColor="text1"/>
                <w:sz w:val="20"/>
                <w:szCs w:val="20"/>
              </w:rPr>
              <w:t>5.1.</w:t>
            </w:r>
            <w:r w:rsidRPr="005B5C35">
              <w:rPr>
                <w:color w:val="000000" w:themeColor="text1"/>
                <w:sz w:val="20"/>
                <w:szCs w:val="20"/>
              </w:rPr>
              <w:t xml:space="preserve"> В случае невыполнения либо ненадлежащего выполнения Сторонами своих обязательств, принятых по Договору, Сторона, нарушившая свои обязательства по Договору несет ответственность, предусмотренную законодательством Республики Казахстан.</w:t>
            </w:r>
          </w:p>
          <w:p w14:paraId="60A52831" w14:textId="77777777" w:rsidR="00E17FB3" w:rsidRPr="005B5C35" w:rsidRDefault="00E17FB3" w:rsidP="00D35491">
            <w:pPr>
              <w:autoSpaceDE w:val="0"/>
              <w:autoSpaceDN w:val="0"/>
              <w:adjustRightInd w:val="0"/>
              <w:ind w:firstLine="397"/>
              <w:jc w:val="both"/>
              <w:rPr>
                <w:color w:val="000000" w:themeColor="text1"/>
                <w:sz w:val="20"/>
                <w:szCs w:val="20"/>
              </w:rPr>
            </w:pPr>
            <w:r w:rsidRPr="005B5C35">
              <w:rPr>
                <w:b/>
                <w:color w:val="000000" w:themeColor="text1"/>
                <w:sz w:val="20"/>
                <w:szCs w:val="20"/>
              </w:rPr>
              <w:t>5.2.</w:t>
            </w:r>
            <w:r w:rsidRPr="005B5C35">
              <w:rPr>
                <w:color w:val="000000" w:themeColor="text1"/>
                <w:sz w:val="20"/>
                <w:szCs w:val="20"/>
              </w:rPr>
              <w:t xml:space="preserve"> В случае невыдачи Банком Жилищного займа при выполнении Вкладчиком всех условий Договора и если права по Договору не были переданы и/или заложены Вкладчиком в пользу других лиц, Банк несет ответственность в соответствии с законодательством Республики Казахстан, а также обязан выдать вклад жилищных строительных сбережений не позднее 7 (семи) календарных дней с момента поступления требования Вкладчика.</w:t>
            </w:r>
          </w:p>
          <w:p w14:paraId="3B03C747" w14:textId="75B83FCE" w:rsidR="00E17FB3" w:rsidRPr="005B5C35" w:rsidRDefault="00E17FB3" w:rsidP="00D35491">
            <w:pPr>
              <w:autoSpaceDE w:val="0"/>
              <w:autoSpaceDN w:val="0"/>
              <w:adjustRightInd w:val="0"/>
              <w:ind w:firstLine="397"/>
              <w:jc w:val="both"/>
              <w:rPr>
                <w:color w:val="000000" w:themeColor="text1"/>
                <w:sz w:val="20"/>
                <w:szCs w:val="20"/>
              </w:rPr>
            </w:pPr>
            <w:r w:rsidRPr="005B5C35">
              <w:rPr>
                <w:b/>
                <w:color w:val="000000" w:themeColor="text1"/>
                <w:sz w:val="20"/>
                <w:szCs w:val="20"/>
              </w:rPr>
              <w:t>5.</w:t>
            </w:r>
            <w:r w:rsidR="00076BE5" w:rsidRPr="005B5C35">
              <w:rPr>
                <w:b/>
                <w:color w:val="000000" w:themeColor="text1"/>
                <w:sz w:val="20"/>
                <w:szCs w:val="20"/>
              </w:rPr>
              <w:t>3</w:t>
            </w:r>
            <w:r w:rsidRPr="005B5C35">
              <w:rPr>
                <w:b/>
                <w:color w:val="000000" w:themeColor="text1"/>
                <w:sz w:val="20"/>
                <w:szCs w:val="20"/>
              </w:rPr>
              <w:t>.</w:t>
            </w:r>
            <w:r w:rsidRPr="005B5C35">
              <w:rPr>
                <w:color w:val="000000" w:themeColor="text1"/>
                <w:sz w:val="20"/>
                <w:szCs w:val="20"/>
              </w:rPr>
              <w:t xml:space="preserve"> </w:t>
            </w:r>
            <w:r w:rsidR="00B41240" w:rsidRPr="005B5C35">
              <w:rPr>
                <w:color w:val="000000" w:themeColor="text1"/>
                <w:sz w:val="20"/>
                <w:szCs w:val="20"/>
              </w:rPr>
              <w:t xml:space="preserve">Стороны не будут нести ответственность за нарушение взятых на себя обязательств по Договору условиям при наступлении обстоятельств непреодолимой силы: наводнений, землетрясений, стихийных бедствий, блокад, забастовок, военных действий, террористических актов и иных подобных обстоятельств непреодолимой силы, которые Стороны не могли предвидеть и которые непосредственно повлияли на исполнение обязательств по </w:t>
            </w:r>
            <w:r w:rsidR="00A34A0B" w:rsidRPr="005B5C35">
              <w:rPr>
                <w:color w:val="000000" w:themeColor="text1"/>
                <w:sz w:val="20"/>
                <w:szCs w:val="20"/>
              </w:rPr>
              <w:t>Договору</w:t>
            </w:r>
            <w:r w:rsidR="00B41240" w:rsidRPr="005B5C35">
              <w:rPr>
                <w:color w:val="000000" w:themeColor="text1"/>
                <w:sz w:val="20"/>
                <w:szCs w:val="20"/>
              </w:rPr>
              <w:t>. К таковым обстоятельствам непреодолимой силы Стороны относят также и отключение электроэнергии, повреждение линии связи, неправомерные действия третьих лиц при условии отсутствия вины Банка или Вкладчика.</w:t>
            </w:r>
          </w:p>
          <w:p w14:paraId="0D7CB7B2" w14:textId="7C9B7509" w:rsidR="00076BE5" w:rsidRPr="005B5C35" w:rsidRDefault="00E17FB3" w:rsidP="00D35491">
            <w:pPr>
              <w:autoSpaceDE w:val="0"/>
              <w:autoSpaceDN w:val="0"/>
              <w:adjustRightInd w:val="0"/>
              <w:ind w:firstLine="397"/>
              <w:jc w:val="both"/>
              <w:rPr>
                <w:color w:val="000000" w:themeColor="text1"/>
                <w:sz w:val="20"/>
                <w:szCs w:val="20"/>
              </w:rPr>
            </w:pPr>
            <w:r w:rsidRPr="005B5C35">
              <w:rPr>
                <w:b/>
                <w:color w:val="000000" w:themeColor="text1"/>
                <w:sz w:val="20"/>
                <w:szCs w:val="20"/>
              </w:rPr>
              <w:t>5.</w:t>
            </w:r>
            <w:r w:rsidR="00B41240" w:rsidRPr="005B5C35">
              <w:rPr>
                <w:b/>
                <w:color w:val="000000" w:themeColor="text1"/>
                <w:sz w:val="20"/>
                <w:szCs w:val="20"/>
              </w:rPr>
              <w:t>4</w:t>
            </w:r>
            <w:r w:rsidRPr="005B5C35">
              <w:rPr>
                <w:b/>
                <w:color w:val="000000" w:themeColor="text1"/>
                <w:sz w:val="20"/>
                <w:szCs w:val="20"/>
              </w:rPr>
              <w:t>.</w:t>
            </w:r>
            <w:r w:rsidRPr="005B5C35">
              <w:rPr>
                <w:color w:val="000000" w:themeColor="text1"/>
                <w:sz w:val="20"/>
                <w:szCs w:val="20"/>
              </w:rPr>
              <w:t xml:space="preserve"> </w:t>
            </w:r>
            <w:r w:rsidR="00076BE5" w:rsidRPr="005B5C35">
              <w:rPr>
                <w:color w:val="000000" w:themeColor="text1"/>
                <w:sz w:val="20"/>
                <w:szCs w:val="20"/>
              </w:rPr>
              <w:t xml:space="preserve">Банк освобождается от имущественной ответственности в случае технических сбоев (отключение/повреждение электропитания и сетей связи, сбой программного обеспечения и базы данных Банка, технические сбои в платежных системах), </w:t>
            </w:r>
            <w:r w:rsidR="00BE4C58" w:rsidRPr="005B5C35">
              <w:rPr>
                <w:color w:val="000000" w:themeColor="text1"/>
                <w:sz w:val="20"/>
                <w:szCs w:val="20"/>
              </w:rPr>
              <w:t xml:space="preserve">возникших по не зависящим от Банка причинам и повлекшим за собой несвоевременное получение или неполучение Клиентом уведомлений Банка и отчетов/выписок по счетам </w:t>
            </w:r>
            <w:r w:rsidR="00076BE5" w:rsidRPr="005B5C35">
              <w:rPr>
                <w:color w:val="000000" w:themeColor="text1"/>
                <w:sz w:val="20"/>
                <w:szCs w:val="20"/>
              </w:rPr>
              <w:t>а также в иных ситуациях, находящихся вне сферы контроля Банка</w:t>
            </w:r>
            <w:r w:rsidR="00BE4C58" w:rsidRPr="005B5C35">
              <w:rPr>
                <w:color w:val="000000" w:themeColor="text1"/>
                <w:sz w:val="20"/>
                <w:szCs w:val="20"/>
              </w:rPr>
              <w:t xml:space="preserve"> и</w:t>
            </w:r>
            <w:r w:rsidR="00076BE5" w:rsidRPr="005B5C35">
              <w:rPr>
                <w:color w:val="000000" w:themeColor="text1"/>
                <w:sz w:val="20"/>
                <w:szCs w:val="20"/>
              </w:rPr>
              <w:t xml:space="preserve"> повлекших за собой невыполнение Банком условий Договора.</w:t>
            </w:r>
          </w:p>
          <w:p w14:paraId="1B00C2B7" w14:textId="0BDD31DD" w:rsidR="00E17FB3" w:rsidRPr="005B5C35" w:rsidRDefault="00076BE5" w:rsidP="00D35491">
            <w:pPr>
              <w:autoSpaceDE w:val="0"/>
              <w:autoSpaceDN w:val="0"/>
              <w:adjustRightInd w:val="0"/>
              <w:ind w:firstLine="397"/>
              <w:jc w:val="both"/>
              <w:rPr>
                <w:color w:val="000000" w:themeColor="text1"/>
                <w:sz w:val="20"/>
                <w:szCs w:val="20"/>
              </w:rPr>
            </w:pPr>
            <w:r w:rsidRPr="005B5C35">
              <w:rPr>
                <w:b/>
                <w:color w:val="000000" w:themeColor="text1"/>
                <w:sz w:val="20"/>
                <w:szCs w:val="20"/>
              </w:rPr>
              <w:lastRenderedPageBreak/>
              <w:t>5.5.</w:t>
            </w:r>
            <w:r w:rsidRPr="005B5C35">
              <w:rPr>
                <w:color w:val="000000" w:themeColor="text1"/>
                <w:sz w:val="20"/>
                <w:szCs w:val="20"/>
              </w:rPr>
              <w:t xml:space="preserve"> </w:t>
            </w:r>
            <w:r w:rsidR="00E17FB3" w:rsidRPr="005B5C35">
              <w:rPr>
                <w:color w:val="000000" w:themeColor="text1"/>
                <w:sz w:val="20"/>
                <w:szCs w:val="20"/>
              </w:rPr>
              <w:t xml:space="preserve">Банк не несет ответственность за неисполнение/ненадлежащее исполнение своих обязанностей по Договору, в том числе за невозможность зачисления денег на Счет в случае поступления в Банк решений/постановлений уполномоченных государственных органов и/или должностных лиц о приостановлении расходных операций по Счету, текущему счету, аресте денег на Счете, текущем счете, а также указаний третьих лиц, имеющих право обратить взыскание в бесспорном (безакцептном) порядке на деньги в соответствии с законодательством Республики Казахстан. </w:t>
            </w:r>
          </w:p>
          <w:p w14:paraId="073AAABE" w14:textId="1D4BFB96" w:rsidR="00E17FB3" w:rsidRPr="005B5C35" w:rsidRDefault="00E17FB3" w:rsidP="00D35491">
            <w:pPr>
              <w:autoSpaceDE w:val="0"/>
              <w:autoSpaceDN w:val="0"/>
              <w:adjustRightInd w:val="0"/>
              <w:ind w:firstLine="397"/>
              <w:jc w:val="both"/>
              <w:rPr>
                <w:color w:val="000000" w:themeColor="text1"/>
                <w:sz w:val="20"/>
                <w:szCs w:val="20"/>
              </w:rPr>
            </w:pPr>
            <w:r w:rsidRPr="005B5C35">
              <w:rPr>
                <w:b/>
                <w:color w:val="000000" w:themeColor="text1"/>
                <w:sz w:val="20"/>
                <w:szCs w:val="20"/>
              </w:rPr>
              <w:t>5.</w:t>
            </w:r>
            <w:r w:rsidR="00076BE5" w:rsidRPr="005B5C35">
              <w:rPr>
                <w:b/>
                <w:color w:val="000000" w:themeColor="text1"/>
                <w:sz w:val="20"/>
                <w:szCs w:val="20"/>
              </w:rPr>
              <w:t>6</w:t>
            </w:r>
            <w:r w:rsidRPr="005B5C35">
              <w:rPr>
                <w:b/>
                <w:color w:val="000000" w:themeColor="text1"/>
                <w:sz w:val="20"/>
                <w:szCs w:val="20"/>
              </w:rPr>
              <w:t>.</w:t>
            </w:r>
            <w:r w:rsidRPr="005B5C35">
              <w:rPr>
                <w:color w:val="000000" w:themeColor="text1"/>
                <w:sz w:val="20"/>
                <w:szCs w:val="20"/>
              </w:rPr>
              <w:t xml:space="preserve"> При этом изъятие денег со Счета без согласия Вкладчика, приостановление расходных операций по Счету и наложение ареста на деньги, находящиеся на Счете, производится только: на основании надлежащим образом оформленных документов, в случаях, в порядке, предусмотренных законодательством Республики Казахстан. Банк не несет ответственности за убытки, понесенные Вкладчиком в таких случаях.</w:t>
            </w:r>
          </w:p>
          <w:p w14:paraId="70B500B4" w14:textId="77777777" w:rsidR="00E17FB3" w:rsidRPr="005B5C35" w:rsidRDefault="00E17FB3" w:rsidP="00D35491">
            <w:pPr>
              <w:autoSpaceDE w:val="0"/>
              <w:autoSpaceDN w:val="0"/>
              <w:adjustRightInd w:val="0"/>
              <w:ind w:firstLine="397"/>
              <w:jc w:val="both"/>
              <w:rPr>
                <w:color w:val="000000" w:themeColor="text1"/>
                <w:sz w:val="20"/>
                <w:szCs w:val="20"/>
              </w:rPr>
            </w:pPr>
          </w:p>
          <w:p w14:paraId="6AE8F6BE" w14:textId="77777777" w:rsidR="00E17FB3" w:rsidRPr="005B5C35" w:rsidRDefault="00E17FB3" w:rsidP="00D35491">
            <w:pPr>
              <w:autoSpaceDE w:val="0"/>
              <w:autoSpaceDN w:val="0"/>
              <w:adjustRightInd w:val="0"/>
              <w:jc w:val="center"/>
              <w:rPr>
                <w:b/>
                <w:bCs/>
                <w:color w:val="000000" w:themeColor="text1"/>
                <w:sz w:val="20"/>
                <w:szCs w:val="20"/>
              </w:rPr>
            </w:pPr>
            <w:r w:rsidRPr="005B5C35">
              <w:rPr>
                <w:b/>
                <w:bCs/>
                <w:color w:val="000000" w:themeColor="text1"/>
                <w:sz w:val="20"/>
                <w:szCs w:val="20"/>
              </w:rPr>
              <w:t xml:space="preserve">Глава 6. Конфиденциальность </w:t>
            </w:r>
          </w:p>
          <w:p w14:paraId="74481418" w14:textId="77777777" w:rsidR="001C554C" w:rsidRPr="005B5C35" w:rsidRDefault="001C554C" w:rsidP="00D35491">
            <w:pPr>
              <w:autoSpaceDE w:val="0"/>
              <w:autoSpaceDN w:val="0"/>
              <w:adjustRightInd w:val="0"/>
              <w:jc w:val="center"/>
              <w:rPr>
                <w:b/>
                <w:bCs/>
                <w:color w:val="000000" w:themeColor="text1"/>
                <w:sz w:val="20"/>
                <w:szCs w:val="20"/>
              </w:rPr>
            </w:pPr>
          </w:p>
          <w:p w14:paraId="220C6DB9" w14:textId="77777777" w:rsidR="00910D8B" w:rsidRPr="005B5C35" w:rsidRDefault="00910D8B" w:rsidP="00C70D79">
            <w:pPr>
              <w:autoSpaceDE w:val="0"/>
              <w:autoSpaceDN w:val="0"/>
              <w:adjustRightInd w:val="0"/>
              <w:ind w:firstLine="601"/>
              <w:jc w:val="both"/>
              <w:rPr>
                <w:color w:val="000000" w:themeColor="text1"/>
                <w:sz w:val="20"/>
                <w:szCs w:val="24"/>
              </w:rPr>
            </w:pPr>
            <w:r w:rsidRPr="005B5C35">
              <w:rPr>
                <w:color w:val="000000" w:themeColor="text1"/>
                <w:sz w:val="20"/>
                <w:szCs w:val="24"/>
              </w:rPr>
              <w:t>6.1. Вкладчик и Банк обязаны сохранять строгую конфиденциальность банковской тайны, финансовой, коммерческой и прочей информации по Договору.</w:t>
            </w:r>
          </w:p>
          <w:p w14:paraId="51DA1D5C" w14:textId="77777777" w:rsidR="00910D8B" w:rsidRPr="005B5C35" w:rsidRDefault="00910D8B" w:rsidP="00C70D79">
            <w:pPr>
              <w:autoSpaceDE w:val="0"/>
              <w:autoSpaceDN w:val="0"/>
              <w:adjustRightInd w:val="0"/>
              <w:ind w:firstLine="601"/>
              <w:jc w:val="both"/>
              <w:rPr>
                <w:color w:val="000000" w:themeColor="text1"/>
                <w:sz w:val="20"/>
                <w:szCs w:val="24"/>
              </w:rPr>
            </w:pPr>
            <w:r w:rsidRPr="005B5C35">
              <w:rPr>
                <w:color w:val="000000" w:themeColor="text1"/>
                <w:sz w:val="20"/>
                <w:szCs w:val="24"/>
              </w:rPr>
              <w:t>Предусмотренные частью первой настоящего пункта обязательства не распространяются на следующие случаи, при которых разрешается раскрытие, передача Банком (любым способом по выбору Банка, как на бумажном, так и на электронном носителе) банковской тайны, финансовой, коммерческой и прочей информации по Договору:</w:t>
            </w:r>
          </w:p>
          <w:p w14:paraId="37A53361" w14:textId="77777777" w:rsidR="00910D8B" w:rsidRPr="005B5C35" w:rsidRDefault="00910D8B" w:rsidP="00C70D79">
            <w:pPr>
              <w:autoSpaceDE w:val="0"/>
              <w:autoSpaceDN w:val="0"/>
              <w:adjustRightInd w:val="0"/>
              <w:ind w:firstLine="601"/>
              <w:jc w:val="both"/>
              <w:rPr>
                <w:color w:val="000000" w:themeColor="text1"/>
                <w:sz w:val="20"/>
                <w:szCs w:val="24"/>
              </w:rPr>
            </w:pPr>
            <w:r w:rsidRPr="005B5C35">
              <w:rPr>
                <w:color w:val="000000" w:themeColor="text1"/>
                <w:sz w:val="20"/>
                <w:szCs w:val="24"/>
              </w:rPr>
              <w:t>1) предоставление сведений государственным органам, судам, государственным и частным судебным исполнителям, а также банковскому омбудсмену в соответствии с законодательством Республики Казахстан;</w:t>
            </w:r>
          </w:p>
          <w:p w14:paraId="74695ADB" w14:textId="62A5D5D7" w:rsidR="00910D8B" w:rsidRPr="005B5C35" w:rsidRDefault="00910D8B"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Подпункт 1) </w:t>
            </w:r>
            <w:r w:rsidR="009B1EEB" w:rsidRPr="005B5C35">
              <w:rPr>
                <w:i/>
                <w:color w:val="0000FF"/>
                <w:sz w:val="20"/>
                <w:szCs w:val="24"/>
                <w:u w:color="0000FF"/>
              </w:rPr>
              <w:t>изложен в редакции</w:t>
            </w:r>
            <w:r w:rsidRPr="005B5C35">
              <w:rPr>
                <w:i/>
                <w:color w:val="0000FF"/>
                <w:sz w:val="20"/>
                <w:szCs w:val="24"/>
                <w:u w:color="0000FF"/>
              </w:rPr>
              <w:t xml:space="preserve"> РП от 29.03.2019 г. № 31</w:t>
            </w:r>
          </w:p>
          <w:p w14:paraId="57B0EBB9" w14:textId="77777777" w:rsidR="00910D8B" w:rsidRPr="005B5C35" w:rsidRDefault="00910D8B" w:rsidP="00C70D79">
            <w:pPr>
              <w:autoSpaceDE w:val="0"/>
              <w:autoSpaceDN w:val="0"/>
              <w:adjustRightInd w:val="0"/>
              <w:ind w:firstLine="601"/>
              <w:jc w:val="both"/>
              <w:rPr>
                <w:color w:val="000000" w:themeColor="text1"/>
                <w:sz w:val="20"/>
                <w:szCs w:val="24"/>
              </w:rPr>
            </w:pPr>
            <w:r w:rsidRPr="005B5C35">
              <w:rPr>
                <w:color w:val="000000" w:themeColor="text1"/>
                <w:sz w:val="20"/>
                <w:szCs w:val="24"/>
              </w:rPr>
              <w:t>2) предоставление сведений аудиторской организации при проведении различного вида аудита, предусмотренного законодательством Республики Казахстан;</w:t>
            </w:r>
          </w:p>
          <w:p w14:paraId="37B839A7" w14:textId="660F393F" w:rsidR="00910D8B" w:rsidRPr="005B5C35" w:rsidRDefault="00910D8B"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Подпункт 2) </w:t>
            </w:r>
            <w:r w:rsidR="009B1EEB" w:rsidRPr="005B5C35">
              <w:rPr>
                <w:i/>
                <w:color w:val="0000FF"/>
                <w:sz w:val="20"/>
                <w:szCs w:val="24"/>
                <w:u w:color="0000FF"/>
              </w:rPr>
              <w:t>изложен в редакции</w:t>
            </w:r>
            <w:r w:rsidRPr="005B5C35">
              <w:rPr>
                <w:i/>
                <w:color w:val="0000FF"/>
                <w:sz w:val="20"/>
                <w:szCs w:val="24"/>
                <w:u w:color="0000FF"/>
              </w:rPr>
              <w:t xml:space="preserve"> РП от 24.01.2019 г. № 6</w:t>
            </w:r>
          </w:p>
          <w:p w14:paraId="39501018" w14:textId="77777777" w:rsidR="00910D8B" w:rsidRPr="005B5C35" w:rsidRDefault="00910D8B" w:rsidP="00C70D79">
            <w:pPr>
              <w:autoSpaceDE w:val="0"/>
              <w:autoSpaceDN w:val="0"/>
              <w:adjustRightInd w:val="0"/>
              <w:ind w:firstLine="601"/>
              <w:jc w:val="both"/>
              <w:rPr>
                <w:color w:val="000000" w:themeColor="text1"/>
                <w:sz w:val="20"/>
                <w:szCs w:val="24"/>
              </w:rPr>
            </w:pPr>
            <w:r w:rsidRPr="005B5C35">
              <w:rPr>
                <w:color w:val="000000" w:themeColor="text1"/>
                <w:sz w:val="20"/>
                <w:szCs w:val="24"/>
              </w:rPr>
              <w:t>3) предоставление сведений в случае уступки Вкладчиком своих прав и обязательств по Договору третьему лицу;</w:t>
            </w:r>
          </w:p>
          <w:p w14:paraId="4F86342C" w14:textId="0C598E4B" w:rsidR="00910D8B" w:rsidRDefault="00910D8B" w:rsidP="00C70D79">
            <w:pPr>
              <w:autoSpaceDE w:val="0"/>
              <w:autoSpaceDN w:val="0"/>
              <w:adjustRightInd w:val="0"/>
              <w:ind w:firstLine="601"/>
              <w:jc w:val="both"/>
              <w:rPr>
                <w:color w:val="000000" w:themeColor="text1"/>
                <w:sz w:val="20"/>
                <w:szCs w:val="24"/>
                <w:lang w:val="kk-KZ"/>
              </w:rPr>
            </w:pPr>
            <w:r w:rsidRPr="005B5C35">
              <w:rPr>
                <w:color w:val="000000" w:themeColor="text1"/>
                <w:sz w:val="20"/>
                <w:szCs w:val="24"/>
              </w:rPr>
              <w:t xml:space="preserve">4) предоставление сведений </w:t>
            </w:r>
            <w:r w:rsidR="00EB25DF">
              <w:rPr>
                <w:color w:val="000000" w:themeColor="text1"/>
                <w:sz w:val="20"/>
                <w:szCs w:val="24"/>
              </w:rPr>
              <w:t>Уполномоченному агенту</w:t>
            </w:r>
            <w:r w:rsidRPr="005B5C35">
              <w:rPr>
                <w:color w:val="000000" w:themeColor="text1"/>
                <w:sz w:val="20"/>
                <w:szCs w:val="24"/>
              </w:rPr>
              <w:t>, с которым Банком заключен (будет заключен в будущем) договор (соглашение) по привлечению Клиентов, по осуществлению проверки на соответствие требованиям Банка, передаче документов Клиентов Банку с целью привлечения Вкладчиков и выполнения обязательств Банка перед Вкладчиками;</w:t>
            </w:r>
          </w:p>
          <w:p w14:paraId="53C4BCE8" w14:textId="50834B79" w:rsidR="001741BA" w:rsidRPr="001741BA" w:rsidRDefault="001741BA" w:rsidP="00C70D79">
            <w:pPr>
              <w:autoSpaceDE w:val="0"/>
              <w:autoSpaceDN w:val="0"/>
              <w:adjustRightInd w:val="0"/>
              <w:ind w:firstLine="601"/>
              <w:jc w:val="both"/>
              <w:rPr>
                <w:color w:val="000000" w:themeColor="text1"/>
                <w:sz w:val="20"/>
                <w:szCs w:val="24"/>
                <w:lang w:val="kk-KZ"/>
              </w:rPr>
            </w:pPr>
            <w:r>
              <w:rPr>
                <w:i/>
                <w:color w:val="0000FF"/>
                <w:sz w:val="20"/>
                <w:szCs w:val="24"/>
                <w:lang w:val="kk-KZ"/>
              </w:rPr>
              <w:t xml:space="preserve">Подпункт 4)  </w:t>
            </w:r>
            <w:r w:rsidRPr="005B5C35">
              <w:rPr>
                <w:i/>
                <w:color w:val="0000FF"/>
                <w:sz w:val="20"/>
                <w:szCs w:val="24"/>
              </w:rPr>
              <w:t xml:space="preserve">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142</w:t>
            </w:r>
          </w:p>
          <w:p w14:paraId="6A8C5273" w14:textId="77777777" w:rsidR="00910D8B" w:rsidRPr="005B5C35" w:rsidRDefault="00910D8B" w:rsidP="00C70D79">
            <w:pPr>
              <w:autoSpaceDE w:val="0"/>
              <w:autoSpaceDN w:val="0"/>
              <w:adjustRightInd w:val="0"/>
              <w:ind w:firstLine="601"/>
              <w:jc w:val="both"/>
              <w:rPr>
                <w:color w:val="000000" w:themeColor="text1"/>
                <w:sz w:val="20"/>
                <w:szCs w:val="24"/>
              </w:rPr>
            </w:pPr>
            <w:r w:rsidRPr="005B5C35">
              <w:rPr>
                <w:color w:val="000000" w:themeColor="text1"/>
                <w:sz w:val="20"/>
                <w:szCs w:val="24"/>
              </w:rPr>
              <w:t>5) предоставление сведений третьим лицам (государственным органам, учреждениям, организациям), с которыми Банк взаимодействует в рамках гражданско-правовых договоров (соглашений), в том числе по вопросам интеграции информационных систем/баз данных);</w:t>
            </w:r>
          </w:p>
          <w:p w14:paraId="38C1B787" w14:textId="245347B6" w:rsidR="00910D8B" w:rsidRPr="005B5C35" w:rsidRDefault="00910D8B"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Подпункт 5) из</w:t>
            </w:r>
            <w:r w:rsidR="009B1EEB" w:rsidRPr="005B5C35">
              <w:rPr>
                <w:i/>
                <w:color w:val="0000FF"/>
                <w:sz w:val="20"/>
                <w:szCs w:val="24"/>
                <w:u w:color="0000FF"/>
              </w:rPr>
              <w:t>ложен в редакции</w:t>
            </w:r>
            <w:r w:rsidRPr="005B5C35">
              <w:rPr>
                <w:i/>
                <w:color w:val="0000FF"/>
                <w:sz w:val="20"/>
                <w:szCs w:val="24"/>
                <w:u w:color="0000FF"/>
              </w:rPr>
              <w:t xml:space="preserve"> РП от 24.01.2019 г. № 6</w:t>
            </w:r>
          </w:p>
          <w:p w14:paraId="1C594B21" w14:textId="7AAA785A" w:rsidR="00910D8B" w:rsidRPr="005B5C35" w:rsidRDefault="00910D8B" w:rsidP="00C70D79">
            <w:pPr>
              <w:autoSpaceDE w:val="0"/>
              <w:autoSpaceDN w:val="0"/>
              <w:adjustRightInd w:val="0"/>
              <w:ind w:firstLine="601"/>
              <w:jc w:val="both"/>
              <w:rPr>
                <w:color w:val="000000" w:themeColor="text1"/>
                <w:sz w:val="20"/>
                <w:szCs w:val="24"/>
              </w:rPr>
            </w:pPr>
            <w:r w:rsidRPr="005B5C35">
              <w:rPr>
                <w:color w:val="000000" w:themeColor="text1"/>
                <w:sz w:val="20"/>
                <w:szCs w:val="24"/>
              </w:rPr>
              <w:t>6) в иных случаях, предусмотренных законодательством Республики Казахстан.</w:t>
            </w:r>
          </w:p>
          <w:p w14:paraId="28A40429" w14:textId="7ABDB85D" w:rsidR="00910D8B" w:rsidRPr="005B5C35" w:rsidRDefault="00910D8B"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6.1. из</w:t>
            </w:r>
            <w:r w:rsidR="009B1EEB" w:rsidRPr="005B5C35">
              <w:rPr>
                <w:i/>
                <w:color w:val="0000FF"/>
                <w:sz w:val="20"/>
                <w:szCs w:val="24"/>
                <w:u w:color="0000FF"/>
              </w:rPr>
              <w:t>ложен в редакции</w:t>
            </w:r>
            <w:r w:rsidRPr="005B5C35">
              <w:rPr>
                <w:i/>
                <w:color w:val="0000FF"/>
                <w:sz w:val="20"/>
                <w:szCs w:val="24"/>
                <w:u w:color="0000FF"/>
              </w:rPr>
              <w:t xml:space="preserve"> РП от 01.08.2019 года №76</w:t>
            </w:r>
          </w:p>
          <w:p w14:paraId="3DC4863F" w14:textId="77777777" w:rsidR="00C70D79" w:rsidRPr="005B5C35" w:rsidRDefault="00C70D79" w:rsidP="00C70D79">
            <w:pPr>
              <w:tabs>
                <w:tab w:val="left" w:pos="601"/>
              </w:tabs>
              <w:ind w:firstLine="601"/>
              <w:jc w:val="both"/>
              <w:rPr>
                <w:color w:val="000000"/>
                <w:sz w:val="20"/>
                <w:szCs w:val="24"/>
                <w:shd w:val="clear" w:color="auto" w:fill="FFFFFF"/>
              </w:rPr>
            </w:pPr>
            <w:r w:rsidRPr="005B5C35">
              <w:rPr>
                <w:sz w:val="20"/>
                <w:szCs w:val="24"/>
              </w:rPr>
              <w:t>7) предоставление информации о платежных транзакциях с признаками мошенничества в Антифрод-центр, органы</w:t>
            </w:r>
            <w:r w:rsidRPr="005B5C35">
              <w:rPr>
                <w:color w:val="000000"/>
                <w:sz w:val="20"/>
                <w:szCs w:val="24"/>
                <w:shd w:val="clear" w:color="auto" w:fill="FFFFFF"/>
              </w:rPr>
              <w:t xml:space="preserve"> уголовного преследования, </w:t>
            </w:r>
            <w:r w:rsidRPr="005B5C35">
              <w:rPr>
                <w:sz w:val="20"/>
                <w:szCs w:val="24"/>
              </w:rPr>
              <w:t>Национальный</w:t>
            </w:r>
            <w:r w:rsidRPr="005B5C35">
              <w:rPr>
                <w:rStyle w:val="s20"/>
                <w:sz w:val="20"/>
                <w:szCs w:val="24"/>
              </w:rPr>
              <w:t xml:space="preserve"> Банк Республики Казахстан, уполномоченный</w:t>
            </w:r>
            <w:r w:rsidRPr="005B5C35">
              <w:rPr>
                <w:sz w:val="20"/>
                <w:szCs w:val="24"/>
              </w:rPr>
              <w:t xml:space="preserve"> орган по регулированию, контролю и надзору финансового рынка и финансовых организаций</w:t>
            </w:r>
            <w:r w:rsidRPr="005B5C35">
              <w:rPr>
                <w:color w:val="000000"/>
                <w:sz w:val="20"/>
                <w:szCs w:val="24"/>
                <w:shd w:val="clear" w:color="auto" w:fill="FFFFFF"/>
              </w:rPr>
              <w:t xml:space="preserve"> в соответствии с законодательством Республики Казахстан.</w:t>
            </w:r>
          </w:p>
          <w:p w14:paraId="5D73C7CA" w14:textId="4AB051B1" w:rsidR="00C70D79" w:rsidRPr="005B5C35" w:rsidRDefault="00C70D79"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6.1 дополнен подпунктом 7) согласно РП от 11.03.2025 г. № 29</w:t>
            </w:r>
          </w:p>
          <w:p w14:paraId="37406433" w14:textId="77777777" w:rsidR="00910D8B" w:rsidRPr="005B5C35" w:rsidRDefault="00910D8B" w:rsidP="00D35491">
            <w:pPr>
              <w:autoSpaceDE w:val="0"/>
              <w:autoSpaceDN w:val="0"/>
              <w:adjustRightInd w:val="0"/>
              <w:ind w:firstLine="397"/>
              <w:rPr>
                <w:b/>
                <w:bCs/>
                <w:color w:val="000000" w:themeColor="text1"/>
                <w:sz w:val="20"/>
                <w:szCs w:val="20"/>
              </w:rPr>
            </w:pPr>
          </w:p>
          <w:p w14:paraId="6AE2EAAE" w14:textId="56241426" w:rsidR="00E17FB3" w:rsidRPr="005B5C35" w:rsidRDefault="00E17FB3" w:rsidP="00D35491">
            <w:pPr>
              <w:autoSpaceDE w:val="0"/>
              <w:autoSpaceDN w:val="0"/>
              <w:adjustRightInd w:val="0"/>
              <w:jc w:val="center"/>
              <w:rPr>
                <w:b/>
                <w:bCs/>
                <w:color w:val="000000" w:themeColor="text1"/>
                <w:sz w:val="20"/>
                <w:szCs w:val="20"/>
              </w:rPr>
            </w:pPr>
            <w:r w:rsidRPr="005B5C35">
              <w:rPr>
                <w:b/>
                <w:bCs/>
                <w:color w:val="000000" w:themeColor="text1"/>
                <w:sz w:val="20"/>
                <w:szCs w:val="20"/>
              </w:rPr>
              <w:t xml:space="preserve">Глава 7. Изменение условий и параметров по Вкладу ЖСС </w:t>
            </w:r>
          </w:p>
          <w:p w14:paraId="27183E0B" w14:textId="77777777" w:rsidR="00240BEB" w:rsidRPr="005B5C35" w:rsidRDefault="00240BEB" w:rsidP="00D35491">
            <w:pPr>
              <w:autoSpaceDE w:val="0"/>
              <w:autoSpaceDN w:val="0"/>
              <w:adjustRightInd w:val="0"/>
              <w:jc w:val="center"/>
              <w:rPr>
                <w:b/>
                <w:bCs/>
                <w:color w:val="000000" w:themeColor="text1"/>
                <w:sz w:val="20"/>
                <w:szCs w:val="20"/>
              </w:rPr>
            </w:pPr>
            <w:r w:rsidRPr="005B5C35">
              <w:rPr>
                <w:b/>
                <w:bCs/>
                <w:color w:val="000000" w:themeColor="text1"/>
                <w:sz w:val="20"/>
                <w:szCs w:val="20"/>
              </w:rPr>
              <w:t>и порядок расторжения Договора</w:t>
            </w:r>
          </w:p>
          <w:p w14:paraId="0794D8A6" w14:textId="77777777" w:rsidR="001C554C" w:rsidRPr="005B5C35" w:rsidRDefault="001C554C" w:rsidP="00D35491">
            <w:pPr>
              <w:autoSpaceDE w:val="0"/>
              <w:autoSpaceDN w:val="0"/>
              <w:adjustRightInd w:val="0"/>
              <w:jc w:val="center"/>
              <w:rPr>
                <w:b/>
                <w:bCs/>
                <w:color w:val="000000" w:themeColor="text1"/>
                <w:sz w:val="20"/>
                <w:szCs w:val="20"/>
              </w:rPr>
            </w:pPr>
          </w:p>
          <w:p w14:paraId="4B37F5D8" w14:textId="4125DD6E" w:rsidR="00E17FB3" w:rsidRPr="005B5C35" w:rsidRDefault="00E17FB3" w:rsidP="00D35491">
            <w:pPr>
              <w:tabs>
                <w:tab w:val="left" w:pos="743"/>
              </w:tabs>
              <w:autoSpaceDE w:val="0"/>
              <w:autoSpaceDN w:val="0"/>
              <w:adjustRightInd w:val="0"/>
              <w:ind w:firstLine="318"/>
              <w:jc w:val="both"/>
              <w:rPr>
                <w:color w:val="000000" w:themeColor="text1"/>
                <w:sz w:val="20"/>
                <w:szCs w:val="20"/>
              </w:rPr>
            </w:pPr>
            <w:r w:rsidRPr="005B5C35">
              <w:rPr>
                <w:b/>
                <w:color w:val="000000" w:themeColor="text1"/>
                <w:sz w:val="20"/>
                <w:szCs w:val="20"/>
              </w:rPr>
              <w:t>7.1.</w:t>
            </w:r>
            <w:r w:rsidRPr="005B5C35">
              <w:rPr>
                <w:color w:val="000000" w:themeColor="text1"/>
                <w:sz w:val="20"/>
                <w:szCs w:val="20"/>
              </w:rPr>
              <w:t xml:space="preserve"> Внесение изменений в Договор </w:t>
            </w:r>
            <w:r w:rsidRPr="005B5C35">
              <w:rPr>
                <w:color w:val="000000" w:themeColor="text1"/>
                <w:sz w:val="20"/>
                <w:szCs w:val="20"/>
                <w:lang w:val="kk-KZ"/>
              </w:rPr>
              <w:t>оформляется в письменной форме, путем</w:t>
            </w:r>
            <w:r w:rsidRPr="005B5C35">
              <w:rPr>
                <w:color w:val="000000" w:themeColor="text1"/>
                <w:sz w:val="20"/>
                <w:szCs w:val="20"/>
                <w:lang w:val="kk-KZ"/>
              </w:rPr>
              <w:br/>
              <w:t>подписания Сторонами дополнительного соглашения, которое будет являться неотъемлемой частью Договора, за исключением случаев изменения Параметров по Вкладу ЖСС, изменения Общих условий и иных предусмотренных законодательством Республики Казахстан случаев.</w:t>
            </w:r>
          </w:p>
          <w:p w14:paraId="3CDF4286" w14:textId="3FCEA594" w:rsidR="00E17FB3" w:rsidRPr="005B5C35" w:rsidRDefault="00E17FB3" w:rsidP="00D35491">
            <w:pPr>
              <w:pStyle w:val="af0"/>
              <w:autoSpaceDE w:val="0"/>
              <w:autoSpaceDN w:val="0"/>
              <w:adjustRightInd w:val="0"/>
              <w:ind w:left="0" w:firstLine="318"/>
              <w:jc w:val="both"/>
              <w:rPr>
                <w:color w:val="000000" w:themeColor="text1"/>
                <w:sz w:val="20"/>
                <w:szCs w:val="20"/>
              </w:rPr>
            </w:pPr>
            <w:r w:rsidRPr="005B5C35">
              <w:rPr>
                <w:color w:val="000000" w:themeColor="text1"/>
                <w:sz w:val="20"/>
                <w:szCs w:val="20"/>
              </w:rPr>
              <w:t xml:space="preserve">Изменение Параметров по Вкладу ЖСС осуществляются Банком на основании Заявления Вкладчика. Договор считается измененным при принятии/регистрации Банком Заявления и предоставлении Вкладчику Сертификата. </w:t>
            </w:r>
          </w:p>
          <w:p w14:paraId="5C07ED76" w14:textId="77777777" w:rsidR="00E17FB3" w:rsidRPr="005B5C35" w:rsidRDefault="00E17FB3" w:rsidP="00D35491">
            <w:pPr>
              <w:autoSpaceDE w:val="0"/>
              <w:autoSpaceDN w:val="0"/>
              <w:adjustRightInd w:val="0"/>
              <w:ind w:firstLine="318"/>
              <w:jc w:val="both"/>
              <w:rPr>
                <w:color w:val="000000" w:themeColor="text1"/>
                <w:sz w:val="20"/>
                <w:szCs w:val="20"/>
              </w:rPr>
            </w:pPr>
            <w:r w:rsidRPr="005B5C35">
              <w:rPr>
                <w:b/>
                <w:color w:val="000000" w:themeColor="text1"/>
                <w:sz w:val="20"/>
                <w:szCs w:val="20"/>
              </w:rPr>
              <w:t>7.2.</w:t>
            </w:r>
            <w:r w:rsidRPr="005B5C35">
              <w:rPr>
                <w:color w:val="000000" w:themeColor="text1"/>
                <w:sz w:val="20"/>
                <w:szCs w:val="20"/>
              </w:rPr>
              <w:t xml:space="preserve"> Подписанное Вкладчиком Заявление в порядке, установленном Договором, свидетельствует о том, что Вкладчик подтверждает изменение Договора, без каких-либо замечаний и возражений. </w:t>
            </w:r>
          </w:p>
          <w:p w14:paraId="372DBF74" w14:textId="40560A4D" w:rsidR="00E17FB3" w:rsidRPr="005B5C35" w:rsidRDefault="00E17FB3" w:rsidP="00D35491">
            <w:pPr>
              <w:autoSpaceDE w:val="0"/>
              <w:autoSpaceDN w:val="0"/>
              <w:adjustRightInd w:val="0"/>
              <w:ind w:firstLine="318"/>
              <w:jc w:val="both"/>
              <w:rPr>
                <w:color w:val="000000" w:themeColor="text1"/>
                <w:sz w:val="20"/>
              </w:rPr>
            </w:pPr>
            <w:r w:rsidRPr="005B5C35">
              <w:rPr>
                <w:b/>
                <w:color w:val="000000" w:themeColor="text1"/>
                <w:sz w:val="20"/>
              </w:rPr>
              <w:t>7.3.</w:t>
            </w:r>
            <w:r w:rsidRPr="005B5C35">
              <w:rPr>
                <w:color w:val="000000" w:themeColor="text1"/>
                <w:sz w:val="20"/>
              </w:rPr>
              <w:t xml:space="preserve"> Банк вправе в одностороннем порядке, без предварительного согласования с Вкладчиком, вно</w:t>
            </w:r>
            <w:r w:rsidR="00E83BAD" w:rsidRPr="005B5C35">
              <w:rPr>
                <w:color w:val="000000" w:themeColor="text1"/>
                <w:sz w:val="20"/>
              </w:rPr>
              <w:t>сить изменения в Общие условия.</w:t>
            </w:r>
          </w:p>
          <w:p w14:paraId="71169B15" w14:textId="0F917F0E" w:rsidR="00E17FB3" w:rsidRPr="005B5C35" w:rsidRDefault="00E17FB3" w:rsidP="00D35491">
            <w:pPr>
              <w:pStyle w:val="af0"/>
              <w:autoSpaceDE w:val="0"/>
              <w:autoSpaceDN w:val="0"/>
              <w:adjustRightInd w:val="0"/>
              <w:ind w:left="0" w:firstLine="318"/>
              <w:jc w:val="both"/>
              <w:rPr>
                <w:color w:val="000000" w:themeColor="text1"/>
                <w:sz w:val="20"/>
                <w:szCs w:val="20"/>
              </w:rPr>
            </w:pPr>
            <w:r w:rsidRPr="005B5C35">
              <w:rPr>
                <w:b/>
                <w:color w:val="000000" w:themeColor="text1"/>
                <w:sz w:val="20"/>
                <w:szCs w:val="20"/>
              </w:rPr>
              <w:t>7.4.</w:t>
            </w:r>
            <w:r w:rsidRPr="005B5C35">
              <w:rPr>
                <w:color w:val="000000" w:themeColor="text1"/>
                <w:sz w:val="20"/>
                <w:szCs w:val="20"/>
              </w:rPr>
              <w:t xml:space="preserve"> Вкладчик имеет право на досрочное расторжение Договора, получение Вклада ЖСС и начисленного по Вкладу ЖСС вознаграждения Банка</w:t>
            </w:r>
            <w:r w:rsidR="00E83BAD" w:rsidRPr="005B5C35">
              <w:rPr>
                <w:color w:val="000000" w:themeColor="text1"/>
                <w:sz w:val="20"/>
                <w:szCs w:val="20"/>
              </w:rPr>
              <w:t xml:space="preserve"> по </w:t>
            </w:r>
            <w:r w:rsidR="00EA4019" w:rsidRPr="005B5C35">
              <w:rPr>
                <w:color w:val="000000" w:themeColor="text1"/>
                <w:sz w:val="20"/>
                <w:szCs w:val="20"/>
              </w:rPr>
              <w:t xml:space="preserve">ставке вознаграждения </w:t>
            </w:r>
            <w:r w:rsidR="00E83BAD" w:rsidRPr="005B5C35">
              <w:rPr>
                <w:color w:val="000000" w:themeColor="text1"/>
                <w:sz w:val="20"/>
                <w:szCs w:val="20"/>
              </w:rPr>
              <w:t xml:space="preserve">установленной в рамках выбранной Вкладчиком </w:t>
            </w:r>
            <w:r w:rsidR="00EA4019" w:rsidRPr="005B5C35">
              <w:rPr>
                <w:color w:val="000000" w:themeColor="text1"/>
                <w:sz w:val="20"/>
                <w:szCs w:val="20"/>
              </w:rPr>
              <w:t>Тарифной программы</w:t>
            </w:r>
            <w:r w:rsidRPr="005B5C35">
              <w:rPr>
                <w:color w:val="000000" w:themeColor="text1"/>
                <w:sz w:val="20"/>
                <w:szCs w:val="20"/>
              </w:rPr>
              <w:t xml:space="preserve">, а также Премии государства в случаях, предусмотренных законодательством Республики Казахстан. </w:t>
            </w:r>
          </w:p>
          <w:p w14:paraId="05D86B42" w14:textId="1C63A092" w:rsidR="009A476F" w:rsidRPr="005B5C35" w:rsidRDefault="009A476F" w:rsidP="00D35491">
            <w:pPr>
              <w:pStyle w:val="af0"/>
              <w:autoSpaceDE w:val="0"/>
              <w:autoSpaceDN w:val="0"/>
              <w:adjustRightInd w:val="0"/>
              <w:ind w:left="0" w:firstLine="318"/>
              <w:jc w:val="both"/>
              <w:rPr>
                <w:color w:val="000000" w:themeColor="text1"/>
                <w:sz w:val="20"/>
                <w:szCs w:val="20"/>
              </w:rPr>
            </w:pPr>
            <w:r w:rsidRPr="005B5C35">
              <w:rPr>
                <w:color w:val="000000" w:themeColor="text1"/>
                <w:sz w:val="20"/>
                <w:szCs w:val="20"/>
              </w:rPr>
              <w:t>Банк имеет право</w:t>
            </w:r>
            <w:r w:rsidR="001426CF" w:rsidRPr="005B5C35">
              <w:rPr>
                <w:color w:val="000000" w:themeColor="text1"/>
                <w:sz w:val="20"/>
                <w:szCs w:val="20"/>
              </w:rPr>
              <w:t xml:space="preserve"> при расторжении Договора </w:t>
            </w:r>
            <w:r w:rsidRPr="005B5C35">
              <w:rPr>
                <w:color w:val="000000" w:themeColor="text1"/>
                <w:sz w:val="20"/>
                <w:szCs w:val="20"/>
              </w:rPr>
              <w:t>взимать Комиссии в соответствии с Тарифами.</w:t>
            </w:r>
          </w:p>
          <w:p w14:paraId="0B485B95" w14:textId="65FBD721" w:rsidR="00E17FB3" w:rsidRPr="005B5C35" w:rsidRDefault="00E17FB3" w:rsidP="00D35491">
            <w:pPr>
              <w:pStyle w:val="af0"/>
              <w:autoSpaceDE w:val="0"/>
              <w:autoSpaceDN w:val="0"/>
              <w:adjustRightInd w:val="0"/>
              <w:ind w:left="0" w:firstLine="318"/>
              <w:jc w:val="both"/>
              <w:rPr>
                <w:color w:val="000000" w:themeColor="text1"/>
                <w:sz w:val="20"/>
                <w:szCs w:val="20"/>
              </w:rPr>
            </w:pPr>
            <w:r w:rsidRPr="005B5C35">
              <w:rPr>
                <w:b/>
                <w:color w:val="000000" w:themeColor="text1"/>
                <w:sz w:val="20"/>
                <w:szCs w:val="20"/>
              </w:rPr>
              <w:t>7.5.</w:t>
            </w:r>
            <w:r w:rsidRPr="005B5C35">
              <w:rPr>
                <w:color w:val="000000" w:themeColor="text1"/>
                <w:sz w:val="20"/>
                <w:szCs w:val="20"/>
              </w:rPr>
              <w:t xml:space="preserve"> Изменение параметров по Вкладу ЖСС, отражаемых в Сертификате ввиду перехода на другую Тарифную программу, возможно только в случае, если это допускается условиями выбранной Вкладчиком по Договору Тарифной программы. При этом Банк имеет право взимать Комиссии, установленные внутренними документами Банка за каждое изменение параметров по Вкладу ЖСС, отражаемых в Сертификате.</w:t>
            </w:r>
          </w:p>
          <w:p w14:paraId="5938E3B3" w14:textId="77777777" w:rsidR="00E17FB3" w:rsidRPr="005B5C35" w:rsidRDefault="00E17FB3" w:rsidP="00D35491">
            <w:pPr>
              <w:pStyle w:val="af0"/>
              <w:tabs>
                <w:tab w:val="left" w:pos="884"/>
              </w:tabs>
              <w:autoSpaceDE w:val="0"/>
              <w:autoSpaceDN w:val="0"/>
              <w:adjustRightInd w:val="0"/>
              <w:ind w:left="0" w:firstLine="318"/>
              <w:jc w:val="both"/>
              <w:rPr>
                <w:color w:val="000000" w:themeColor="text1"/>
                <w:sz w:val="20"/>
                <w:szCs w:val="20"/>
              </w:rPr>
            </w:pPr>
            <w:r w:rsidRPr="005B5C35">
              <w:rPr>
                <w:b/>
                <w:color w:val="000000" w:themeColor="text1"/>
                <w:sz w:val="20"/>
                <w:szCs w:val="20"/>
              </w:rPr>
              <w:lastRenderedPageBreak/>
              <w:t>7.6.</w:t>
            </w:r>
            <w:r w:rsidRPr="005B5C35">
              <w:rPr>
                <w:color w:val="000000" w:themeColor="text1"/>
                <w:sz w:val="20"/>
                <w:szCs w:val="20"/>
              </w:rPr>
              <w:t xml:space="preserve"> В случае нарушения Вкладчиком обязательств по Договору, Банк в соответствии с законодательством Республики Казахстан имеет право на досрочное расторжение Договора, письменно уведомив Вкладчика об этом за 10 (десять) календарных дней до дня фактического расторжения Договора.</w:t>
            </w:r>
          </w:p>
          <w:p w14:paraId="76842B5B" w14:textId="75B304BD" w:rsidR="00E17FB3" w:rsidRPr="005B5C35" w:rsidRDefault="00E17FB3" w:rsidP="00D35491">
            <w:pPr>
              <w:pStyle w:val="af0"/>
              <w:tabs>
                <w:tab w:val="left" w:pos="884"/>
              </w:tabs>
              <w:autoSpaceDE w:val="0"/>
              <w:autoSpaceDN w:val="0"/>
              <w:adjustRightInd w:val="0"/>
              <w:ind w:left="0" w:firstLine="318"/>
              <w:jc w:val="both"/>
              <w:rPr>
                <w:color w:val="000000" w:themeColor="text1"/>
                <w:sz w:val="20"/>
                <w:szCs w:val="20"/>
              </w:rPr>
            </w:pPr>
            <w:r w:rsidRPr="005B5C35">
              <w:rPr>
                <w:b/>
                <w:color w:val="000000" w:themeColor="text1"/>
                <w:sz w:val="20"/>
                <w:szCs w:val="20"/>
              </w:rPr>
              <w:t>7.7.</w:t>
            </w:r>
            <w:r w:rsidRPr="005B5C35">
              <w:rPr>
                <w:color w:val="000000" w:themeColor="text1"/>
                <w:sz w:val="20"/>
                <w:szCs w:val="20"/>
              </w:rPr>
              <w:t xml:space="preserve"> Банк уведомляет об изменении Общих условий не позднее, чем за 10 (десять) календарных дней до вступления таких изменений в силу, путем размещения информации на Интернет-ресурсе Банка.</w:t>
            </w:r>
          </w:p>
          <w:p w14:paraId="47804063" w14:textId="77777777" w:rsidR="00E17FB3" w:rsidRPr="005B5C35" w:rsidRDefault="00E17FB3" w:rsidP="00D35491">
            <w:pPr>
              <w:pStyle w:val="af0"/>
              <w:tabs>
                <w:tab w:val="left" w:pos="884"/>
              </w:tabs>
              <w:autoSpaceDE w:val="0"/>
              <w:autoSpaceDN w:val="0"/>
              <w:adjustRightInd w:val="0"/>
              <w:ind w:left="0" w:firstLine="318"/>
              <w:jc w:val="both"/>
              <w:rPr>
                <w:color w:val="000000" w:themeColor="text1"/>
                <w:sz w:val="20"/>
                <w:szCs w:val="20"/>
              </w:rPr>
            </w:pPr>
            <w:r w:rsidRPr="005B5C35">
              <w:rPr>
                <w:b/>
                <w:color w:val="000000" w:themeColor="text1"/>
                <w:sz w:val="20"/>
                <w:szCs w:val="20"/>
              </w:rPr>
              <w:t>7.8.</w:t>
            </w:r>
            <w:r w:rsidRPr="005B5C35">
              <w:rPr>
                <w:color w:val="000000" w:themeColor="text1"/>
                <w:sz w:val="20"/>
                <w:szCs w:val="20"/>
              </w:rPr>
              <w:t xml:space="preserve"> При несогласии Вкладчика с измененной редакцией Общих условий он вправе потребовать расторжение Договора в течении 10 (десяти) календарных дней с даты размещения изменённой редакции Договора. Если в указанный срок требование по расторжению Договора не поступило в Банк данное обстоятельство означает согласие Вкладчика с новой (измененной) редакцией Договора, и присоединение к нему в целом с учетом внесенных изменений.</w:t>
            </w:r>
          </w:p>
          <w:p w14:paraId="1E32F966" w14:textId="77777777" w:rsidR="00E17FB3" w:rsidRPr="005B5C35" w:rsidRDefault="00E17FB3" w:rsidP="00D35491">
            <w:pPr>
              <w:tabs>
                <w:tab w:val="left" w:pos="884"/>
              </w:tabs>
              <w:ind w:firstLine="318"/>
              <w:jc w:val="both"/>
              <w:rPr>
                <w:color w:val="000000" w:themeColor="text1"/>
                <w:sz w:val="20"/>
                <w:szCs w:val="20"/>
              </w:rPr>
            </w:pPr>
            <w:r w:rsidRPr="005B5C35">
              <w:rPr>
                <w:color w:val="000000" w:themeColor="text1"/>
                <w:sz w:val="20"/>
              </w:rPr>
              <w:t>Все условия ранее действовавших Общих условий прекращают свое действие со дня вступления в силу новой редакции Общих условий, размещенных на Интернет-ресурсе Банка.</w:t>
            </w:r>
          </w:p>
          <w:p w14:paraId="19DF8165" w14:textId="44A67D2C" w:rsidR="00E17FB3" w:rsidRPr="005B5C35" w:rsidRDefault="00E17FB3" w:rsidP="00D35491">
            <w:pPr>
              <w:pStyle w:val="af0"/>
              <w:tabs>
                <w:tab w:val="left" w:pos="1026"/>
              </w:tabs>
              <w:autoSpaceDE w:val="0"/>
              <w:autoSpaceDN w:val="0"/>
              <w:adjustRightInd w:val="0"/>
              <w:ind w:left="0" w:firstLine="318"/>
              <w:jc w:val="both"/>
              <w:rPr>
                <w:color w:val="000000" w:themeColor="text1"/>
                <w:sz w:val="20"/>
                <w:szCs w:val="20"/>
              </w:rPr>
            </w:pPr>
            <w:r w:rsidRPr="005B5C35">
              <w:rPr>
                <w:b/>
                <w:color w:val="000000" w:themeColor="text1"/>
                <w:sz w:val="20"/>
                <w:szCs w:val="20"/>
              </w:rPr>
              <w:t>7.9.</w:t>
            </w:r>
            <w:r w:rsidRPr="005B5C35">
              <w:rPr>
                <w:color w:val="000000" w:themeColor="text1"/>
                <w:sz w:val="20"/>
                <w:szCs w:val="20"/>
              </w:rPr>
              <w:t xml:space="preserve"> Одностороннее расторжение Договора и закрытия Счета со стороны Банка осуществляется путем направления соответствующего Уведомления Клиенту, по истечении 10 (десяти) рабочих дней с даты направления Клиенту вышеуказанного Уведомления, при наступлении случаев, предусмотренных законодательством о противодействии легализации (отмыванию) доходов, полученных преступным путем, и финансированию терроризма.</w:t>
            </w:r>
            <w:r w:rsidR="00B10A67" w:rsidRPr="005B5C35">
              <w:rPr>
                <w:color w:val="000000" w:themeColor="text1"/>
                <w:sz w:val="20"/>
                <w:szCs w:val="20"/>
              </w:rPr>
              <w:t xml:space="preserve"> </w:t>
            </w:r>
          </w:p>
          <w:p w14:paraId="421CDBA6" w14:textId="14D099DC" w:rsidR="00B10A67" w:rsidRPr="005B5C35" w:rsidRDefault="00B10A67" w:rsidP="00D35491">
            <w:pPr>
              <w:pStyle w:val="af0"/>
              <w:tabs>
                <w:tab w:val="left" w:pos="1026"/>
              </w:tabs>
              <w:autoSpaceDE w:val="0"/>
              <w:autoSpaceDN w:val="0"/>
              <w:adjustRightInd w:val="0"/>
              <w:ind w:left="0" w:firstLine="318"/>
              <w:jc w:val="both"/>
              <w:rPr>
                <w:sz w:val="20"/>
                <w:szCs w:val="20"/>
              </w:rPr>
            </w:pPr>
            <w:r w:rsidRPr="005B5C35">
              <w:rPr>
                <w:b/>
                <w:color w:val="000000" w:themeColor="text1"/>
                <w:sz w:val="20"/>
                <w:szCs w:val="20"/>
              </w:rPr>
              <w:t>7.10.</w:t>
            </w:r>
            <w:r w:rsidRPr="005B5C35">
              <w:rPr>
                <w:color w:val="000000" w:themeColor="text1"/>
                <w:sz w:val="20"/>
                <w:szCs w:val="20"/>
              </w:rPr>
              <w:t xml:space="preserve"> </w:t>
            </w:r>
            <w:r w:rsidRPr="005B5C35">
              <w:rPr>
                <w:sz w:val="20"/>
                <w:szCs w:val="20"/>
              </w:rPr>
              <w:t xml:space="preserve">В случае расторжения </w:t>
            </w:r>
            <w:r w:rsidRPr="005B5C35">
              <w:rPr>
                <w:color w:val="000000" w:themeColor="text1"/>
                <w:sz w:val="20"/>
                <w:szCs w:val="20"/>
              </w:rPr>
              <w:t xml:space="preserve">Договора </w:t>
            </w:r>
            <w:r w:rsidRPr="005B5C35">
              <w:rPr>
                <w:sz w:val="20"/>
                <w:szCs w:val="20"/>
              </w:rPr>
              <w:t>по основанию, предусмотренному в пункте 8.15 настоящих Общих условий, при наличии остатка суммы вклада после полного погашения предварительного жилищного займа или промежуточного жилищного займа, в том числе за счет единовременных пенсионных выплат, остаток суммы вклада Банк перечисляет на текущий счет Вкладчика.</w:t>
            </w:r>
            <w:r w:rsidR="001D1B4D" w:rsidRPr="005B5C35">
              <w:rPr>
                <w:sz w:val="20"/>
                <w:szCs w:val="20"/>
              </w:rPr>
              <w:t xml:space="preserve"> </w:t>
            </w:r>
          </w:p>
          <w:p w14:paraId="21AB5B4D" w14:textId="1335034F" w:rsidR="001D1B4D" w:rsidRPr="005B5C35" w:rsidRDefault="001D1B4D"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Пункт 7.10 дополнен РП </w:t>
            </w:r>
            <w:r w:rsidR="00132D95" w:rsidRPr="005B5C35">
              <w:rPr>
                <w:i/>
                <w:color w:val="0000FF"/>
                <w:sz w:val="20"/>
                <w:szCs w:val="24"/>
                <w:u w:color="0000FF"/>
              </w:rPr>
              <w:t>№58</w:t>
            </w:r>
            <w:r w:rsidR="00132D95" w:rsidRPr="005B5C35">
              <w:rPr>
                <w:i/>
                <w:color w:val="0000FF"/>
                <w:sz w:val="20"/>
                <w:szCs w:val="24"/>
                <w:u w:color="0000FF"/>
                <w:lang w:val="kk-KZ"/>
              </w:rPr>
              <w:t xml:space="preserve"> </w:t>
            </w:r>
            <w:r w:rsidRPr="005B5C35">
              <w:rPr>
                <w:i/>
                <w:color w:val="0000FF"/>
                <w:sz w:val="20"/>
                <w:szCs w:val="24"/>
                <w:u w:color="0000FF"/>
              </w:rPr>
              <w:t xml:space="preserve">от 08.05.2025 г. </w:t>
            </w:r>
          </w:p>
          <w:p w14:paraId="2E73B9E9" w14:textId="77777777" w:rsidR="00E17FB3" w:rsidRPr="005B5C35" w:rsidRDefault="00E17FB3" w:rsidP="00D35491">
            <w:pPr>
              <w:autoSpaceDE w:val="0"/>
              <w:autoSpaceDN w:val="0"/>
              <w:adjustRightInd w:val="0"/>
              <w:jc w:val="center"/>
              <w:rPr>
                <w:b/>
                <w:bCs/>
                <w:color w:val="000000" w:themeColor="text1"/>
                <w:sz w:val="20"/>
                <w:szCs w:val="20"/>
              </w:rPr>
            </w:pPr>
          </w:p>
          <w:p w14:paraId="28AFFEA8" w14:textId="77777777" w:rsidR="00E17FB3" w:rsidRPr="005B5C35" w:rsidRDefault="00E17FB3" w:rsidP="00D35491">
            <w:pPr>
              <w:autoSpaceDE w:val="0"/>
              <w:autoSpaceDN w:val="0"/>
              <w:adjustRightInd w:val="0"/>
              <w:jc w:val="center"/>
              <w:rPr>
                <w:b/>
                <w:bCs/>
                <w:color w:val="000000" w:themeColor="text1"/>
                <w:sz w:val="20"/>
                <w:szCs w:val="20"/>
              </w:rPr>
            </w:pPr>
            <w:r w:rsidRPr="005B5C35">
              <w:rPr>
                <w:b/>
                <w:bCs/>
                <w:color w:val="000000" w:themeColor="text1"/>
                <w:sz w:val="20"/>
                <w:szCs w:val="20"/>
              </w:rPr>
              <w:t>Глава 8. Прочие условия</w:t>
            </w:r>
          </w:p>
          <w:p w14:paraId="02C932CD" w14:textId="77777777" w:rsidR="00E17FB3" w:rsidRPr="005B5C35" w:rsidRDefault="00E17FB3" w:rsidP="00D35491">
            <w:pPr>
              <w:autoSpaceDE w:val="0"/>
              <w:autoSpaceDN w:val="0"/>
              <w:adjustRightInd w:val="0"/>
              <w:jc w:val="center"/>
              <w:rPr>
                <w:b/>
                <w:bCs/>
                <w:color w:val="000000" w:themeColor="text1"/>
                <w:sz w:val="20"/>
                <w:szCs w:val="20"/>
              </w:rPr>
            </w:pPr>
          </w:p>
          <w:p w14:paraId="7BAE85B0" w14:textId="77777777" w:rsidR="00E17FB3" w:rsidRPr="005B5C35" w:rsidRDefault="00E17FB3" w:rsidP="00D35491">
            <w:pPr>
              <w:tabs>
                <w:tab w:val="left" w:pos="884"/>
              </w:tabs>
              <w:autoSpaceDE w:val="0"/>
              <w:autoSpaceDN w:val="0"/>
              <w:adjustRightInd w:val="0"/>
              <w:ind w:left="34" w:firstLine="284"/>
              <w:jc w:val="both"/>
              <w:rPr>
                <w:color w:val="000000" w:themeColor="text1"/>
                <w:sz w:val="20"/>
                <w:szCs w:val="20"/>
              </w:rPr>
            </w:pPr>
            <w:r w:rsidRPr="005B5C35">
              <w:rPr>
                <w:b/>
                <w:color w:val="000000" w:themeColor="text1"/>
                <w:sz w:val="20"/>
                <w:szCs w:val="20"/>
              </w:rPr>
              <w:t>8.1.</w:t>
            </w:r>
            <w:r w:rsidRPr="005B5C35">
              <w:rPr>
                <w:color w:val="000000" w:themeColor="text1"/>
                <w:sz w:val="20"/>
                <w:szCs w:val="20"/>
              </w:rPr>
              <w:t xml:space="preserve"> Приостановление расходных операций, арест на деньги, находящиеся на Счете, и изъятие сумм денег со Счета Вкладчика в принудительном (без согласия Вкладчика) порядке осуществляется Банком по основаниям, предусмотренным законодательством Республики Казахстан.</w:t>
            </w:r>
          </w:p>
          <w:p w14:paraId="714B9903" w14:textId="77777777" w:rsidR="00E17FB3" w:rsidRPr="005B5C35" w:rsidRDefault="00E17FB3" w:rsidP="00D35491">
            <w:pPr>
              <w:tabs>
                <w:tab w:val="left" w:pos="884"/>
              </w:tabs>
              <w:autoSpaceDE w:val="0"/>
              <w:autoSpaceDN w:val="0"/>
              <w:adjustRightInd w:val="0"/>
              <w:ind w:left="34" w:firstLine="284"/>
              <w:jc w:val="both"/>
              <w:rPr>
                <w:color w:val="000000" w:themeColor="text1"/>
                <w:sz w:val="20"/>
                <w:szCs w:val="20"/>
              </w:rPr>
            </w:pPr>
            <w:r w:rsidRPr="005B5C35">
              <w:rPr>
                <w:b/>
                <w:color w:val="000000" w:themeColor="text1"/>
                <w:sz w:val="20"/>
                <w:szCs w:val="20"/>
              </w:rPr>
              <w:t>8.2.</w:t>
            </w:r>
            <w:r w:rsidRPr="005B5C35">
              <w:rPr>
                <w:color w:val="000000" w:themeColor="text1"/>
                <w:sz w:val="20"/>
                <w:szCs w:val="20"/>
              </w:rPr>
              <w:t xml:space="preserve"> Залог жилищных строительных сбережений возможен только в случае предварительного письменного согласования с Банком, с соблюдением требований внутренних документов Банка. </w:t>
            </w:r>
          </w:p>
          <w:p w14:paraId="7C3A0464" w14:textId="49E82CB2" w:rsidR="00E17FB3" w:rsidRPr="005B5C35" w:rsidRDefault="00E17FB3" w:rsidP="00D35491">
            <w:pPr>
              <w:tabs>
                <w:tab w:val="left" w:pos="884"/>
              </w:tabs>
              <w:autoSpaceDE w:val="0"/>
              <w:autoSpaceDN w:val="0"/>
              <w:adjustRightInd w:val="0"/>
              <w:ind w:left="34" w:firstLine="284"/>
              <w:jc w:val="both"/>
              <w:rPr>
                <w:color w:val="000000" w:themeColor="text1"/>
                <w:sz w:val="20"/>
                <w:szCs w:val="20"/>
              </w:rPr>
            </w:pPr>
            <w:r w:rsidRPr="005B5C35">
              <w:rPr>
                <w:b/>
                <w:color w:val="000000" w:themeColor="text1"/>
                <w:sz w:val="20"/>
                <w:szCs w:val="20"/>
              </w:rPr>
              <w:t>8.3.</w:t>
            </w:r>
            <w:r w:rsidRPr="005B5C35">
              <w:rPr>
                <w:color w:val="000000" w:themeColor="text1"/>
                <w:sz w:val="20"/>
                <w:szCs w:val="20"/>
              </w:rPr>
              <w:t xml:space="preserve"> При оформлении операций по уступке прав и обязательств по Договору и/или расторжению Договора, принадлежащего несовершеннолетнему Вкладчику в возрасте до 14 (четырнадцати) лет, необходимо предоставление согласия органа опеки и попечительства. </w:t>
            </w:r>
          </w:p>
          <w:p w14:paraId="3D5AB564" w14:textId="2148F252" w:rsidR="009501D9" w:rsidRPr="005B5C35" w:rsidRDefault="009501D9" w:rsidP="000A23E7">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8.3. изложен в редакции РП от 22.05.20209 г. № 49</w:t>
            </w:r>
          </w:p>
          <w:p w14:paraId="4C59E1B2" w14:textId="5B467EEF" w:rsidR="00A95370" w:rsidRPr="005B5C35" w:rsidRDefault="00E17FB3" w:rsidP="00D35491">
            <w:pPr>
              <w:tabs>
                <w:tab w:val="left" w:pos="884"/>
              </w:tabs>
              <w:autoSpaceDE w:val="0"/>
              <w:autoSpaceDN w:val="0"/>
              <w:adjustRightInd w:val="0"/>
              <w:ind w:firstLine="318"/>
              <w:jc w:val="both"/>
              <w:rPr>
                <w:color w:val="000000" w:themeColor="text1"/>
                <w:sz w:val="20"/>
                <w:szCs w:val="20"/>
              </w:rPr>
            </w:pPr>
            <w:r w:rsidRPr="005B5C35">
              <w:rPr>
                <w:b/>
                <w:color w:val="000000" w:themeColor="text1"/>
                <w:sz w:val="20"/>
                <w:szCs w:val="20"/>
              </w:rPr>
              <w:t>8.4.</w:t>
            </w:r>
            <w:r w:rsidRPr="005B5C35">
              <w:rPr>
                <w:color w:val="000000" w:themeColor="text1"/>
                <w:sz w:val="20"/>
                <w:szCs w:val="20"/>
              </w:rPr>
              <w:t xml:space="preserve"> </w:t>
            </w:r>
            <w:r w:rsidR="00A95370" w:rsidRPr="005B5C35">
              <w:rPr>
                <w:color w:val="000000" w:themeColor="text1"/>
                <w:sz w:val="20"/>
                <w:szCs w:val="20"/>
              </w:rPr>
              <w:t>Вклад ЖСС по Договору гарантирован организацией, осуществляющей обязательное гарантирование депозитов, в размере и порядке, предусмотренном законодат</w:t>
            </w:r>
            <w:r w:rsidR="00DF42D6" w:rsidRPr="005B5C35">
              <w:rPr>
                <w:color w:val="000000" w:themeColor="text1"/>
                <w:sz w:val="20"/>
                <w:szCs w:val="20"/>
              </w:rPr>
              <w:t xml:space="preserve">ельством Республики Казахстан. </w:t>
            </w:r>
          </w:p>
          <w:p w14:paraId="443AF1FF" w14:textId="6537D82F" w:rsidR="00B7357B" w:rsidRPr="005B5C35" w:rsidRDefault="003334F9" w:rsidP="00D35491">
            <w:pPr>
              <w:tabs>
                <w:tab w:val="left" w:pos="884"/>
              </w:tabs>
              <w:autoSpaceDE w:val="0"/>
              <w:autoSpaceDN w:val="0"/>
              <w:adjustRightInd w:val="0"/>
              <w:ind w:firstLine="318"/>
              <w:jc w:val="both"/>
              <w:rPr>
                <w:color w:val="000000" w:themeColor="text1"/>
                <w:sz w:val="20"/>
                <w:szCs w:val="20"/>
              </w:rPr>
            </w:pPr>
            <w:r w:rsidRPr="005B5C35">
              <w:rPr>
                <w:color w:val="000000" w:themeColor="text1"/>
                <w:sz w:val="20"/>
                <w:szCs w:val="20"/>
              </w:rPr>
              <w:t xml:space="preserve">   С уведомлением о </w:t>
            </w:r>
            <w:r w:rsidR="00A95370" w:rsidRPr="005B5C35">
              <w:rPr>
                <w:color w:val="000000" w:themeColor="text1"/>
                <w:sz w:val="20"/>
                <w:szCs w:val="20"/>
              </w:rPr>
              <w:t>порядке выплат гарантийного возмещения, утвержденном АО «Казахстанский фонд гарантирования депозитов» мо</w:t>
            </w:r>
            <w:r w:rsidRPr="005B5C35">
              <w:rPr>
                <w:color w:val="000000" w:themeColor="text1"/>
                <w:sz w:val="20"/>
                <w:szCs w:val="20"/>
              </w:rPr>
              <w:t xml:space="preserve">жно ознакомиться на сайте Банка </w:t>
            </w:r>
            <w:hyperlink r:id="rId9" w:history="1">
              <w:r w:rsidRPr="005B5C35">
                <w:rPr>
                  <w:rStyle w:val="af"/>
                  <w:sz w:val="20"/>
                  <w:szCs w:val="20"/>
                </w:rPr>
                <w:t>https://hcsbk.kz/</w:t>
              </w:r>
            </w:hyperlink>
            <w:r w:rsidRPr="005B5C35">
              <w:rPr>
                <w:color w:val="000000" w:themeColor="text1"/>
                <w:sz w:val="20"/>
                <w:szCs w:val="20"/>
              </w:rPr>
              <w:t xml:space="preserve"> </w:t>
            </w:r>
            <w:r w:rsidR="00A95370" w:rsidRPr="005B5C35">
              <w:rPr>
                <w:color w:val="000000" w:themeColor="text1"/>
                <w:sz w:val="20"/>
                <w:szCs w:val="20"/>
              </w:rPr>
              <w:t xml:space="preserve">или по следующей гиперссылке: </w:t>
            </w:r>
            <w:hyperlink r:id="rId10" w:history="1">
              <w:r w:rsidR="0039652A" w:rsidRPr="005B5C35">
                <w:rPr>
                  <w:rStyle w:val="af"/>
                  <w:sz w:val="20"/>
                  <w:szCs w:val="20"/>
                </w:rPr>
                <w:t>https://hcsbk.kz/forma-uvedomleniya-depozitora-rus.doc</w:t>
              </w:r>
            </w:hyperlink>
            <w:r w:rsidR="00B7357B" w:rsidRPr="005B5C35">
              <w:rPr>
                <w:color w:val="000000" w:themeColor="text1"/>
                <w:sz w:val="20"/>
                <w:szCs w:val="20"/>
              </w:rPr>
              <w:t>.</w:t>
            </w:r>
          </w:p>
          <w:p w14:paraId="489CA55F" w14:textId="13171C9F" w:rsidR="00145B01" w:rsidRPr="005B5C35" w:rsidRDefault="00145B01"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Пункт 8.4.  </w:t>
            </w:r>
            <w:r w:rsidR="009045E9" w:rsidRPr="005B5C35">
              <w:rPr>
                <w:i/>
                <w:color w:val="0000FF"/>
                <w:sz w:val="20"/>
                <w:szCs w:val="24"/>
                <w:u w:color="0000FF"/>
              </w:rPr>
              <w:t>изменен</w:t>
            </w:r>
            <w:r w:rsidRPr="005B5C35">
              <w:rPr>
                <w:i/>
                <w:color w:val="0000FF"/>
                <w:sz w:val="20"/>
                <w:szCs w:val="24"/>
                <w:u w:color="0000FF"/>
              </w:rPr>
              <w:t xml:space="preserve"> РП</w:t>
            </w:r>
            <w:r w:rsidR="009045E9" w:rsidRPr="005B5C35">
              <w:rPr>
                <w:i/>
                <w:color w:val="0000FF"/>
                <w:sz w:val="20"/>
                <w:szCs w:val="24"/>
                <w:u w:color="0000FF"/>
              </w:rPr>
              <w:t xml:space="preserve"> № 87 от 01.06.2021 года</w:t>
            </w:r>
          </w:p>
          <w:p w14:paraId="15DED93C" w14:textId="4DEC5BCC" w:rsidR="00A95370" w:rsidRPr="005B5C35" w:rsidRDefault="00A95370"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8.4. из</w:t>
            </w:r>
            <w:r w:rsidR="00716B1F" w:rsidRPr="005B5C35">
              <w:rPr>
                <w:i/>
                <w:color w:val="0000FF"/>
                <w:sz w:val="20"/>
                <w:szCs w:val="24"/>
                <w:u w:color="0000FF"/>
              </w:rPr>
              <w:t>менен РП №82 от 12.05.2023 года</w:t>
            </w:r>
          </w:p>
          <w:p w14:paraId="7F8A7720" w14:textId="75A8E232" w:rsidR="00716B1F" w:rsidRPr="005B5C35" w:rsidRDefault="00716B1F"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8.4. изменен РП №126 от 15.10.2024 года</w:t>
            </w:r>
          </w:p>
          <w:p w14:paraId="19B96CD5" w14:textId="7990D768" w:rsidR="009045E9" w:rsidRPr="005B5C35" w:rsidRDefault="009045E9"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8.4. изменен РП №126 от 15.10.2024 года</w:t>
            </w:r>
          </w:p>
          <w:p w14:paraId="2DBC383C" w14:textId="06491704" w:rsidR="009045E9" w:rsidRPr="005B5C35" w:rsidRDefault="006358E4" w:rsidP="009045E9">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8.4. изменен РП №8 от 21</w:t>
            </w:r>
            <w:r w:rsidR="009045E9" w:rsidRPr="005B5C35">
              <w:rPr>
                <w:i/>
                <w:color w:val="0000FF"/>
                <w:sz w:val="20"/>
                <w:szCs w:val="24"/>
                <w:u w:color="0000FF"/>
              </w:rPr>
              <w:t>.01.2026 года</w:t>
            </w:r>
            <w:r w:rsidR="004F6E6F" w:rsidRPr="005B5C35">
              <w:rPr>
                <w:i/>
                <w:color w:val="0000FF"/>
                <w:sz w:val="20"/>
                <w:szCs w:val="24"/>
                <w:u w:color="0000FF"/>
              </w:rPr>
              <w:t>, которые распространяют свое действие с 01.01.2026 года</w:t>
            </w:r>
          </w:p>
          <w:p w14:paraId="6721148A" w14:textId="1C06044C" w:rsidR="00D72FCA" w:rsidRPr="005B5C35" w:rsidRDefault="00D72FCA" w:rsidP="00D72FCA">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8.4. изменен РП №50 от 08.04.2026 года, которые распространяют свое действие с 19.03.2026 года</w:t>
            </w:r>
          </w:p>
          <w:p w14:paraId="12AACF31" w14:textId="1D64EC95" w:rsidR="00BB00F8" w:rsidRPr="005B5C35" w:rsidRDefault="00E17FB3" w:rsidP="00D35491">
            <w:pPr>
              <w:pStyle w:val="a7"/>
              <w:ind w:firstLine="318"/>
              <w:jc w:val="both"/>
              <w:rPr>
                <w:rFonts w:ascii="Times New Roman" w:hAnsi="Times New Roman"/>
              </w:rPr>
            </w:pPr>
            <w:r w:rsidRPr="005B5C35">
              <w:rPr>
                <w:rFonts w:ascii="Times New Roman" w:hAnsi="Times New Roman"/>
                <w:b/>
              </w:rPr>
              <w:t>8.5.</w:t>
            </w:r>
            <w:r w:rsidRPr="005B5C35">
              <w:rPr>
                <w:rFonts w:ascii="Times New Roman" w:hAnsi="Times New Roman"/>
              </w:rPr>
              <w:t xml:space="preserve"> </w:t>
            </w:r>
            <w:r w:rsidR="00BB00F8" w:rsidRPr="005B5C35">
              <w:rPr>
                <w:rFonts w:ascii="Times New Roman" w:hAnsi="Times New Roman"/>
              </w:rPr>
              <w:t>Заключением Договора Вкладчик подтверждает, что не будет осуществлять по Счету операции, связанные с предпринимательской, адвокатской, частной нотариальной, профессиональной медиаторской деятельностью,</w:t>
            </w:r>
            <w:r w:rsidR="00E65097" w:rsidRPr="005B5C35">
              <w:rPr>
                <w:b/>
                <w:color w:val="000000"/>
                <w:szCs w:val="24"/>
              </w:rPr>
              <w:t xml:space="preserve"> </w:t>
            </w:r>
            <w:r w:rsidR="00E65097" w:rsidRPr="005B5C35">
              <w:rPr>
                <w:rFonts w:ascii="Times New Roman" w:hAnsi="Times New Roman"/>
              </w:rPr>
              <w:t>деятельностью в рамках специального налогового режима для самозанятых,</w:t>
            </w:r>
            <w:r w:rsidR="00BB00F8" w:rsidRPr="005B5C35">
              <w:rPr>
                <w:rFonts w:ascii="Times New Roman" w:hAnsi="Times New Roman"/>
              </w:rPr>
              <w:t xml:space="preserve"> а также с деятельностью частного судебного исполнителя.</w:t>
            </w:r>
          </w:p>
          <w:p w14:paraId="3663FC49" w14:textId="455A08BC" w:rsidR="00BB00F8" w:rsidRPr="005B5C35" w:rsidRDefault="00BB00F8" w:rsidP="00D35491">
            <w:pPr>
              <w:pStyle w:val="a7"/>
              <w:ind w:firstLine="318"/>
              <w:jc w:val="both"/>
              <w:rPr>
                <w:rFonts w:ascii="Times New Roman" w:eastAsia="Trebuchet MS" w:hAnsi="Times New Roman"/>
                <w:color w:val="000000"/>
                <w:lang w:bidi="ru-RU"/>
              </w:rPr>
            </w:pPr>
            <w:r w:rsidRPr="005B5C35">
              <w:rPr>
                <w:rFonts w:ascii="Times New Roman" w:hAnsi="Times New Roman"/>
              </w:rPr>
              <w:t>Подписанием заявления о присоединении Вкладчик подтверждает, что ознакомлен с Уведомлением (размещенн</w:t>
            </w:r>
            <w:r w:rsidR="00DF42D6" w:rsidRPr="005B5C35">
              <w:rPr>
                <w:rFonts w:ascii="Times New Roman" w:hAnsi="Times New Roman"/>
              </w:rPr>
              <w:t xml:space="preserve">ым на сайте Банка </w:t>
            </w:r>
            <w:hyperlink r:id="rId11" w:history="1">
              <w:r w:rsidR="003334F9" w:rsidRPr="005B5C35">
                <w:rPr>
                  <w:rStyle w:val="af"/>
                  <w:rFonts w:ascii="Times New Roman" w:hAnsi="Times New Roman"/>
                </w:rPr>
                <w:t>https://hcsbk.kz/</w:t>
              </w:r>
            </w:hyperlink>
            <w:r w:rsidR="003334F9" w:rsidRPr="005B5C35">
              <w:rPr>
                <w:rStyle w:val="af"/>
                <w:rFonts w:ascii="Times New Roman" w:hAnsi="Times New Roman"/>
              </w:rPr>
              <w:t xml:space="preserve"> </w:t>
            </w:r>
            <w:r w:rsidRPr="005B5C35">
              <w:rPr>
                <w:rFonts w:ascii="Times New Roman" w:hAnsi="Times New Roman"/>
              </w:rPr>
              <w:t>или по следующей гиперссылке:</w:t>
            </w:r>
            <w:r w:rsidR="003334F9" w:rsidRPr="005B5C35">
              <w:rPr>
                <w:rFonts w:ascii="Times New Roman" w:hAnsi="Times New Roman"/>
              </w:rPr>
              <w:t xml:space="preserve"> </w:t>
            </w:r>
            <w:hyperlink r:id="rId12" w:history="1">
              <w:r w:rsidR="0039652A" w:rsidRPr="005B5C35">
                <w:rPr>
                  <w:rStyle w:val="af"/>
                  <w:rFonts w:ascii="Times New Roman" w:hAnsi="Times New Roman"/>
                </w:rPr>
                <w:t>https://hcsbk.kz/forma-uvedomleniya-depozitora-rus.doc</w:t>
              </w:r>
            </w:hyperlink>
            <w:r w:rsidR="0039652A" w:rsidRPr="005B5C35">
              <w:rPr>
                <w:color w:val="000000" w:themeColor="text1"/>
              </w:rPr>
              <w:t xml:space="preserve"> </w:t>
            </w:r>
            <w:r w:rsidR="00B331EE" w:rsidRPr="005B5C35">
              <w:rPr>
                <w:rFonts w:ascii="Times New Roman" w:hAnsi="Times New Roman"/>
              </w:rPr>
              <w:t>о порядке</w:t>
            </w:r>
            <w:r w:rsidRPr="005B5C35">
              <w:rPr>
                <w:rFonts w:ascii="Times New Roman" w:hAnsi="Times New Roman"/>
              </w:rPr>
              <w:t xml:space="preserve"> выплат гарантийного возмещения, утвержденном АО «Казахстанский фонд гарантирования депозитов».</w:t>
            </w:r>
          </w:p>
          <w:p w14:paraId="6B175170" w14:textId="3320B2AE" w:rsidR="00145B01" w:rsidRPr="005B5C35" w:rsidRDefault="00145B01" w:rsidP="009045E9">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Пункт </w:t>
            </w:r>
            <w:r w:rsidR="00BB00F8" w:rsidRPr="005B5C35">
              <w:rPr>
                <w:i/>
                <w:color w:val="0000FF"/>
                <w:sz w:val="20"/>
                <w:szCs w:val="24"/>
                <w:u w:color="0000FF"/>
              </w:rPr>
              <w:t xml:space="preserve">8.5 </w:t>
            </w:r>
            <w:r w:rsidR="009045E9" w:rsidRPr="005B5C35">
              <w:rPr>
                <w:i/>
                <w:color w:val="0000FF"/>
                <w:sz w:val="20"/>
                <w:szCs w:val="24"/>
                <w:u w:color="0000FF"/>
              </w:rPr>
              <w:t>изменен</w:t>
            </w:r>
            <w:r w:rsidRPr="005B5C35">
              <w:rPr>
                <w:i/>
                <w:color w:val="0000FF"/>
                <w:sz w:val="20"/>
                <w:szCs w:val="24"/>
                <w:u w:color="0000FF"/>
              </w:rPr>
              <w:t xml:space="preserve"> РП</w:t>
            </w:r>
            <w:r w:rsidR="009045E9" w:rsidRPr="005B5C35">
              <w:rPr>
                <w:i/>
                <w:color w:val="0000FF"/>
                <w:sz w:val="20"/>
                <w:szCs w:val="24"/>
                <w:u w:color="0000FF"/>
              </w:rPr>
              <w:t xml:space="preserve"> № 87 от 01.06.2021 года</w:t>
            </w:r>
          </w:p>
          <w:p w14:paraId="008E731A" w14:textId="4C1B4696" w:rsidR="00BB00F8" w:rsidRPr="005B5C35" w:rsidRDefault="00BB00F8" w:rsidP="009045E9">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Пункт 8.5. изменен РП №82 от 12.05.2023 года. </w:t>
            </w:r>
          </w:p>
          <w:p w14:paraId="3650D531" w14:textId="2E4E1827" w:rsidR="00B331EE" w:rsidRPr="005B5C35" w:rsidRDefault="00B331EE" w:rsidP="009045E9">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Пункт 8.5. изменен РП №126 от </w:t>
            </w:r>
            <w:r w:rsidR="00C559EA" w:rsidRPr="005B5C35">
              <w:rPr>
                <w:i/>
                <w:color w:val="0000FF"/>
                <w:sz w:val="20"/>
                <w:szCs w:val="24"/>
                <w:u w:color="0000FF"/>
              </w:rPr>
              <w:t>15.10.2024</w:t>
            </w:r>
            <w:r w:rsidRPr="005B5C35">
              <w:rPr>
                <w:i/>
                <w:color w:val="0000FF"/>
                <w:sz w:val="20"/>
                <w:szCs w:val="24"/>
                <w:u w:color="0000FF"/>
              </w:rPr>
              <w:t xml:space="preserve"> года.</w:t>
            </w:r>
          </w:p>
          <w:p w14:paraId="38CFD1CF" w14:textId="0B29137C" w:rsidR="009045E9" w:rsidRPr="005B5C35" w:rsidRDefault="006358E4" w:rsidP="009045E9">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8.</w:t>
            </w:r>
            <w:r w:rsidR="004F6E6F" w:rsidRPr="005B5C35">
              <w:rPr>
                <w:i/>
                <w:color w:val="0000FF"/>
                <w:sz w:val="20"/>
                <w:szCs w:val="24"/>
                <w:u w:color="0000FF"/>
              </w:rPr>
              <w:t>5</w:t>
            </w:r>
            <w:r w:rsidRPr="005B5C35">
              <w:rPr>
                <w:i/>
                <w:color w:val="0000FF"/>
                <w:sz w:val="20"/>
                <w:szCs w:val="24"/>
                <w:u w:color="0000FF"/>
              </w:rPr>
              <w:t>. изменен РП №8 от 21</w:t>
            </w:r>
            <w:r w:rsidR="009045E9" w:rsidRPr="005B5C35">
              <w:rPr>
                <w:i/>
                <w:color w:val="0000FF"/>
                <w:sz w:val="20"/>
                <w:szCs w:val="24"/>
                <w:u w:color="0000FF"/>
              </w:rPr>
              <w:t>.01.2026 года</w:t>
            </w:r>
            <w:r w:rsidR="004F6E6F" w:rsidRPr="005B5C35">
              <w:rPr>
                <w:i/>
                <w:color w:val="0000FF"/>
                <w:sz w:val="20"/>
                <w:szCs w:val="24"/>
                <w:u w:color="0000FF"/>
              </w:rPr>
              <w:t>, которые распространяют свое действие с 01.01.2026 года</w:t>
            </w:r>
            <w:r w:rsidR="00E65097" w:rsidRPr="005B5C35">
              <w:rPr>
                <w:i/>
                <w:color w:val="0000FF"/>
                <w:sz w:val="20"/>
                <w:szCs w:val="24"/>
                <w:u w:color="0000FF"/>
              </w:rPr>
              <w:t>.</w:t>
            </w:r>
          </w:p>
          <w:p w14:paraId="72AABB32" w14:textId="770D9B8C" w:rsidR="00E65097" w:rsidRPr="005B5C35" w:rsidRDefault="00E65097" w:rsidP="009045E9">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8.5. изменен РП №29 от 26.02.2026 года.</w:t>
            </w:r>
          </w:p>
          <w:p w14:paraId="76647580" w14:textId="0640A817" w:rsidR="00D72FCA" w:rsidRPr="005B5C35" w:rsidRDefault="00D72FCA" w:rsidP="00D72FCA">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Пункт 8.5. изменен РП №50 от 08.04.2026 года, которые распространяют свое действие с 19.03.2026 года.</w:t>
            </w:r>
          </w:p>
          <w:p w14:paraId="34D23BFC" w14:textId="77777777" w:rsidR="00E17FB3" w:rsidRPr="005B5C35" w:rsidRDefault="00E17FB3" w:rsidP="00D35491">
            <w:pPr>
              <w:tabs>
                <w:tab w:val="left" w:pos="884"/>
              </w:tabs>
              <w:autoSpaceDE w:val="0"/>
              <w:autoSpaceDN w:val="0"/>
              <w:adjustRightInd w:val="0"/>
              <w:ind w:left="34" w:firstLine="284"/>
              <w:jc w:val="both"/>
              <w:rPr>
                <w:color w:val="000000" w:themeColor="text1"/>
                <w:sz w:val="20"/>
                <w:szCs w:val="20"/>
              </w:rPr>
            </w:pPr>
            <w:r w:rsidRPr="005B5C35">
              <w:rPr>
                <w:b/>
                <w:color w:val="000000" w:themeColor="text1"/>
                <w:sz w:val="20"/>
                <w:szCs w:val="20"/>
              </w:rPr>
              <w:t>8.6.</w:t>
            </w:r>
            <w:r w:rsidRPr="005B5C35">
              <w:rPr>
                <w:color w:val="000000" w:themeColor="text1"/>
                <w:sz w:val="20"/>
                <w:szCs w:val="20"/>
              </w:rPr>
              <w:t xml:space="preserve"> В случае неоплаты </w:t>
            </w:r>
            <w:r w:rsidRPr="005B5C35">
              <w:rPr>
                <w:color w:val="000000" w:themeColor="text1"/>
                <w:sz w:val="20"/>
              </w:rPr>
              <w:t>Комиссионного сбора</w:t>
            </w:r>
            <w:r w:rsidRPr="005B5C35">
              <w:rPr>
                <w:color w:val="000000" w:themeColor="text1"/>
                <w:sz w:val="20"/>
                <w:szCs w:val="20"/>
              </w:rPr>
              <w:t xml:space="preserve"> (при его наличии/необходимости) в полном размере в течение 3 (трех) месяцев с даты подписания Договора, Договор считается автоматически и полностью расторгнутым.</w:t>
            </w:r>
          </w:p>
          <w:p w14:paraId="0054069F" w14:textId="77777777" w:rsidR="00E17FB3" w:rsidRPr="005B5C35" w:rsidRDefault="00E17FB3" w:rsidP="00D35491">
            <w:pPr>
              <w:tabs>
                <w:tab w:val="left" w:pos="884"/>
              </w:tabs>
              <w:autoSpaceDE w:val="0"/>
              <w:autoSpaceDN w:val="0"/>
              <w:adjustRightInd w:val="0"/>
              <w:ind w:left="34" w:firstLine="284"/>
              <w:jc w:val="both"/>
              <w:rPr>
                <w:color w:val="000000" w:themeColor="text1"/>
                <w:sz w:val="20"/>
                <w:szCs w:val="20"/>
              </w:rPr>
            </w:pPr>
            <w:r w:rsidRPr="005B5C35">
              <w:rPr>
                <w:b/>
                <w:color w:val="000000" w:themeColor="text1"/>
                <w:sz w:val="20"/>
                <w:szCs w:val="20"/>
              </w:rPr>
              <w:t>8.7.</w:t>
            </w:r>
            <w:r w:rsidRPr="005B5C35">
              <w:rPr>
                <w:color w:val="000000" w:themeColor="text1"/>
                <w:sz w:val="20"/>
                <w:szCs w:val="20"/>
              </w:rPr>
              <w:t xml:space="preserve"> Заключением Договора Вкладчик дает согласие/разрешение Банку на удержание сумм Комиссий Банка из поступлений денег на его текущий и/или счета, а также на изъятия денег, ошибочно зачисленных на Счет Вкладчика, с его любых счетов в любых банках в порядке, предусмотренном законодательством Республики Казахстан. </w:t>
            </w:r>
          </w:p>
          <w:p w14:paraId="328EAD99" w14:textId="77777777" w:rsidR="00E17FB3" w:rsidRPr="005B5C35" w:rsidRDefault="00E17FB3" w:rsidP="00D35491">
            <w:pPr>
              <w:tabs>
                <w:tab w:val="left" w:pos="884"/>
              </w:tabs>
              <w:autoSpaceDE w:val="0"/>
              <w:autoSpaceDN w:val="0"/>
              <w:adjustRightInd w:val="0"/>
              <w:ind w:left="34" w:firstLine="284"/>
              <w:jc w:val="both"/>
              <w:rPr>
                <w:color w:val="000000" w:themeColor="text1"/>
                <w:sz w:val="20"/>
                <w:szCs w:val="20"/>
              </w:rPr>
            </w:pPr>
            <w:r w:rsidRPr="005B5C35">
              <w:rPr>
                <w:b/>
                <w:color w:val="000000" w:themeColor="text1"/>
                <w:sz w:val="20"/>
                <w:szCs w:val="20"/>
              </w:rPr>
              <w:t>8.8.</w:t>
            </w:r>
            <w:r w:rsidRPr="005B5C35">
              <w:rPr>
                <w:color w:val="000000" w:themeColor="text1"/>
                <w:sz w:val="20"/>
                <w:szCs w:val="20"/>
              </w:rPr>
              <w:t xml:space="preserve"> В случае возникновения разногласий в процессе выполнения обязательств по Договору, Вкладчик и Банк обязаны предпринять все необходимые меры для их урегулирования во внесудебном порядке. В случае невозможности урегулирования разногласий во внесудебном порядке, споры рассматриваются судом по месту нахождения головного </w:t>
            </w:r>
            <w:r w:rsidRPr="005B5C35">
              <w:rPr>
                <w:color w:val="000000" w:themeColor="text1"/>
                <w:sz w:val="20"/>
                <w:szCs w:val="20"/>
              </w:rPr>
              <w:lastRenderedPageBreak/>
              <w:t>офиса или территориального подразделения Банка – по выбору истца, в соответствии с законодательством Республики Казахстан.</w:t>
            </w:r>
          </w:p>
          <w:p w14:paraId="26A68407" w14:textId="77777777" w:rsidR="00E17FB3" w:rsidRPr="005B5C35" w:rsidRDefault="00E17FB3" w:rsidP="00D35491">
            <w:pPr>
              <w:tabs>
                <w:tab w:val="left" w:pos="884"/>
              </w:tabs>
              <w:autoSpaceDE w:val="0"/>
              <w:autoSpaceDN w:val="0"/>
              <w:adjustRightInd w:val="0"/>
              <w:ind w:left="34" w:firstLine="284"/>
              <w:jc w:val="both"/>
              <w:rPr>
                <w:color w:val="000000" w:themeColor="text1"/>
                <w:sz w:val="20"/>
                <w:szCs w:val="20"/>
              </w:rPr>
            </w:pPr>
            <w:r w:rsidRPr="005B5C35">
              <w:rPr>
                <w:color w:val="000000" w:themeColor="text1"/>
                <w:sz w:val="20"/>
                <w:szCs w:val="20"/>
              </w:rPr>
              <w:t>В случае смерти (реорганизации) одной из Сторон права и обязанности по Договору не прекращаются и переходят к наследникам (правопреемникам) Сторон.</w:t>
            </w:r>
          </w:p>
          <w:p w14:paraId="5D23C04E" w14:textId="77777777" w:rsidR="00E17FB3" w:rsidRPr="005B5C35" w:rsidRDefault="00E17FB3" w:rsidP="00D35491">
            <w:pPr>
              <w:tabs>
                <w:tab w:val="left" w:pos="884"/>
              </w:tabs>
              <w:autoSpaceDE w:val="0"/>
              <w:autoSpaceDN w:val="0"/>
              <w:adjustRightInd w:val="0"/>
              <w:ind w:left="34" w:firstLine="284"/>
              <w:jc w:val="both"/>
              <w:rPr>
                <w:color w:val="000000" w:themeColor="text1"/>
                <w:sz w:val="20"/>
                <w:szCs w:val="20"/>
              </w:rPr>
            </w:pPr>
            <w:r w:rsidRPr="005B5C35">
              <w:rPr>
                <w:b/>
                <w:snapToGrid w:val="0"/>
                <w:color w:val="000000" w:themeColor="text1"/>
                <w:sz w:val="20"/>
                <w:szCs w:val="20"/>
              </w:rPr>
              <w:t>8.9.</w:t>
            </w:r>
            <w:r w:rsidRPr="005B5C35">
              <w:rPr>
                <w:snapToGrid w:val="0"/>
                <w:color w:val="000000" w:themeColor="text1"/>
                <w:sz w:val="20"/>
                <w:szCs w:val="20"/>
              </w:rPr>
              <w:t xml:space="preserve"> Вкладчик предоставляет Банку согласие на раскрытие банковской тайны по Договору в случаях и порядке, предусмотренном законодательством и </w:t>
            </w:r>
            <w:r w:rsidRPr="005B5C35">
              <w:rPr>
                <w:color w:val="000000" w:themeColor="text1"/>
                <w:sz w:val="20"/>
                <w:szCs w:val="20"/>
              </w:rPr>
              <w:t>условиями Договора</w:t>
            </w:r>
            <w:r w:rsidRPr="005B5C35">
              <w:rPr>
                <w:snapToGrid w:val="0"/>
                <w:color w:val="000000" w:themeColor="text1"/>
                <w:sz w:val="20"/>
                <w:szCs w:val="20"/>
              </w:rPr>
              <w:t>.</w:t>
            </w:r>
          </w:p>
          <w:p w14:paraId="3F956047" w14:textId="4CC767AE" w:rsidR="00E17FB3" w:rsidRPr="005B5C35" w:rsidRDefault="00E17FB3" w:rsidP="00D35491">
            <w:pPr>
              <w:tabs>
                <w:tab w:val="left" w:pos="884"/>
              </w:tabs>
              <w:autoSpaceDE w:val="0"/>
              <w:autoSpaceDN w:val="0"/>
              <w:adjustRightInd w:val="0"/>
              <w:ind w:left="34" w:firstLine="284"/>
              <w:jc w:val="both"/>
              <w:rPr>
                <w:color w:val="000000" w:themeColor="text1"/>
                <w:sz w:val="20"/>
                <w:szCs w:val="20"/>
              </w:rPr>
            </w:pPr>
            <w:r w:rsidRPr="005B5C35">
              <w:rPr>
                <w:b/>
                <w:color w:val="000000" w:themeColor="text1"/>
                <w:sz w:val="20"/>
                <w:szCs w:val="20"/>
              </w:rPr>
              <w:t>8.10.</w:t>
            </w:r>
            <w:r w:rsidRPr="005B5C35">
              <w:rPr>
                <w:color w:val="000000" w:themeColor="text1"/>
                <w:sz w:val="20"/>
                <w:szCs w:val="20"/>
              </w:rPr>
              <w:t xml:space="preserve"> Вкладчик дает согласие на извещение/уведомление его Банком путем направления письменного уведомления/требования, по телефону, номер которого письменно указан для Банка Вкладчиком в качестве контактного, в том числе через </w:t>
            </w:r>
            <w:r w:rsidR="005601D5" w:rsidRPr="005B5C35">
              <w:rPr>
                <w:snapToGrid w:val="0"/>
                <w:sz w:val="20"/>
                <w:szCs w:val="20"/>
                <w:lang w:eastAsia="en-US"/>
              </w:rPr>
              <w:t>ИС "Портал недвижимости otbasybank.kz"</w:t>
            </w:r>
            <w:r w:rsidRPr="005B5C35">
              <w:rPr>
                <w:color w:val="000000" w:themeColor="text1"/>
                <w:sz w:val="20"/>
                <w:szCs w:val="20"/>
              </w:rPr>
              <w:t>, путем sms-сообщений, мобильных приложений, по электронной почте, об условиях, требованиях, акциях и т.п., касающихся Договора. Информация, данная Банком посредством таких телефонных звонков/sms-сообщений, электронных писем, признается Вкладчиком предоставленной с его согласия, выраженного подписанием Договора.</w:t>
            </w:r>
          </w:p>
          <w:p w14:paraId="36C2ED36" w14:textId="1D41367D" w:rsidR="008C2BAA"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t>Пункт 8.10. изложен в редакции РП от 18.11.2025 г. №154</w:t>
            </w:r>
          </w:p>
          <w:p w14:paraId="17473CEC" w14:textId="7474B44A" w:rsidR="0038191D" w:rsidRPr="005B5C35" w:rsidRDefault="00E17FB3" w:rsidP="00D35491">
            <w:pPr>
              <w:tabs>
                <w:tab w:val="left" w:pos="884"/>
              </w:tabs>
              <w:autoSpaceDE w:val="0"/>
              <w:autoSpaceDN w:val="0"/>
              <w:adjustRightInd w:val="0"/>
              <w:ind w:left="34" w:firstLine="284"/>
              <w:jc w:val="both"/>
              <w:rPr>
                <w:color w:val="000000" w:themeColor="text1"/>
                <w:sz w:val="20"/>
                <w:szCs w:val="20"/>
              </w:rPr>
            </w:pPr>
            <w:r w:rsidRPr="005B5C35">
              <w:rPr>
                <w:b/>
                <w:color w:val="000000" w:themeColor="text1"/>
                <w:sz w:val="20"/>
                <w:szCs w:val="20"/>
              </w:rPr>
              <w:t>8.11.</w:t>
            </w:r>
            <w:r w:rsidRPr="005B5C35">
              <w:rPr>
                <w:color w:val="000000" w:themeColor="text1"/>
                <w:sz w:val="20"/>
                <w:szCs w:val="20"/>
              </w:rPr>
              <w:t xml:space="preserve"> Подписанием Договора Вкладчик дает согласие на предоставление Банком информации при его устном обращении в Банк посредствам удаленного доступа, а также входе обращения Клиента посредством </w:t>
            </w:r>
            <w:r w:rsidR="005601D5" w:rsidRPr="005B5C35">
              <w:rPr>
                <w:snapToGrid w:val="0"/>
                <w:sz w:val="20"/>
                <w:szCs w:val="20"/>
                <w:lang w:eastAsia="en-US"/>
              </w:rPr>
              <w:t>ИС "Портал недвижимости otbasybank.kz"</w:t>
            </w:r>
            <w:r w:rsidRPr="005B5C35">
              <w:rPr>
                <w:color w:val="000000" w:themeColor="text1"/>
                <w:sz w:val="20"/>
                <w:szCs w:val="20"/>
              </w:rPr>
              <w:t xml:space="preserve">об условиях Договора, о поступлении взносов на Счет и состоянии Счета </w:t>
            </w:r>
            <w:r w:rsidR="00AE40BF" w:rsidRPr="005B5C35">
              <w:rPr>
                <w:color w:val="000000" w:themeColor="text1"/>
                <w:sz w:val="20"/>
                <w:szCs w:val="20"/>
                <w:lang w:val="kk-KZ"/>
              </w:rPr>
              <w:t>об условиях выплаты компенсации (премии) по депозитам физических лиц, а также формирования заявления для выплаты компенсации (премии) по депозитам физических лиц</w:t>
            </w:r>
            <w:r w:rsidR="00AE40BF" w:rsidRPr="005B5C35">
              <w:rPr>
                <w:color w:val="000000" w:themeColor="text1"/>
                <w:sz w:val="20"/>
                <w:szCs w:val="20"/>
              </w:rPr>
              <w:t xml:space="preserve"> </w:t>
            </w:r>
            <w:r w:rsidRPr="005B5C35">
              <w:rPr>
                <w:color w:val="000000" w:themeColor="text1"/>
                <w:sz w:val="20"/>
                <w:szCs w:val="20"/>
              </w:rPr>
              <w:t>при сообщении</w:t>
            </w:r>
            <w:r w:rsidRPr="005B5C35">
              <w:rPr>
                <w:color w:val="000000" w:themeColor="text1"/>
              </w:rPr>
              <w:t xml:space="preserve"> </w:t>
            </w:r>
            <w:r w:rsidRPr="005B5C35">
              <w:rPr>
                <w:color w:val="000000" w:themeColor="text1"/>
                <w:sz w:val="20"/>
                <w:szCs w:val="20"/>
              </w:rPr>
              <w:t xml:space="preserve">/ указании кодового слова, предусмотренного в Договоре. Ответственность за передачу Кодового слова третьим лицам, а также за предоставление неверных реквизитов либо предоставление реквизитов третьим лицам для получения ответа от Банка </w:t>
            </w:r>
            <w:r w:rsidR="005601D5" w:rsidRPr="005B5C35">
              <w:rPr>
                <w:color w:val="000000" w:themeColor="text1"/>
                <w:sz w:val="20"/>
                <w:szCs w:val="20"/>
              </w:rPr>
              <w:t xml:space="preserve">на </w:t>
            </w:r>
            <w:r w:rsidR="005601D5" w:rsidRPr="005B5C35">
              <w:rPr>
                <w:snapToGrid w:val="0"/>
                <w:sz w:val="20"/>
                <w:szCs w:val="20"/>
                <w:lang w:eastAsia="en-US"/>
              </w:rPr>
              <w:t>ИС "Портал недвижимости otbasybank.kz"</w:t>
            </w:r>
            <w:r w:rsidRPr="005B5C35">
              <w:rPr>
                <w:color w:val="000000" w:themeColor="text1"/>
                <w:sz w:val="20"/>
                <w:szCs w:val="20"/>
              </w:rPr>
              <w:t>возлагается на Вкладчика;</w:t>
            </w:r>
          </w:p>
          <w:p w14:paraId="09E7B0A5" w14:textId="77777777" w:rsidR="008C2BAA" w:rsidRPr="005B5C35" w:rsidRDefault="00E17FB3" w:rsidP="00BD4E86">
            <w:pPr>
              <w:widowControl w:val="0"/>
              <w:tabs>
                <w:tab w:val="left" w:pos="743"/>
              </w:tabs>
              <w:autoSpaceDE w:val="0"/>
              <w:autoSpaceDN w:val="0"/>
              <w:adjustRightInd w:val="0"/>
              <w:ind w:firstLine="318"/>
              <w:jc w:val="both"/>
              <w:rPr>
                <w:color w:val="000000" w:themeColor="text1"/>
                <w:sz w:val="20"/>
                <w:szCs w:val="20"/>
              </w:rPr>
            </w:pPr>
            <w:r w:rsidRPr="005B5C35">
              <w:rPr>
                <w:color w:val="000000" w:themeColor="text1"/>
                <w:sz w:val="20"/>
                <w:szCs w:val="20"/>
              </w:rPr>
              <w:t xml:space="preserve"> </w:t>
            </w:r>
            <w:r w:rsidR="0038191D" w:rsidRPr="005B5C35">
              <w:rPr>
                <w:i/>
                <w:color w:val="0000FF"/>
                <w:sz w:val="20"/>
                <w:szCs w:val="24"/>
                <w:u w:color="0000FF"/>
              </w:rPr>
              <w:t xml:space="preserve">Пункт 8.11 изложен в редакции РП от </w:t>
            </w:r>
            <w:r w:rsidR="00452D0B" w:rsidRPr="005B5C35">
              <w:rPr>
                <w:i/>
                <w:color w:val="0000FF"/>
                <w:sz w:val="20"/>
                <w:szCs w:val="24"/>
                <w:u w:color="0000FF"/>
              </w:rPr>
              <w:t>2</w:t>
            </w:r>
            <w:r w:rsidR="0038191D" w:rsidRPr="005B5C35">
              <w:rPr>
                <w:i/>
                <w:color w:val="0000FF"/>
                <w:sz w:val="20"/>
                <w:szCs w:val="24"/>
                <w:u w:color="0000FF"/>
              </w:rPr>
              <w:t>1.</w:t>
            </w:r>
            <w:r w:rsidR="00452D0B" w:rsidRPr="005B5C35">
              <w:rPr>
                <w:i/>
                <w:color w:val="0000FF"/>
                <w:sz w:val="20"/>
                <w:szCs w:val="24"/>
                <w:u w:color="0000FF"/>
              </w:rPr>
              <w:t>11</w:t>
            </w:r>
            <w:r w:rsidR="0038191D" w:rsidRPr="005B5C35">
              <w:rPr>
                <w:i/>
                <w:color w:val="0000FF"/>
                <w:sz w:val="20"/>
                <w:szCs w:val="24"/>
                <w:u w:color="0000FF"/>
              </w:rPr>
              <w:t>.202</w:t>
            </w:r>
            <w:r w:rsidR="00452D0B" w:rsidRPr="005B5C35">
              <w:rPr>
                <w:i/>
                <w:color w:val="0000FF"/>
                <w:sz w:val="20"/>
                <w:szCs w:val="24"/>
                <w:u w:color="0000FF"/>
              </w:rPr>
              <w:t>2</w:t>
            </w:r>
            <w:r w:rsidR="0038191D" w:rsidRPr="005B5C35">
              <w:rPr>
                <w:i/>
                <w:color w:val="0000FF"/>
                <w:sz w:val="20"/>
                <w:szCs w:val="24"/>
                <w:u w:color="0000FF"/>
              </w:rPr>
              <w:t xml:space="preserve"> г. № </w:t>
            </w:r>
            <w:r w:rsidR="00452D0B" w:rsidRPr="005B5C35">
              <w:rPr>
                <w:i/>
                <w:color w:val="0000FF"/>
                <w:sz w:val="20"/>
                <w:szCs w:val="24"/>
                <w:u w:color="0000FF"/>
              </w:rPr>
              <w:t>196</w:t>
            </w:r>
            <w:r w:rsidRPr="005B5C35">
              <w:rPr>
                <w:color w:val="000000" w:themeColor="text1"/>
                <w:sz w:val="20"/>
                <w:szCs w:val="20"/>
              </w:rPr>
              <w:t xml:space="preserve">  </w:t>
            </w:r>
          </w:p>
          <w:p w14:paraId="609B6BDE" w14:textId="67EE226A" w:rsidR="00E17FB3"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t>Пункт 8.11. изложен в редакции РП от 18.11.2025 г. №154</w:t>
            </w:r>
            <w:r w:rsidR="00E17FB3" w:rsidRPr="005B5C35">
              <w:rPr>
                <w:color w:val="000000" w:themeColor="text1"/>
                <w:sz w:val="20"/>
                <w:szCs w:val="20"/>
              </w:rPr>
              <w:t xml:space="preserve">       </w:t>
            </w:r>
          </w:p>
          <w:p w14:paraId="73422307" w14:textId="6F08679B" w:rsidR="009B4FAE" w:rsidRPr="005B5C35" w:rsidRDefault="00E17FB3" w:rsidP="009B4FAE">
            <w:pPr>
              <w:tabs>
                <w:tab w:val="left" w:pos="993"/>
              </w:tabs>
              <w:ind w:firstLine="318"/>
              <w:jc w:val="both"/>
              <w:rPr>
                <w:color w:val="000000" w:themeColor="text1"/>
                <w:sz w:val="20"/>
                <w:szCs w:val="20"/>
              </w:rPr>
            </w:pPr>
            <w:r w:rsidRPr="005B5C35">
              <w:rPr>
                <w:b/>
                <w:color w:val="000000" w:themeColor="text1"/>
                <w:sz w:val="20"/>
                <w:szCs w:val="20"/>
              </w:rPr>
              <w:t>8.12.</w:t>
            </w:r>
            <w:r w:rsidRPr="005B5C35">
              <w:rPr>
                <w:color w:val="000000" w:themeColor="text1"/>
                <w:sz w:val="20"/>
                <w:szCs w:val="20"/>
              </w:rPr>
              <w:t xml:space="preserve"> Подписанием Договора Вкладчик/Представитель в соответствии с Законом Республики Казахстан "О персональных данных и их защите" дает согласие Банку на сбор и обработку персональных данных, перечень которых указан в Приложении №2 к Общим условиям в связи с возникновением, в том числе в будущем, любых правоотношений между Вкладчиком/Представителем и Банком, Банком и третьими лицами, связанными, но не ограничиваясь, с банковским и (или) иным обслуживанием. </w:t>
            </w:r>
            <w:r w:rsidR="009B4FAE" w:rsidRPr="005B5C35">
              <w:rPr>
                <w:color w:val="000000" w:themeColor="text1"/>
                <w:sz w:val="20"/>
                <w:szCs w:val="20"/>
              </w:rPr>
              <w:t>На основании данного согласия Вкладчика/Представителя, Банк по своему усмотрению вправе  осуществлять сбор и обработку персональных данных Вкладчика/Представителя и  передавать персональные данные третьим лицам, уполномоченным государственным органам, а также осуществлять трансграничную передачу</w:t>
            </w:r>
            <w:r w:rsidR="009B4FAE" w:rsidRPr="005B5C35">
              <w:rPr>
                <w:color w:val="000000" w:themeColor="text1"/>
                <w:sz w:val="20"/>
                <w:szCs w:val="20"/>
                <w:lang w:val="kk-KZ"/>
              </w:rPr>
              <w:t xml:space="preserve"> </w:t>
            </w:r>
            <w:r w:rsidR="009B4FAE" w:rsidRPr="005B5C35">
              <w:rPr>
                <w:color w:val="000000" w:themeColor="text1"/>
                <w:sz w:val="20"/>
                <w:szCs w:val="20"/>
              </w:rPr>
              <w:t>персональных данных, не противоречащими законодательству способами посредством</w:t>
            </w:r>
            <w:r w:rsidR="009B4FAE" w:rsidRPr="005B5C35">
              <w:rPr>
                <w:color w:val="000000" w:themeColor="text1"/>
                <w:sz w:val="20"/>
                <w:szCs w:val="20"/>
                <w:lang w:val="kk-KZ"/>
              </w:rPr>
              <w:t xml:space="preserve"> </w:t>
            </w:r>
            <w:r w:rsidR="009B4FAE" w:rsidRPr="005B5C35">
              <w:rPr>
                <w:color w:val="000000" w:themeColor="text1"/>
                <w:sz w:val="20"/>
                <w:szCs w:val="20"/>
              </w:rPr>
              <w:t>государственных/негосударственных сервисов на сбор, обработку (в том числе автоматизированную) в целях заключения</w:t>
            </w:r>
            <w:r w:rsidR="009B4FAE" w:rsidRPr="005B5C35">
              <w:rPr>
                <w:color w:val="000000" w:themeColor="text1"/>
                <w:sz w:val="20"/>
                <w:szCs w:val="20"/>
                <w:lang w:val="kk-KZ"/>
              </w:rPr>
              <w:t xml:space="preserve"> </w:t>
            </w:r>
            <w:r w:rsidR="009B4FAE" w:rsidRPr="005B5C35">
              <w:rPr>
                <w:color w:val="000000" w:themeColor="text1"/>
                <w:sz w:val="20"/>
                <w:szCs w:val="20"/>
              </w:rPr>
              <w:t>и в рамках исполнения Договоров и (или) иных сделок с Банком, в том числе надлежащего исполнения Вкладчиком своих обязательств по ним, а также в связи с возникновением или возможностью возникновения между Банком и (или)  Вкладчиком и (или) третьими лицами, в том числе, с которыми  Вкладчик и (или) Банк связан (-ы) обстоятельствами или отношениями, любых отношений, включая, но, не ограничиваясь, связанных с: оказанием банковских и иных услуг, в том числе совершением перед их оказанием и в процессе их оказания любых действий/сделок, направлением уведомлений, требований, а также информированием, в том числе об услугах Банка,</w:t>
            </w:r>
            <w:r w:rsidR="009B4FAE" w:rsidRPr="005B5C35">
              <w:rPr>
                <w:color w:val="000000" w:themeColor="text1"/>
                <w:sz w:val="20"/>
                <w:szCs w:val="20"/>
                <w:lang w:val="kk-KZ"/>
              </w:rPr>
              <w:t xml:space="preserve"> </w:t>
            </w:r>
            <w:r w:rsidR="009B4FAE" w:rsidRPr="005B5C35">
              <w:rPr>
                <w:color w:val="000000" w:themeColor="text1"/>
                <w:sz w:val="20"/>
                <w:szCs w:val="20"/>
              </w:rPr>
              <w:t>запросом и получением любых сведений и информации, а также в иных случаях, при которых</w:t>
            </w:r>
            <w:r w:rsidR="009B4FAE" w:rsidRPr="005B5C35">
              <w:rPr>
                <w:color w:val="000000" w:themeColor="text1"/>
                <w:sz w:val="20"/>
                <w:szCs w:val="20"/>
                <w:lang w:val="kk-KZ"/>
              </w:rPr>
              <w:t xml:space="preserve"> </w:t>
            </w:r>
            <w:r w:rsidR="009B4FAE" w:rsidRPr="005B5C35">
              <w:rPr>
                <w:color w:val="000000" w:themeColor="text1"/>
                <w:sz w:val="20"/>
                <w:szCs w:val="20"/>
              </w:rPr>
              <w:t>возникает/имеется необходимость сбора, обработки и распространения информации, для разработки и совершенствования информационных систем, программного обеспечения, цифровых сервисов и банковских продуктов, включая проведение анализа данных, моделирования, прогнозирования и иных технологических процессов, направленных на развитие деятельности Банка и повышение качества обслуживания, и в источниках, в том числе общедоступных, по усмотрению Банка, в связи с возникновением с Банком, уже существующих или возникающих в будущем правоотношений, нижеследующих персональных данных, а также происходящих в них будущем изменений и (или) дополнений, зафиксированных на электронном, бумажном и (или) ином материальном носителе.</w:t>
            </w:r>
          </w:p>
          <w:p w14:paraId="4B46AF11" w14:textId="77777777" w:rsidR="009B4FAE" w:rsidRPr="005B5C35" w:rsidRDefault="009B4FAE" w:rsidP="009B4FAE">
            <w:pPr>
              <w:tabs>
                <w:tab w:val="left" w:pos="993"/>
              </w:tabs>
              <w:ind w:firstLine="318"/>
              <w:jc w:val="both"/>
              <w:rPr>
                <w:color w:val="000000" w:themeColor="text1"/>
                <w:sz w:val="20"/>
                <w:szCs w:val="20"/>
                <w:lang w:val="kk-KZ"/>
              </w:rPr>
            </w:pPr>
            <w:r w:rsidRPr="005B5C35">
              <w:rPr>
                <w:color w:val="000000" w:themeColor="text1"/>
                <w:sz w:val="20"/>
                <w:szCs w:val="20"/>
              </w:rPr>
              <w:t>Срок действия и хранения персональных данных определяется датой достижения целей их сбора и обработки, если иное не предусмотрено законодательством Республики Казахстан. Согласие на сбор и обработку персональных данных не может быть отозвано Вкладчиком при наличии неисполненных обязательств перед Банком, и в случаях, противоречащих законодательству Республики Казахстан.</w:t>
            </w:r>
          </w:p>
          <w:p w14:paraId="3CB58BB9" w14:textId="74672791" w:rsidR="009B4FAE" w:rsidRPr="005B5C35" w:rsidRDefault="009B4FAE" w:rsidP="009B4FAE">
            <w:pPr>
              <w:pStyle w:val="af0"/>
              <w:tabs>
                <w:tab w:val="left" w:pos="601"/>
              </w:tabs>
              <w:autoSpaceDE w:val="0"/>
              <w:autoSpaceDN w:val="0"/>
              <w:adjustRightInd w:val="0"/>
              <w:ind w:left="317"/>
              <w:jc w:val="both"/>
              <w:rPr>
                <w:color w:val="0000FF"/>
                <w:sz w:val="20"/>
                <w:szCs w:val="20"/>
                <w:lang w:val="kk-KZ"/>
              </w:rPr>
            </w:pPr>
            <w:r w:rsidRPr="005B5C35">
              <w:rPr>
                <w:i/>
                <w:color w:val="0000FF"/>
                <w:sz w:val="20"/>
                <w:szCs w:val="24"/>
              </w:rPr>
              <w:t>Пункт 8.1</w:t>
            </w:r>
            <w:r w:rsidRPr="005B5C35">
              <w:rPr>
                <w:i/>
                <w:color w:val="0000FF"/>
                <w:sz w:val="20"/>
                <w:szCs w:val="24"/>
                <w:lang w:val="kk-KZ"/>
              </w:rPr>
              <w:t>2</w:t>
            </w:r>
            <w:r w:rsidRPr="005B5C35">
              <w:rPr>
                <w:i/>
                <w:color w:val="0000FF"/>
                <w:sz w:val="20"/>
                <w:szCs w:val="24"/>
              </w:rPr>
              <w:t xml:space="preserve">. изложен в редакции РП от </w:t>
            </w:r>
            <w:r w:rsidRPr="005B5C35">
              <w:rPr>
                <w:i/>
                <w:color w:val="0000FF"/>
                <w:sz w:val="20"/>
                <w:szCs w:val="24"/>
                <w:lang w:val="kk-KZ"/>
              </w:rPr>
              <w:t>21</w:t>
            </w:r>
            <w:r w:rsidRPr="005B5C35">
              <w:rPr>
                <w:i/>
                <w:color w:val="0000FF"/>
                <w:sz w:val="20"/>
                <w:szCs w:val="24"/>
              </w:rPr>
              <w:t>.</w:t>
            </w:r>
            <w:r w:rsidRPr="005B5C35">
              <w:rPr>
                <w:i/>
                <w:color w:val="0000FF"/>
                <w:sz w:val="20"/>
                <w:szCs w:val="24"/>
                <w:lang w:val="kk-KZ"/>
              </w:rPr>
              <w:t>05</w:t>
            </w:r>
            <w:r w:rsidRPr="005B5C35">
              <w:rPr>
                <w:i/>
                <w:color w:val="0000FF"/>
                <w:sz w:val="20"/>
                <w:szCs w:val="24"/>
              </w:rPr>
              <w:t>.202</w:t>
            </w:r>
            <w:r w:rsidRPr="005B5C35">
              <w:rPr>
                <w:i/>
                <w:color w:val="0000FF"/>
                <w:sz w:val="20"/>
                <w:szCs w:val="24"/>
                <w:lang w:val="kk-KZ"/>
              </w:rPr>
              <w:t>6</w:t>
            </w:r>
            <w:r w:rsidRPr="005B5C35">
              <w:rPr>
                <w:i/>
                <w:color w:val="0000FF"/>
                <w:sz w:val="20"/>
                <w:szCs w:val="24"/>
              </w:rPr>
              <w:t xml:space="preserve"> г. №</w:t>
            </w:r>
            <w:r w:rsidRPr="005B5C35">
              <w:rPr>
                <w:i/>
                <w:color w:val="0000FF"/>
                <w:sz w:val="20"/>
                <w:szCs w:val="24"/>
                <w:lang w:val="kk-KZ"/>
              </w:rPr>
              <w:t>70</w:t>
            </w:r>
            <w:r w:rsidRPr="005B5C35">
              <w:rPr>
                <w:color w:val="000000" w:themeColor="text1"/>
                <w:sz w:val="20"/>
                <w:szCs w:val="20"/>
              </w:rPr>
              <w:t xml:space="preserve">       </w:t>
            </w:r>
          </w:p>
          <w:p w14:paraId="5E420F6D" w14:textId="71B6EBD3" w:rsidR="009F65E2" w:rsidRPr="005B5C35" w:rsidRDefault="00BE4C58" w:rsidP="00D35491">
            <w:pPr>
              <w:tabs>
                <w:tab w:val="left" w:pos="884"/>
              </w:tabs>
              <w:autoSpaceDE w:val="0"/>
              <w:autoSpaceDN w:val="0"/>
              <w:adjustRightInd w:val="0"/>
              <w:ind w:left="34" w:firstLine="284"/>
              <w:jc w:val="both"/>
              <w:rPr>
                <w:color w:val="000000" w:themeColor="text1"/>
                <w:sz w:val="20"/>
                <w:szCs w:val="20"/>
              </w:rPr>
            </w:pPr>
            <w:r w:rsidRPr="005B5C35">
              <w:rPr>
                <w:b/>
                <w:color w:val="000000" w:themeColor="text1"/>
                <w:sz w:val="20"/>
                <w:szCs w:val="20"/>
              </w:rPr>
              <w:t>8</w:t>
            </w:r>
            <w:r w:rsidR="00E17FB3" w:rsidRPr="005B5C35">
              <w:rPr>
                <w:b/>
                <w:color w:val="000000" w:themeColor="text1"/>
                <w:sz w:val="20"/>
                <w:szCs w:val="20"/>
              </w:rPr>
              <w:t xml:space="preserve">.13. </w:t>
            </w:r>
            <w:r w:rsidR="00E17FB3" w:rsidRPr="005B5C35">
              <w:rPr>
                <w:color w:val="000000" w:themeColor="text1"/>
                <w:sz w:val="20"/>
                <w:szCs w:val="20"/>
              </w:rPr>
              <w:t>Общие условия составлены на государственном и русском языках, каждый из котор</w:t>
            </w:r>
            <w:r w:rsidR="00EC1498" w:rsidRPr="005B5C35">
              <w:rPr>
                <w:color w:val="000000" w:themeColor="text1"/>
                <w:sz w:val="20"/>
                <w:szCs w:val="20"/>
              </w:rPr>
              <w:t>ых имеет одинаковую юридическую</w:t>
            </w:r>
            <w:r w:rsidR="009F65E2" w:rsidRPr="005B5C35">
              <w:rPr>
                <w:color w:val="000000" w:themeColor="text1"/>
                <w:sz w:val="20"/>
                <w:szCs w:val="20"/>
              </w:rPr>
              <w:t xml:space="preserve"> силу. В случае наличия противоречий между текстами Договора на государственном и русском языках, Стороны руководствуются текстом Договора на русском языке.</w:t>
            </w:r>
          </w:p>
          <w:p w14:paraId="2A355859" w14:textId="54182131" w:rsidR="005430F3" w:rsidRPr="005B5C35" w:rsidRDefault="005430F3" w:rsidP="00D35491">
            <w:pPr>
              <w:tabs>
                <w:tab w:val="left" w:pos="884"/>
              </w:tabs>
              <w:autoSpaceDE w:val="0"/>
              <w:autoSpaceDN w:val="0"/>
              <w:adjustRightInd w:val="0"/>
              <w:ind w:left="34" w:firstLine="284"/>
              <w:jc w:val="both"/>
              <w:rPr>
                <w:color w:val="000000" w:themeColor="text1"/>
                <w:sz w:val="20"/>
                <w:szCs w:val="20"/>
              </w:rPr>
            </w:pPr>
            <w:r w:rsidRPr="005B5C35">
              <w:rPr>
                <w:b/>
                <w:color w:val="000000" w:themeColor="text1"/>
                <w:sz w:val="20"/>
                <w:szCs w:val="20"/>
              </w:rPr>
              <w:t>8.14.</w:t>
            </w:r>
            <w:r w:rsidRPr="005B5C35">
              <w:rPr>
                <w:color w:val="000000" w:themeColor="text1"/>
                <w:sz w:val="20"/>
                <w:szCs w:val="20"/>
              </w:rPr>
              <w:t xml:space="preserve"> При выявлении платежной транзакции с признаками мошенничества Банк предоставляет Клиенту информацию о приостановлении исполнения указания и (или) блокировании платежа и (или) перевода денег с указанием причин и оснований способами, предусмотренными пунктом 8.10 настоящих Общих условий.</w:t>
            </w:r>
          </w:p>
          <w:p w14:paraId="3CBE3FCD" w14:textId="5D28CD08" w:rsidR="005430F3" w:rsidRPr="005B5C35" w:rsidRDefault="005430F3"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Пункт 8.14 дополнен РП от 23.10.2024 г. №127 </w:t>
            </w:r>
          </w:p>
          <w:p w14:paraId="720E7A1C" w14:textId="77777777" w:rsidR="002219F3" w:rsidRPr="005B5C35" w:rsidRDefault="002219F3" w:rsidP="002219F3">
            <w:pPr>
              <w:tabs>
                <w:tab w:val="left" w:pos="318"/>
              </w:tabs>
              <w:ind w:left="34" w:right="-57"/>
              <w:jc w:val="both"/>
              <w:rPr>
                <w:b/>
                <w:sz w:val="20"/>
                <w:szCs w:val="20"/>
              </w:rPr>
            </w:pPr>
            <w:r w:rsidRPr="005B5C35">
              <w:rPr>
                <w:color w:val="000000" w:themeColor="text1"/>
                <w:sz w:val="20"/>
                <w:szCs w:val="20"/>
              </w:rPr>
              <w:t xml:space="preserve">     </w:t>
            </w:r>
            <w:r w:rsidRPr="005B5C35">
              <w:rPr>
                <w:b/>
                <w:color w:val="000000" w:themeColor="text1"/>
                <w:sz w:val="20"/>
                <w:szCs w:val="20"/>
              </w:rPr>
              <w:t>8.15.</w:t>
            </w:r>
            <w:r w:rsidRPr="005B5C35">
              <w:rPr>
                <w:color w:val="000000" w:themeColor="text1"/>
                <w:sz w:val="20"/>
                <w:szCs w:val="20"/>
              </w:rPr>
              <w:t xml:space="preserve"> </w:t>
            </w:r>
            <w:r w:rsidRPr="005B5C35">
              <w:rPr>
                <w:sz w:val="20"/>
                <w:szCs w:val="20"/>
              </w:rPr>
              <w:t>При полном досрочном погашении предварительного жилищного займа или промежуточного жилищного займа, сумма по Вкладу ЖСС (выступающему предметом залога по займу, а также на основании которого принята кредитная заявка) в обязательном порядке направляется в счет погашения остатка основного долга по займу, с последующим расторжением Д</w:t>
            </w:r>
            <w:r w:rsidRPr="005B5C35">
              <w:rPr>
                <w:color w:val="000000" w:themeColor="text1"/>
                <w:sz w:val="20"/>
                <w:szCs w:val="20"/>
              </w:rPr>
              <w:t>оговора</w:t>
            </w:r>
            <w:r w:rsidRPr="005B5C35">
              <w:rPr>
                <w:sz w:val="20"/>
                <w:szCs w:val="20"/>
              </w:rPr>
              <w:t xml:space="preserve">. При накоплении вклада ЖСС менее 3 (трех) лет, премия государства подлежит возврату в бюджет, начисленное вознаграждение Банка на премию государства изымается (сторнируется), за исключением случаев, </w:t>
            </w:r>
            <w:r w:rsidRPr="005B5C35">
              <w:rPr>
                <w:sz w:val="20"/>
                <w:szCs w:val="20"/>
              </w:rPr>
              <w:lastRenderedPageBreak/>
              <w:t>когда премия государства не подлежит возврату в бюджет согласно Закону Республики Казахстан «О жилищных строительных сбережениях в Республике Казахстан».</w:t>
            </w:r>
            <w:r w:rsidRPr="005B5C35">
              <w:rPr>
                <w:b/>
                <w:sz w:val="20"/>
                <w:szCs w:val="20"/>
              </w:rPr>
              <w:t xml:space="preserve"> </w:t>
            </w:r>
          </w:p>
          <w:p w14:paraId="41F1A534" w14:textId="7A57D14B" w:rsidR="00EC1498" w:rsidRPr="005B5C35" w:rsidRDefault="002219F3"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Пункт 8.15 дополнен РП от 08.05.2025 г. №58 </w:t>
            </w:r>
          </w:p>
          <w:p w14:paraId="4935E7FF" w14:textId="77777777" w:rsidR="00EC1498" w:rsidRPr="005B5C35" w:rsidRDefault="00EC1498" w:rsidP="00D35491">
            <w:pPr>
              <w:ind w:left="-57" w:right="-57" w:firstLine="232"/>
              <w:jc w:val="both"/>
              <w:rPr>
                <w:color w:val="000000" w:themeColor="text1"/>
                <w:sz w:val="20"/>
                <w:szCs w:val="20"/>
              </w:rPr>
            </w:pPr>
          </w:p>
          <w:p w14:paraId="0C26F3EF" w14:textId="77777777" w:rsidR="001C554C" w:rsidRPr="005B5C35" w:rsidRDefault="001C554C" w:rsidP="00D35491">
            <w:pPr>
              <w:autoSpaceDE w:val="0"/>
              <w:autoSpaceDN w:val="0"/>
              <w:adjustRightInd w:val="0"/>
              <w:ind w:firstLine="318"/>
              <w:jc w:val="center"/>
              <w:rPr>
                <w:b/>
                <w:bCs/>
                <w:color w:val="000000" w:themeColor="text1"/>
                <w:sz w:val="20"/>
                <w:szCs w:val="20"/>
              </w:rPr>
            </w:pPr>
            <w:r w:rsidRPr="005B5C35">
              <w:rPr>
                <w:b/>
                <w:bCs/>
                <w:color w:val="000000" w:themeColor="text1"/>
                <w:sz w:val="20"/>
                <w:szCs w:val="20"/>
              </w:rPr>
              <w:t>Глава 9. Система дистанционного Электронного банковского обслуживания</w:t>
            </w:r>
          </w:p>
          <w:p w14:paraId="75240309" w14:textId="4D00E4C5" w:rsidR="00875C55" w:rsidRPr="005B5C35" w:rsidRDefault="00875C55"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Глава 9 из</w:t>
            </w:r>
            <w:r w:rsidR="004D42B0" w:rsidRPr="005B5C35">
              <w:rPr>
                <w:i/>
                <w:color w:val="0000FF"/>
                <w:sz w:val="20"/>
                <w:szCs w:val="24"/>
                <w:u w:color="0000FF"/>
              </w:rPr>
              <w:t>ложена в редакции</w:t>
            </w:r>
            <w:r w:rsidRPr="005B5C35">
              <w:rPr>
                <w:i/>
                <w:color w:val="0000FF"/>
                <w:sz w:val="20"/>
                <w:szCs w:val="24"/>
                <w:u w:color="0000FF"/>
              </w:rPr>
              <w:t xml:space="preserve"> РП от 24.01.2019 г. № 6</w:t>
            </w:r>
          </w:p>
          <w:p w14:paraId="1AA65CD5" w14:textId="43778536" w:rsidR="0038191D" w:rsidRPr="005B5C35" w:rsidRDefault="0038191D"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Глава 9 изложена в редакции РП от 2</w:t>
            </w:r>
            <w:r w:rsidR="00452D0B" w:rsidRPr="005B5C35">
              <w:rPr>
                <w:i/>
                <w:color w:val="0000FF"/>
                <w:sz w:val="20"/>
                <w:szCs w:val="24"/>
                <w:u w:color="0000FF"/>
              </w:rPr>
              <w:t>1.1</w:t>
            </w:r>
            <w:r w:rsidRPr="005B5C35">
              <w:rPr>
                <w:i/>
                <w:color w:val="0000FF"/>
                <w:sz w:val="20"/>
                <w:szCs w:val="24"/>
                <w:u w:color="0000FF"/>
              </w:rPr>
              <w:t>1.20</w:t>
            </w:r>
            <w:r w:rsidR="00452D0B" w:rsidRPr="005B5C35">
              <w:rPr>
                <w:i/>
                <w:color w:val="0000FF"/>
                <w:sz w:val="20"/>
                <w:szCs w:val="24"/>
                <w:u w:color="0000FF"/>
              </w:rPr>
              <w:t>22</w:t>
            </w:r>
            <w:r w:rsidRPr="005B5C35">
              <w:rPr>
                <w:i/>
                <w:color w:val="0000FF"/>
                <w:sz w:val="20"/>
                <w:szCs w:val="24"/>
                <w:u w:color="0000FF"/>
              </w:rPr>
              <w:t xml:space="preserve"> г. №</w:t>
            </w:r>
            <w:r w:rsidR="00452D0B" w:rsidRPr="005B5C35">
              <w:rPr>
                <w:i/>
                <w:color w:val="0000FF"/>
                <w:sz w:val="20"/>
                <w:szCs w:val="24"/>
                <w:u w:color="0000FF"/>
              </w:rPr>
              <w:t>196</w:t>
            </w:r>
          </w:p>
          <w:p w14:paraId="4D68C9A7" w14:textId="77777777" w:rsidR="001C554C" w:rsidRPr="005B5C35" w:rsidRDefault="001C554C" w:rsidP="00D35491">
            <w:pPr>
              <w:ind w:right="-57" w:firstLine="318"/>
              <w:jc w:val="center"/>
              <w:rPr>
                <w:b/>
                <w:color w:val="000000" w:themeColor="text1"/>
                <w:sz w:val="20"/>
                <w:szCs w:val="20"/>
                <w:lang w:eastAsia="en-US"/>
              </w:rPr>
            </w:pPr>
          </w:p>
          <w:p w14:paraId="68FE33EB" w14:textId="1A45E70E" w:rsidR="008047BA" w:rsidRPr="005B5C35" w:rsidRDefault="001C554C" w:rsidP="00D35491">
            <w:pPr>
              <w:ind w:right="-57" w:firstLine="318"/>
              <w:jc w:val="both"/>
              <w:rPr>
                <w:sz w:val="20"/>
                <w:szCs w:val="20"/>
                <w:lang w:eastAsia="en-US"/>
              </w:rPr>
            </w:pPr>
            <w:r w:rsidRPr="005B5C35">
              <w:rPr>
                <w:b/>
                <w:sz w:val="20"/>
                <w:szCs w:val="20"/>
                <w:lang w:eastAsia="en-US"/>
              </w:rPr>
              <w:t>9.1.</w:t>
            </w:r>
            <w:r w:rsidRPr="005B5C35">
              <w:rPr>
                <w:sz w:val="20"/>
                <w:szCs w:val="20"/>
                <w:lang w:eastAsia="en-US"/>
              </w:rPr>
              <w:t xml:space="preserve"> </w:t>
            </w:r>
            <w:r w:rsidR="008047BA" w:rsidRPr="005B5C35">
              <w:rPr>
                <w:sz w:val="20"/>
                <w:szCs w:val="20"/>
                <w:lang w:eastAsia="en-US"/>
              </w:rPr>
              <w:t xml:space="preserve">Настоящая глава является договором присоединения к электронным банковским услугам в АО "Отбасы банк" (далее – договор) и устанавливает права, обязанности, ответственность Сторон и иные правоотношения между Банком и Клиентом, определяет условия и порядок оказания Банком Клиенту электронных банковских услуг посредством </w:t>
            </w:r>
            <w:r w:rsidR="005601D5" w:rsidRPr="005B5C35">
              <w:rPr>
                <w:snapToGrid w:val="0"/>
                <w:sz w:val="20"/>
                <w:szCs w:val="20"/>
                <w:lang w:eastAsia="en-US"/>
              </w:rPr>
              <w:t>ИС "Портал недвижимости otbasybank.kz"</w:t>
            </w:r>
            <w:r w:rsidR="008047BA" w:rsidRPr="005B5C35">
              <w:rPr>
                <w:sz w:val="20"/>
                <w:szCs w:val="20"/>
                <w:lang w:eastAsia="en-US"/>
              </w:rPr>
              <w:t xml:space="preserve">, совершения Клиентом операций посредством </w:t>
            </w:r>
            <w:r w:rsidR="00D5459F" w:rsidRPr="005B5C35">
              <w:rPr>
                <w:snapToGrid w:val="0"/>
                <w:sz w:val="20"/>
                <w:szCs w:val="20"/>
                <w:lang w:eastAsia="en-US"/>
              </w:rPr>
              <w:t>ИС "Портал недвижимости otbasybank.kz"</w:t>
            </w:r>
            <w:r w:rsidR="008047BA" w:rsidRPr="005B5C35">
              <w:rPr>
                <w:sz w:val="20"/>
                <w:szCs w:val="20"/>
                <w:lang w:eastAsia="en-US"/>
              </w:rPr>
              <w:t xml:space="preserve"> и предоставления дополнительных услуг, связанных с </w:t>
            </w:r>
            <w:r w:rsidR="005601D5" w:rsidRPr="005B5C35">
              <w:rPr>
                <w:snapToGrid w:val="0"/>
                <w:sz w:val="20"/>
                <w:szCs w:val="20"/>
                <w:lang w:eastAsia="en-US"/>
              </w:rPr>
              <w:t>ИС "Портал недвижимости otbasybank.kz"</w:t>
            </w:r>
            <w:r w:rsidR="008047BA" w:rsidRPr="005B5C35">
              <w:rPr>
                <w:sz w:val="20"/>
                <w:szCs w:val="20"/>
                <w:lang w:eastAsia="en-US"/>
              </w:rPr>
              <w:t>при подключении Клиента к данной системе.</w:t>
            </w:r>
          </w:p>
          <w:p w14:paraId="3099EBBD" w14:textId="52CCE428" w:rsidR="001C554C" w:rsidRPr="005B5C35" w:rsidRDefault="008047BA" w:rsidP="00D35491">
            <w:pPr>
              <w:widowControl w:val="0"/>
              <w:ind w:right="20" w:firstLine="318"/>
              <w:jc w:val="both"/>
              <w:rPr>
                <w:sz w:val="20"/>
                <w:szCs w:val="20"/>
                <w:lang w:eastAsia="en-US"/>
              </w:rPr>
            </w:pPr>
            <w:r w:rsidRPr="005B5C35">
              <w:rPr>
                <w:sz w:val="20"/>
                <w:szCs w:val="20"/>
                <w:lang w:eastAsia="en-US"/>
              </w:rPr>
              <w:t>Неотъемлемой частью Договора являются Правила предоставления электронных банковских услуг в АО "Отбасы банк" (далее - Правила), утвержденные решением Правления Банка и размещенные на интернет-ресурсе Банка («www.</w:t>
            </w:r>
            <w:r w:rsidR="006343CC" w:rsidRPr="005B5C35">
              <w:rPr>
                <w:sz w:val="20"/>
                <w:szCs w:val="20"/>
                <w:lang w:eastAsia="en-US"/>
              </w:rPr>
              <w:t>otbasybank</w:t>
            </w:r>
            <w:r w:rsidRPr="005B5C35">
              <w:rPr>
                <w:sz w:val="20"/>
                <w:szCs w:val="20"/>
                <w:lang w:eastAsia="en-US"/>
              </w:rPr>
              <w:t>.kz»).</w:t>
            </w:r>
          </w:p>
          <w:p w14:paraId="35AB3C1D" w14:textId="586AE07A" w:rsidR="008C2BAA"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t>Первый абзац пункта 9.1. изложен в редакции РП от 18.11.2025 г. №154</w:t>
            </w:r>
          </w:p>
          <w:p w14:paraId="2A985C0F" w14:textId="77777777" w:rsidR="002605D0" w:rsidRPr="005B5C35" w:rsidRDefault="002605D0" w:rsidP="00D35491">
            <w:pPr>
              <w:widowControl w:val="0"/>
              <w:ind w:right="20" w:firstLine="318"/>
              <w:jc w:val="both"/>
              <w:rPr>
                <w:rFonts w:eastAsia="Trebuchet MS"/>
                <w:sz w:val="20"/>
                <w:szCs w:val="20"/>
                <w:lang w:eastAsia="en-US"/>
              </w:rPr>
            </w:pPr>
          </w:p>
          <w:p w14:paraId="1BF577A5" w14:textId="77777777" w:rsidR="001C554C" w:rsidRPr="005B5C35" w:rsidRDefault="001C554C" w:rsidP="00D35491">
            <w:pPr>
              <w:autoSpaceDE w:val="0"/>
              <w:autoSpaceDN w:val="0"/>
              <w:adjustRightInd w:val="0"/>
              <w:ind w:firstLine="318"/>
              <w:jc w:val="center"/>
              <w:rPr>
                <w:b/>
                <w:bCs/>
                <w:color w:val="000000" w:themeColor="text1"/>
                <w:sz w:val="20"/>
                <w:szCs w:val="20"/>
              </w:rPr>
            </w:pPr>
            <w:r w:rsidRPr="005B5C35">
              <w:rPr>
                <w:b/>
                <w:bCs/>
                <w:color w:val="000000" w:themeColor="text1"/>
                <w:sz w:val="20"/>
                <w:szCs w:val="20"/>
              </w:rPr>
              <w:t xml:space="preserve">9.2. Термины и определения </w:t>
            </w:r>
          </w:p>
          <w:p w14:paraId="76F32F65" w14:textId="77777777" w:rsidR="008047BA" w:rsidRPr="005B5C35" w:rsidRDefault="008047BA" w:rsidP="00D35491">
            <w:pPr>
              <w:autoSpaceDE w:val="0"/>
              <w:autoSpaceDN w:val="0"/>
              <w:adjustRightInd w:val="0"/>
              <w:ind w:firstLine="318"/>
              <w:jc w:val="center"/>
              <w:rPr>
                <w:b/>
                <w:bCs/>
                <w:color w:val="000000" w:themeColor="text1"/>
                <w:sz w:val="20"/>
                <w:szCs w:val="20"/>
              </w:rPr>
            </w:pPr>
          </w:p>
          <w:p w14:paraId="28DE024D" w14:textId="64F4A8DE" w:rsidR="001C554C" w:rsidRPr="005B5C35" w:rsidRDefault="008047BA" w:rsidP="00D35491">
            <w:pPr>
              <w:tabs>
                <w:tab w:val="left" w:pos="743"/>
              </w:tabs>
              <w:autoSpaceDE w:val="0"/>
              <w:autoSpaceDN w:val="0"/>
              <w:adjustRightInd w:val="0"/>
              <w:ind w:firstLine="318"/>
              <w:jc w:val="both"/>
              <w:rPr>
                <w:bCs/>
                <w:color w:val="000000" w:themeColor="text1"/>
                <w:sz w:val="20"/>
                <w:szCs w:val="20"/>
              </w:rPr>
            </w:pPr>
            <w:r w:rsidRPr="005B5C35">
              <w:rPr>
                <w:b/>
                <w:bCs/>
                <w:color w:val="000000" w:themeColor="text1"/>
                <w:sz w:val="20"/>
                <w:szCs w:val="20"/>
              </w:rPr>
              <w:t>9.2.1.</w:t>
            </w:r>
            <w:r w:rsidRPr="005B5C35">
              <w:rPr>
                <w:bCs/>
                <w:color w:val="000000" w:themeColor="text1"/>
                <w:sz w:val="20"/>
                <w:szCs w:val="20"/>
              </w:rPr>
              <w:t xml:space="preserve"> Термины и определения, используемые для целей настоящей главы, означают следующее:</w:t>
            </w:r>
          </w:p>
          <w:p w14:paraId="06540736" w14:textId="16A676BB"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 xml:space="preserve">альтернативный код счета - уникальный код счета, необходимый при регистрации Клиента </w:t>
            </w:r>
            <w:r w:rsidR="00671BF8" w:rsidRPr="005B5C35">
              <w:rPr>
                <w:rFonts w:eastAsia="Trebuchet MS"/>
                <w:sz w:val="20"/>
                <w:szCs w:val="20"/>
                <w:lang w:eastAsia="en-US"/>
              </w:rPr>
              <w:t xml:space="preserve">на </w:t>
            </w:r>
            <w:r w:rsidR="005601D5" w:rsidRPr="005B5C35">
              <w:rPr>
                <w:snapToGrid w:val="0"/>
                <w:sz w:val="20"/>
                <w:szCs w:val="20"/>
                <w:lang w:eastAsia="en-US"/>
              </w:rPr>
              <w:t>ИС "Портал недвижимости otbasybank.kz"</w:t>
            </w:r>
            <w:r w:rsidRPr="005B5C35">
              <w:rPr>
                <w:rFonts w:eastAsia="Trebuchet MS"/>
                <w:sz w:val="20"/>
                <w:szCs w:val="20"/>
                <w:lang w:eastAsia="en-US"/>
              </w:rPr>
              <w:t>, также используемый для внесения денег на счет Клиента, открытый в Банке посредством терминалов Банка и через альтернативные способы оплаты;</w:t>
            </w:r>
          </w:p>
          <w:p w14:paraId="17328EFA" w14:textId="1418DB8B" w:rsidR="008C2BAA"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t>Подпункт 1) пункта 9.2.1. изложен в редакции РП от 18.11.2025 г. №154</w:t>
            </w:r>
          </w:p>
          <w:p w14:paraId="60A5465B"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аутентификация - подтверждение подлинности и правильности составления электронного документа в соответствии с требованиями процедуры безопасности;</w:t>
            </w:r>
          </w:p>
          <w:p w14:paraId="3F89038D" w14:textId="48A4C2A7" w:rsidR="008047BA" w:rsidRPr="00736A2B" w:rsidRDefault="00736A2B" w:rsidP="00D35491">
            <w:pPr>
              <w:widowControl w:val="0"/>
              <w:numPr>
                <w:ilvl w:val="0"/>
                <w:numId w:val="24"/>
              </w:numPr>
              <w:tabs>
                <w:tab w:val="left" w:pos="743"/>
                <w:tab w:val="left" w:pos="1134"/>
              </w:tabs>
              <w:ind w:left="0" w:firstLine="318"/>
              <w:jc w:val="both"/>
              <w:rPr>
                <w:rFonts w:eastAsia="Trebuchet MS"/>
                <w:sz w:val="20"/>
                <w:szCs w:val="20"/>
                <w:lang w:eastAsia="en-US"/>
              </w:rPr>
            </w:pPr>
            <w:r w:rsidRPr="00736A2B">
              <w:rPr>
                <w:color w:val="000000"/>
                <w:sz w:val="20"/>
                <w:szCs w:val="20"/>
                <w:lang w:bidi="ru-RU"/>
              </w:rPr>
              <w:t>биометрическая аутентификация - процесс сравнения и проверки соответствия биометрических данных для цели установления личности Клиента</w:t>
            </w:r>
            <w:r w:rsidR="008047BA" w:rsidRPr="005B5C35">
              <w:rPr>
                <w:rFonts w:eastAsia="Trebuchet MS"/>
                <w:sz w:val="20"/>
                <w:szCs w:val="20"/>
                <w:lang w:eastAsia="en-US"/>
              </w:rPr>
              <w:t xml:space="preserve">; </w:t>
            </w:r>
          </w:p>
          <w:p w14:paraId="2ABCC06C" w14:textId="6A996B19" w:rsidR="00736A2B" w:rsidRPr="00736A2B" w:rsidRDefault="00736A2B" w:rsidP="00736A2B">
            <w:pPr>
              <w:pStyle w:val="af0"/>
              <w:tabs>
                <w:tab w:val="left" w:pos="601"/>
              </w:tabs>
              <w:autoSpaceDE w:val="0"/>
              <w:autoSpaceDN w:val="0"/>
              <w:adjustRightInd w:val="0"/>
              <w:ind w:left="317"/>
              <w:jc w:val="both"/>
              <w:rPr>
                <w:color w:val="0000FF"/>
                <w:sz w:val="20"/>
                <w:szCs w:val="20"/>
                <w:lang w:val="kk-KZ"/>
              </w:rPr>
            </w:pPr>
            <w:r w:rsidRPr="005B5C35">
              <w:rPr>
                <w:i/>
                <w:color w:val="0000FF"/>
                <w:sz w:val="20"/>
                <w:szCs w:val="24"/>
              </w:rPr>
              <w:t xml:space="preserve">Подпункт </w:t>
            </w:r>
            <w:r>
              <w:rPr>
                <w:i/>
                <w:color w:val="0000FF"/>
                <w:sz w:val="20"/>
                <w:szCs w:val="24"/>
                <w:lang w:val="kk-KZ"/>
              </w:rPr>
              <w:t>3</w:t>
            </w:r>
            <w:r w:rsidRPr="005B5C35">
              <w:rPr>
                <w:i/>
                <w:color w:val="0000FF"/>
                <w:sz w:val="20"/>
                <w:szCs w:val="24"/>
              </w:rPr>
              <w:t xml:space="preserve">) пункта 9.2.1. 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 №</w:t>
            </w:r>
            <w:r>
              <w:rPr>
                <w:i/>
                <w:color w:val="0000FF"/>
                <w:sz w:val="20"/>
                <w:szCs w:val="24"/>
                <w:lang w:val="kk-KZ"/>
              </w:rPr>
              <w:t xml:space="preserve">142 </w:t>
            </w:r>
          </w:p>
          <w:p w14:paraId="065A00AF"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видео сервис – услуга Банка двусторонней видеосвязи, позволяющая дистанционно обслуживать Клиентов в режиме реального времени для осуществления консультации, обмена файлами с использованием текстовых сообщений, использовать другие инструменты для обслуживания Клиента;</w:t>
            </w:r>
          </w:p>
          <w:p w14:paraId="45D8DF7D"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динамическая идентификация Клиента – процедура установления личности Клиента с целью однозначного подтверждения его прав на получение электронных банковских услуг путем использования одноразового (единовременного) кода;</w:t>
            </w:r>
          </w:p>
          <w:p w14:paraId="2C0294CE" w14:textId="1959A328"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val="kk-KZ" w:eastAsia="en-US"/>
              </w:rPr>
              <w:t>и</w:t>
            </w:r>
            <w:r w:rsidRPr="005B5C35">
              <w:rPr>
                <w:rFonts w:eastAsia="Trebuchet MS"/>
                <w:sz w:val="20"/>
                <w:szCs w:val="20"/>
                <w:lang w:eastAsia="en-US"/>
              </w:rPr>
              <w:t>нтернет-ресурс "www.</w:t>
            </w:r>
            <w:r w:rsidR="006343CC" w:rsidRPr="005B5C35">
              <w:rPr>
                <w:rFonts w:eastAsia="Trebuchet MS"/>
                <w:sz w:val="20"/>
                <w:szCs w:val="20"/>
                <w:lang w:eastAsia="en-US"/>
              </w:rPr>
              <w:t>otbasybank</w:t>
            </w:r>
            <w:r w:rsidRPr="005B5C35">
              <w:rPr>
                <w:rFonts w:eastAsia="Trebuchet MS"/>
                <w:sz w:val="20"/>
                <w:szCs w:val="20"/>
                <w:lang w:eastAsia="en-US"/>
              </w:rPr>
              <w:t>.kz" - официальный информационный ресурс Банка в сети интернет;</w:t>
            </w:r>
          </w:p>
          <w:p w14:paraId="7A1366DE"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каналы связи – средства передачи информации между Клиентом и Банком посредством электронной почты (e-mail), почтовой связи, интернет - ресурса Банка, SMS-сообщений, телефонов, терминалов, используемые в порядке и на условиях, определяемых Банком;</w:t>
            </w:r>
          </w:p>
          <w:p w14:paraId="555E5027" w14:textId="3DD4F5CE"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 xml:space="preserve">кодовое слово – секретное слово, назначаемое Клиентом при заключении Договора, и необходимое для идентификации Клиента при устном обращении в Банк либо обращении посредством </w:t>
            </w:r>
            <w:r w:rsidR="005601D5" w:rsidRPr="005B5C35">
              <w:rPr>
                <w:snapToGrid w:val="0"/>
                <w:sz w:val="20"/>
                <w:szCs w:val="20"/>
                <w:lang w:eastAsia="en-US"/>
              </w:rPr>
              <w:t>ИС "Портал недвижимости otbasybank.kz"</w:t>
            </w:r>
            <w:r w:rsidRPr="005B5C35">
              <w:rPr>
                <w:rFonts w:eastAsia="Trebuchet MS"/>
                <w:sz w:val="20"/>
                <w:szCs w:val="20"/>
                <w:lang w:eastAsia="en-US" w:bidi="ru-RU"/>
              </w:rPr>
              <w:t xml:space="preserve"> и (или) входящего аудио звонка</w:t>
            </w:r>
            <w:r w:rsidRPr="005B5C35">
              <w:rPr>
                <w:rFonts w:eastAsia="Trebuchet MS"/>
                <w:sz w:val="20"/>
                <w:szCs w:val="20"/>
                <w:lang w:eastAsia="en-US"/>
              </w:rPr>
              <w:t>;</w:t>
            </w:r>
          </w:p>
          <w:p w14:paraId="76AB7F7B" w14:textId="756937D6" w:rsidR="008C2BAA"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t>Подпункт 8) пункта 9.2.1. изложен в редакции РП от 18.11.2025 г. №154</w:t>
            </w:r>
          </w:p>
          <w:p w14:paraId="1E35CB9A"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конклюдентные действия - действия Клиента, выражающие его волю установить правоотношение, но не в форме устного или письменного волеизъявления, а поведением/действиями, по которому можно сделать заключение о таком намерении;</w:t>
            </w:r>
          </w:p>
          <w:p w14:paraId="10D087D9" w14:textId="08904676"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 xml:space="preserve">логин – номер телефона Клиента, используемый в качестве имени учетной записи Клиента при входе в личный кабинет </w:t>
            </w:r>
            <w:r w:rsidR="005601D5" w:rsidRPr="005B5C35">
              <w:rPr>
                <w:snapToGrid w:val="0"/>
                <w:sz w:val="20"/>
                <w:szCs w:val="20"/>
                <w:lang w:eastAsia="en-US"/>
              </w:rPr>
              <w:t>ИС "Портал недвижимости otbasybank.kz"</w:t>
            </w:r>
            <w:r w:rsidRPr="005B5C35">
              <w:rPr>
                <w:rFonts w:eastAsia="Trebuchet MS"/>
                <w:sz w:val="20"/>
                <w:szCs w:val="20"/>
                <w:lang w:eastAsia="en-US"/>
              </w:rPr>
              <w:t>;</w:t>
            </w:r>
          </w:p>
          <w:p w14:paraId="608FF7D0" w14:textId="12C69D0A" w:rsidR="008C2BAA"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t>Подпункт 10) пункта 9.2.1. изложен в редакции РП от 18.11.2025 г. №154</w:t>
            </w:r>
          </w:p>
          <w:p w14:paraId="2AF84C73"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номер телефона – номер мобильного телефона Клиента, регистрируемый в автоматизированной банковской информационной системе Банка, при обращении в Банк и используемый Клиентом для получения электронных банковских услуг;</w:t>
            </w:r>
          </w:p>
          <w:p w14:paraId="1299AF99"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 xml:space="preserve">одноразовый (единовременный) код - уникальная последовательность электронных цифровых символов, создаваемая программно-техническими средствами по запросу Клиента и предназначенная для одноразового использования при предоставлении доступа Клиенту к электронным банковским услугам, направляемое Банком посредством </w:t>
            </w:r>
            <w:r w:rsidRPr="005B5C35">
              <w:rPr>
                <w:rFonts w:eastAsia="Trebuchet MS"/>
                <w:sz w:val="20"/>
                <w:szCs w:val="20"/>
                <w:lang w:val="en-US" w:eastAsia="en-US"/>
              </w:rPr>
              <w:t>SMS</w:t>
            </w:r>
            <w:r w:rsidRPr="005B5C35">
              <w:rPr>
                <w:rFonts w:eastAsia="Trebuchet MS"/>
                <w:sz w:val="20"/>
                <w:szCs w:val="20"/>
                <w:lang w:eastAsia="en-US"/>
              </w:rPr>
              <w:t>-</w:t>
            </w:r>
            <w:r w:rsidRPr="005B5C35">
              <w:rPr>
                <w:rFonts w:eastAsia="Trebuchet MS"/>
                <w:sz w:val="20"/>
                <w:szCs w:val="20"/>
                <w:lang w:eastAsia="en-US" w:bidi="ru-RU"/>
              </w:rPr>
              <w:t>сообщения на мобильный телефон Клиента через оператора мобильной связи</w:t>
            </w:r>
            <w:r w:rsidRPr="005B5C35">
              <w:rPr>
                <w:rFonts w:eastAsia="Trebuchet MS"/>
                <w:sz w:val="20"/>
                <w:szCs w:val="20"/>
                <w:lang w:eastAsia="en-US"/>
              </w:rPr>
              <w:t>;</w:t>
            </w:r>
          </w:p>
          <w:p w14:paraId="2CF22F90"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операционный день - период времени, в течение которого Банком осуществляются прием и обработка указаний, распоряжений о приостановлении исполнения указаний либо отзыве таких указаний Клиентом;</w:t>
            </w:r>
          </w:p>
          <w:p w14:paraId="62177CE1"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пароль – совокупность цифровых, буквенных и иных символов, создаваемая для подтверждения прав на вход в систему банка для получения электронных банковских услуг;</w:t>
            </w:r>
          </w:p>
          <w:p w14:paraId="3A1EAE36"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 xml:space="preserve">поручение – распоряжение Клиента, удостоверенное логином и паролем, переданное Банку по каналам связи, используемым при оказании Банком электронных банковских услуг, о совершении Банком платежей и переводов денег с </w:t>
            </w:r>
            <w:r w:rsidRPr="005B5C35">
              <w:rPr>
                <w:rFonts w:eastAsia="Trebuchet MS"/>
                <w:sz w:val="20"/>
                <w:szCs w:val="20"/>
                <w:lang w:eastAsia="en-US"/>
              </w:rPr>
              <w:lastRenderedPageBreak/>
              <w:t>банковских счетов Клиента;</w:t>
            </w:r>
          </w:p>
          <w:p w14:paraId="460E2BBA" w14:textId="250AA0B5"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процедуры безопасности – комплекс организационных мер и программно-технических средств защиты информации, предназначенных для идентификации Клиента при составлении, передаче и получении электронных документов с целью установления его права на получение электронных банковских услуг и обнаружения ошибок и/или изменений в содержании передаваемых и получаемых электронных документов</w:t>
            </w:r>
            <w:r w:rsidR="00510968" w:rsidRPr="005B5C35">
              <w:rPr>
                <w:rFonts w:eastAsia="Trebuchet MS"/>
                <w:sz w:val="20"/>
                <w:szCs w:val="20"/>
                <w:lang w:eastAsia="en-US"/>
              </w:rPr>
              <w:t>,</w:t>
            </w:r>
            <w:r w:rsidR="00510968" w:rsidRPr="005B5C35">
              <w:rPr>
                <w:rFonts w:ascii="Calibri" w:eastAsia="Calibri" w:hAnsi="Calibri"/>
                <w:b/>
                <w:color w:val="000000"/>
                <w:sz w:val="22"/>
                <w:szCs w:val="24"/>
                <w:lang w:eastAsia="en-US" w:bidi="ru-RU"/>
              </w:rPr>
              <w:t xml:space="preserve"> </w:t>
            </w:r>
            <w:r w:rsidR="00510968" w:rsidRPr="005B5C35">
              <w:rPr>
                <w:rFonts w:eastAsia="Trebuchet MS"/>
                <w:sz w:val="20"/>
                <w:szCs w:val="20"/>
                <w:lang w:eastAsia="en-US" w:bidi="ru-RU"/>
              </w:rPr>
              <w:t>а также программно-технические средства, автоматизирующие процесс противодействия несанкционированным платежам и (или) переводам денег;</w:t>
            </w:r>
          </w:p>
          <w:p w14:paraId="3707EBEF" w14:textId="3CFE6237" w:rsidR="00154C39" w:rsidRPr="005B5C35" w:rsidRDefault="00154C39"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подпункт 16) </w:t>
            </w:r>
            <w:r w:rsidR="008C2BAA" w:rsidRPr="005B5C35">
              <w:rPr>
                <w:i/>
                <w:color w:val="0000FF"/>
                <w:sz w:val="20"/>
                <w:szCs w:val="24"/>
                <w:u w:color="0000FF"/>
              </w:rPr>
              <w:t>пункта 9.2.1. изложен в редакции</w:t>
            </w:r>
            <w:r w:rsidRPr="005B5C35">
              <w:rPr>
                <w:i/>
                <w:color w:val="0000FF"/>
                <w:sz w:val="20"/>
                <w:szCs w:val="24"/>
                <w:u w:color="0000FF"/>
              </w:rPr>
              <w:t xml:space="preserve"> РП от 12.12.2023 г. №187</w:t>
            </w:r>
          </w:p>
          <w:p w14:paraId="28B05DCE"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 xml:space="preserve">предварительная банковская квалификация (предквалификация) - предварительная </w:t>
            </w:r>
            <w:r w:rsidRPr="005B5C35">
              <w:rPr>
                <w:rFonts w:eastAsia="Trebuchet MS"/>
                <w:bCs/>
                <w:sz w:val="20"/>
                <w:szCs w:val="20"/>
                <w:lang w:eastAsia="en-US"/>
              </w:rPr>
              <w:t>оценка</w:t>
            </w:r>
            <w:r w:rsidRPr="005B5C35">
              <w:rPr>
                <w:rFonts w:eastAsia="Trebuchet MS"/>
                <w:sz w:val="20"/>
                <w:szCs w:val="20"/>
                <w:lang w:eastAsia="en-US"/>
              </w:rPr>
              <w:t xml:space="preserve"> платежеспособности Клиента на основании заявки на предквалификацию;</w:t>
            </w:r>
          </w:p>
          <w:p w14:paraId="110B7C82" w14:textId="4FFB7834" w:rsidR="008047BA" w:rsidRPr="005B5C35" w:rsidRDefault="005601D5" w:rsidP="00D35491">
            <w:pPr>
              <w:widowControl w:val="0"/>
              <w:numPr>
                <w:ilvl w:val="0"/>
                <w:numId w:val="24"/>
              </w:numPr>
              <w:tabs>
                <w:tab w:val="left" w:pos="743"/>
              </w:tabs>
              <w:ind w:left="0" w:firstLine="318"/>
              <w:jc w:val="both"/>
              <w:rPr>
                <w:rFonts w:eastAsia="Trebuchet MS"/>
                <w:sz w:val="20"/>
                <w:szCs w:val="20"/>
                <w:lang w:eastAsia="en-US"/>
              </w:rPr>
            </w:pPr>
            <w:r w:rsidRPr="005B5C35">
              <w:rPr>
                <w:snapToGrid w:val="0"/>
                <w:sz w:val="20"/>
                <w:szCs w:val="20"/>
                <w:lang w:eastAsia="en-US"/>
              </w:rPr>
              <w:t xml:space="preserve">ИС "Портал недвижимости otbasybank.kz" </w:t>
            </w:r>
            <w:r w:rsidR="008047BA" w:rsidRPr="005B5C35">
              <w:rPr>
                <w:rFonts w:eastAsia="Trebuchet MS"/>
                <w:sz w:val="20"/>
                <w:szCs w:val="20"/>
                <w:lang w:eastAsia="en-US"/>
              </w:rPr>
              <w:t>– программный комплекс (включая программное обеспечение) Банка, позволяющий предоставлять электронные банковские услуги по защищенному Каналу связи интернет («https://</w:t>
            </w:r>
            <w:r w:rsidR="006343CC" w:rsidRPr="005B5C35">
              <w:rPr>
                <w:rFonts w:eastAsia="Trebuchet MS"/>
                <w:sz w:val="20"/>
                <w:szCs w:val="20"/>
                <w:lang w:eastAsia="en-US"/>
              </w:rPr>
              <w:t>www.otbasybank</w:t>
            </w:r>
            <w:r w:rsidR="008047BA" w:rsidRPr="005B5C35">
              <w:rPr>
                <w:rFonts w:eastAsia="Trebuchet MS"/>
                <w:sz w:val="20"/>
                <w:szCs w:val="20"/>
                <w:lang w:eastAsia="en-US"/>
              </w:rPr>
              <w:t>.kz») и в мобильном приложении "</w:t>
            </w:r>
            <w:r w:rsidR="008047BA" w:rsidRPr="005B5C35">
              <w:rPr>
                <w:rFonts w:eastAsia="Trebuchet MS"/>
                <w:sz w:val="20"/>
                <w:szCs w:val="20"/>
                <w:lang w:eastAsia="en-US" w:bidi="ru-RU"/>
              </w:rPr>
              <w:t>Otbasy bank</w:t>
            </w:r>
            <w:r w:rsidR="008047BA" w:rsidRPr="005B5C35">
              <w:rPr>
                <w:rFonts w:eastAsia="Trebuchet MS"/>
                <w:sz w:val="20"/>
                <w:szCs w:val="20"/>
                <w:lang w:eastAsia="en-US"/>
              </w:rPr>
              <w:t>";</w:t>
            </w:r>
          </w:p>
          <w:p w14:paraId="68835069" w14:textId="40902F19" w:rsidR="008C2BAA" w:rsidRPr="005B5C35" w:rsidRDefault="008C2BAA" w:rsidP="008C2BAA">
            <w:pPr>
              <w:pStyle w:val="af0"/>
              <w:tabs>
                <w:tab w:val="left" w:pos="601"/>
              </w:tabs>
              <w:autoSpaceDE w:val="0"/>
              <w:autoSpaceDN w:val="0"/>
              <w:adjustRightInd w:val="0"/>
              <w:ind w:left="317"/>
              <w:jc w:val="both"/>
              <w:rPr>
                <w:color w:val="0000FF"/>
                <w:sz w:val="20"/>
                <w:szCs w:val="20"/>
              </w:rPr>
            </w:pPr>
            <w:r w:rsidRPr="005B5C35">
              <w:rPr>
                <w:i/>
                <w:color w:val="0000FF"/>
                <w:sz w:val="20"/>
                <w:szCs w:val="24"/>
              </w:rPr>
              <w:t>Подпункт 18) пункта 9.2.1. изложен в редакции РП от 18.11.2025 г. №154</w:t>
            </w:r>
          </w:p>
          <w:p w14:paraId="00B44472"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специальный вклад</w:t>
            </w:r>
            <w:r w:rsidRPr="005B5C35">
              <w:rPr>
                <w:rFonts w:eastAsia="Trebuchet MS"/>
                <w:sz w:val="20"/>
                <w:szCs w:val="20"/>
                <w:lang w:val="kk-KZ" w:eastAsia="en-US"/>
              </w:rPr>
              <w:t xml:space="preserve"> </w:t>
            </w:r>
            <w:r w:rsidRPr="005B5C35">
              <w:rPr>
                <w:rFonts w:eastAsia="Trebuchet MS"/>
                <w:sz w:val="20"/>
                <w:szCs w:val="20"/>
                <w:lang w:eastAsia="en-US"/>
              </w:rPr>
              <w:t>(далее- спецвклад) – вклад в Банке</w:t>
            </w:r>
            <w:r w:rsidRPr="005B5C35">
              <w:rPr>
                <w:rFonts w:eastAsia="Trebuchet MS"/>
                <w:sz w:val="20"/>
                <w:szCs w:val="20"/>
                <w:lang w:val="kk-KZ" w:eastAsia="en-US"/>
              </w:rPr>
              <w:t>,</w:t>
            </w:r>
            <w:r w:rsidRPr="005B5C35">
              <w:rPr>
                <w:rFonts w:eastAsia="Trebuchet MS"/>
                <w:sz w:val="20"/>
                <w:szCs w:val="20"/>
                <w:lang w:eastAsia="en-US"/>
              </w:rPr>
              <w:t xml:space="preserve"> на котором жилищные строительные сбережения Клиента накапливаются за счет использования жилищных выплат;</w:t>
            </w:r>
          </w:p>
          <w:p w14:paraId="1EB28C41"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 xml:space="preserve">специальный счет (спецсчет) - текущий счет, открываемый получателями жилищных выплат для зачисления жилищных выплат и осуществления платежей </w:t>
            </w:r>
            <w:r w:rsidRPr="005B5C35">
              <w:rPr>
                <w:rFonts w:eastAsia="Trebuchet MS"/>
                <w:sz w:val="20"/>
                <w:szCs w:val="20"/>
                <w:lang w:val="kk-KZ" w:eastAsia="en-US"/>
              </w:rPr>
              <w:t>и (или) переводов</w:t>
            </w:r>
            <w:r w:rsidRPr="005B5C35">
              <w:rPr>
                <w:rFonts w:eastAsia="Trebuchet MS"/>
                <w:sz w:val="20"/>
                <w:szCs w:val="20"/>
                <w:lang w:eastAsia="en-US"/>
              </w:rPr>
              <w:t xml:space="preserve"> на установленные законодательством Республики Казахстан цели;</w:t>
            </w:r>
          </w:p>
          <w:p w14:paraId="42BB4DFD"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 xml:space="preserve">специальный счет </w:t>
            </w:r>
            <w:r w:rsidRPr="005B5C35">
              <w:rPr>
                <w:rFonts w:eastAsia="Trebuchet MS"/>
                <w:sz w:val="20"/>
                <w:szCs w:val="20"/>
                <w:lang w:val="kk-KZ" w:eastAsia="en-US"/>
              </w:rPr>
              <w:t xml:space="preserve">для единовременных пенсионных выплат </w:t>
            </w:r>
            <w:r w:rsidRPr="005B5C35">
              <w:rPr>
                <w:rFonts w:eastAsia="Trebuchet MS"/>
                <w:sz w:val="20"/>
                <w:szCs w:val="20"/>
                <w:lang w:eastAsia="en-US"/>
              </w:rPr>
              <w:t>– текущий счет, открываемый получателем пенсионных выплат в Банке для зачисления единовременных пенсионных выплат из единого накопительного пенсионного фонда в целях улучшения жилищных условий и (или) лечения;</w:t>
            </w:r>
          </w:p>
          <w:p w14:paraId="26ABC6FB"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тарифы Банка (тарифы) – утвержденные уполномоченным органом Банка размеры платежей и (или) переводов, а также комиссии за услуги Банка, связанные с его деятельностью, действующие на дату оплаты услуг Банка и взимаемые за любые оказываемые им банковские услуги, а также штрафные санкции, взимаемые в случае нарушения Клиентом условий договора банковского обслуживания;</w:t>
            </w:r>
          </w:p>
          <w:p w14:paraId="18CAF3C4" w14:textId="004889BF" w:rsidR="00890FEE" w:rsidRPr="005B5C35" w:rsidRDefault="00890FEE" w:rsidP="00D35491">
            <w:pPr>
              <w:widowControl w:val="0"/>
              <w:numPr>
                <w:ilvl w:val="0"/>
                <w:numId w:val="24"/>
              </w:numPr>
              <w:tabs>
                <w:tab w:val="left" w:pos="743"/>
              </w:tabs>
              <w:ind w:left="-108" w:firstLine="426"/>
              <w:jc w:val="both"/>
              <w:rPr>
                <w:rFonts w:eastAsia="Trebuchet MS"/>
                <w:sz w:val="20"/>
                <w:szCs w:val="20"/>
                <w:lang w:eastAsia="en-US"/>
              </w:rPr>
            </w:pPr>
            <w:r w:rsidRPr="005B5C35">
              <w:rPr>
                <w:rFonts w:eastAsia="Trebuchet MS"/>
                <w:sz w:val="20"/>
                <w:szCs w:val="20"/>
                <w:lang w:eastAsia="en-US"/>
              </w:rPr>
              <w:t xml:space="preserve">безвозмездная уступка – услуга Банка, предоставляющая возможность совершения сделки по безвозмездной передаче прав и обязательств по договору о ЖСС между клиентами Банка, приходящимися друг другу прямыми родственниками (супруг (супруга), родители (родитель), дети, усыновители (удочерители), усыновленные (удочеренные), полнородные и неполнородные братья и сестры), которые могут осуществить передачу прав и обязательств по договору о ЖСС в отделении/филиале Банка, либо </w:t>
            </w:r>
            <w:r w:rsidR="00671BF8" w:rsidRPr="005B5C35">
              <w:rPr>
                <w:rFonts w:eastAsia="Trebuchet MS"/>
                <w:sz w:val="20"/>
                <w:szCs w:val="20"/>
                <w:lang w:eastAsia="en-US"/>
              </w:rPr>
              <w:t xml:space="preserve">на </w:t>
            </w:r>
            <w:r w:rsidR="005601D5" w:rsidRPr="005B5C35">
              <w:rPr>
                <w:snapToGrid w:val="0"/>
                <w:sz w:val="20"/>
                <w:szCs w:val="20"/>
                <w:lang w:eastAsia="en-US"/>
              </w:rPr>
              <w:t>ИС "Портал недвижимости otbasybank.kz"</w:t>
            </w:r>
            <w:r w:rsidR="00C61DFC" w:rsidRPr="005B5C35">
              <w:rPr>
                <w:rFonts w:eastAsia="Trebuchet MS"/>
                <w:sz w:val="20"/>
                <w:szCs w:val="20"/>
                <w:lang w:eastAsia="en-US"/>
              </w:rPr>
              <w:t xml:space="preserve">, либо посредством видео сервиса Банка. </w:t>
            </w:r>
            <w:r w:rsidRPr="005B5C35">
              <w:rPr>
                <w:rFonts w:eastAsia="Trebuchet MS"/>
                <w:sz w:val="20"/>
                <w:szCs w:val="20"/>
                <w:lang w:eastAsia="en-US"/>
              </w:rPr>
              <w:t xml:space="preserve"> Клиенты, которые не являются прямыми родственниками (дедушка, бабушка, внуки, двоюродные дедушки и бабушки, двоюродные братья и сестры, племянники и племянницы) и третьи лица, имеющие общих родственников, могут осуществить передачу прав и обязательств по договору о ЖСС в отделении/филиале Банка</w:t>
            </w:r>
            <w:r w:rsidR="00C61DFC" w:rsidRPr="005B5C35">
              <w:rPr>
                <w:rFonts w:eastAsia="Trebuchet MS"/>
                <w:sz w:val="20"/>
                <w:szCs w:val="20"/>
                <w:lang w:eastAsia="en-US"/>
              </w:rPr>
              <w:t>, либо посредством видео сервиса Банка</w:t>
            </w:r>
            <w:r w:rsidR="008047BA" w:rsidRPr="005B5C35">
              <w:rPr>
                <w:rFonts w:eastAsia="Trebuchet MS"/>
                <w:sz w:val="20"/>
                <w:szCs w:val="20"/>
                <w:lang w:eastAsia="en-US"/>
              </w:rPr>
              <w:t>;</w:t>
            </w:r>
          </w:p>
          <w:p w14:paraId="26FD41BC" w14:textId="48A48D55" w:rsidR="008047BA" w:rsidRPr="005B5C35" w:rsidRDefault="00890FEE"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подпункт 23) изменен согласно РП </w:t>
            </w:r>
            <w:r w:rsidR="00054057" w:rsidRPr="005B5C35">
              <w:rPr>
                <w:i/>
                <w:color w:val="0000FF"/>
                <w:sz w:val="20"/>
                <w:szCs w:val="24"/>
                <w:u w:color="0000FF"/>
              </w:rPr>
              <w:t>от 26.09.2023 г.</w:t>
            </w:r>
            <w:r w:rsidRPr="005B5C35">
              <w:rPr>
                <w:i/>
                <w:color w:val="0000FF"/>
                <w:sz w:val="20"/>
                <w:szCs w:val="24"/>
                <w:u w:color="0000FF"/>
              </w:rPr>
              <w:t xml:space="preserve"> №</w:t>
            </w:r>
            <w:r w:rsidR="00054057" w:rsidRPr="005B5C35">
              <w:rPr>
                <w:i/>
                <w:color w:val="0000FF"/>
                <w:sz w:val="20"/>
                <w:szCs w:val="24"/>
                <w:u w:color="0000FF"/>
              </w:rPr>
              <w:t>152</w:t>
            </w:r>
            <w:r w:rsidRPr="005B5C35">
              <w:rPr>
                <w:i/>
                <w:color w:val="0000FF"/>
                <w:sz w:val="20"/>
                <w:szCs w:val="24"/>
                <w:u w:color="0000FF"/>
              </w:rPr>
              <w:t xml:space="preserve"> </w:t>
            </w:r>
            <w:r w:rsidR="008047BA" w:rsidRPr="005B5C35">
              <w:rPr>
                <w:i/>
                <w:color w:val="0000FF"/>
                <w:sz w:val="20"/>
                <w:szCs w:val="24"/>
                <w:u w:color="0000FF"/>
              </w:rPr>
              <w:t xml:space="preserve"> </w:t>
            </w:r>
          </w:p>
          <w:p w14:paraId="7B6C475D" w14:textId="7E7AFCEF" w:rsidR="00C61DFC" w:rsidRPr="005B5C35" w:rsidRDefault="00C61DFC" w:rsidP="00BD4E86">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подпункт</w:t>
            </w:r>
            <w:r w:rsidR="00B017D5" w:rsidRPr="005B5C35">
              <w:rPr>
                <w:i/>
                <w:color w:val="0000FF"/>
                <w:sz w:val="20"/>
                <w:szCs w:val="24"/>
                <w:u w:color="0000FF"/>
              </w:rPr>
              <w:t xml:space="preserve"> 23) изменен согласно РП от 23.10.2024 г. №127</w:t>
            </w:r>
          </w:p>
          <w:p w14:paraId="4F4666B1" w14:textId="6FAF2777" w:rsidR="008C2BAA" w:rsidRPr="005B5C35" w:rsidRDefault="008C2BAA" w:rsidP="008C2BAA">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подпункт 23) изменен согласно РП от 18.11.2025 г. №154</w:t>
            </w:r>
          </w:p>
          <w:p w14:paraId="5CCF85C3"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чат-бот – автоматизированный робот канал для переписки и предоставления консультации Клиентам Банка по вопросам банковских продуктов и услуг;</w:t>
            </w:r>
          </w:p>
          <w:p w14:paraId="204B7A16"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электронные банковские услуги - услуги, связанные с доступом Клиента к своему банковскому счету посредством систем удаленного доступа для получения платежных услуг и информационных банковских услуг, открытием банковского счета и/или осуществлением иных видов операций, предоставляемых Банком по линиям телекоммуникаций, через спутниковую связь или иные виды связи;</w:t>
            </w:r>
          </w:p>
          <w:p w14:paraId="0A975538" w14:textId="77777777" w:rsidR="008047BA" w:rsidRPr="005B5C35" w:rsidRDefault="008047BA"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электронные устройства – персональный компьютер, моноблок, ноутбук, нетбук, а также ряд устройств, который включает в себя смартфоны, планшеты, электронные книги, коммуникаторы, главной особенностью которых является возможность перемещения при обработке и хранении информации, а также автономность работы от электропитания;</w:t>
            </w:r>
          </w:p>
          <w:p w14:paraId="0811CAA1" w14:textId="04C66C57" w:rsidR="008047BA" w:rsidRDefault="008C355C" w:rsidP="00D35491">
            <w:pPr>
              <w:widowControl w:val="0"/>
              <w:numPr>
                <w:ilvl w:val="0"/>
                <w:numId w:val="24"/>
              </w:numPr>
              <w:tabs>
                <w:tab w:val="left" w:pos="743"/>
                <w:tab w:val="left" w:pos="1134"/>
              </w:tabs>
              <w:ind w:left="0" w:firstLine="318"/>
              <w:jc w:val="both"/>
              <w:rPr>
                <w:rFonts w:eastAsia="Trebuchet MS"/>
                <w:sz w:val="20"/>
                <w:szCs w:val="20"/>
                <w:lang w:eastAsia="en-US"/>
              </w:rPr>
            </w:pPr>
            <w:r w:rsidRPr="008C355C">
              <w:rPr>
                <w:spacing w:val="2"/>
                <w:sz w:val="20"/>
                <w:szCs w:val="20"/>
                <w:shd w:val="clear" w:color="auto" w:fill="FFFFFF"/>
              </w:rPr>
              <w:t>э</w:t>
            </w:r>
            <w:r w:rsidRPr="008C355C">
              <w:rPr>
                <w:sz w:val="20"/>
                <w:szCs w:val="20"/>
                <w:lang w:bidi="ru-RU"/>
              </w:rPr>
              <w:t>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r w:rsidR="008047BA" w:rsidRPr="005B5C35">
              <w:rPr>
                <w:rFonts w:eastAsia="Trebuchet MS"/>
                <w:sz w:val="20"/>
                <w:szCs w:val="20"/>
                <w:lang w:eastAsia="en-US"/>
              </w:rPr>
              <w:t>.</w:t>
            </w:r>
            <w:r>
              <w:rPr>
                <w:rFonts w:eastAsia="Trebuchet MS"/>
                <w:sz w:val="20"/>
                <w:szCs w:val="20"/>
                <w:lang w:eastAsia="en-US"/>
              </w:rPr>
              <w:t xml:space="preserve"> </w:t>
            </w:r>
          </w:p>
          <w:p w14:paraId="17ADC46A" w14:textId="4D9412F9" w:rsidR="008C355C" w:rsidRPr="008C355C" w:rsidRDefault="008C355C" w:rsidP="008C355C">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 xml:space="preserve">подпункт </w:t>
            </w:r>
            <w:r>
              <w:rPr>
                <w:i/>
                <w:color w:val="0000FF"/>
                <w:sz w:val="20"/>
                <w:szCs w:val="24"/>
                <w:u w:color="0000FF"/>
              </w:rPr>
              <w:t>27</w:t>
            </w:r>
            <w:r w:rsidRPr="005B5C35">
              <w:rPr>
                <w:i/>
                <w:color w:val="0000FF"/>
                <w:sz w:val="20"/>
                <w:szCs w:val="24"/>
                <w:u w:color="0000FF"/>
              </w:rPr>
              <w:t xml:space="preserve">) изменен согласно РП от </w:t>
            </w:r>
            <w:r>
              <w:rPr>
                <w:i/>
                <w:color w:val="0000FF"/>
                <w:sz w:val="20"/>
                <w:szCs w:val="24"/>
                <w:u w:color="0000FF"/>
              </w:rPr>
              <w:t>23</w:t>
            </w:r>
            <w:r w:rsidRPr="005B5C35">
              <w:rPr>
                <w:i/>
                <w:color w:val="0000FF"/>
                <w:sz w:val="20"/>
                <w:szCs w:val="24"/>
                <w:u w:color="0000FF"/>
              </w:rPr>
              <w:t>.</w:t>
            </w:r>
            <w:r>
              <w:rPr>
                <w:i/>
                <w:color w:val="0000FF"/>
                <w:sz w:val="20"/>
                <w:szCs w:val="24"/>
                <w:u w:color="0000FF"/>
              </w:rPr>
              <w:t>09</w:t>
            </w:r>
            <w:r w:rsidRPr="005B5C35">
              <w:rPr>
                <w:i/>
                <w:color w:val="0000FF"/>
                <w:sz w:val="20"/>
                <w:szCs w:val="24"/>
                <w:u w:color="0000FF"/>
              </w:rPr>
              <w:t>.20</w:t>
            </w:r>
            <w:r>
              <w:rPr>
                <w:i/>
                <w:color w:val="0000FF"/>
                <w:sz w:val="20"/>
                <w:szCs w:val="24"/>
                <w:u w:color="0000FF"/>
              </w:rPr>
              <w:t>26</w:t>
            </w:r>
            <w:r w:rsidRPr="005B5C35">
              <w:rPr>
                <w:i/>
                <w:color w:val="0000FF"/>
                <w:sz w:val="20"/>
                <w:szCs w:val="24"/>
                <w:u w:color="0000FF"/>
              </w:rPr>
              <w:t xml:space="preserve"> г. №</w:t>
            </w:r>
            <w:r>
              <w:rPr>
                <w:i/>
                <w:color w:val="0000FF"/>
                <w:sz w:val="20"/>
                <w:szCs w:val="24"/>
                <w:u w:color="0000FF"/>
              </w:rPr>
              <w:t>142</w:t>
            </w:r>
          </w:p>
          <w:p w14:paraId="2CE1AD4B" w14:textId="77777777" w:rsidR="00EA0E38" w:rsidRPr="005B5C35" w:rsidRDefault="00C70D79" w:rsidP="00D35491">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Антифрод-центр -  акционерное общество "Национальная платежная корпорация Национального Банка Республики Казахстан", которое осуществляет меры, направленные на предотвращение платежных транзакций с признаками мошенн</w:t>
            </w:r>
            <w:r w:rsidR="00A47C98" w:rsidRPr="005B5C35">
              <w:rPr>
                <w:rFonts w:eastAsia="Trebuchet MS"/>
                <w:sz w:val="20"/>
                <w:szCs w:val="20"/>
                <w:lang w:eastAsia="en-US"/>
              </w:rPr>
              <w:t>ичества в круглосуточном режиме;</w:t>
            </w:r>
            <w:r w:rsidR="00A47C98" w:rsidRPr="005B5C35">
              <w:rPr>
                <w:i/>
                <w:color w:val="0070C0"/>
                <w:sz w:val="20"/>
                <w:szCs w:val="24"/>
              </w:rPr>
              <w:t xml:space="preserve"> </w:t>
            </w:r>
          </w:p>
          <w:p w14:paraId="143B0771" w14:textId="68C1EA04" w:rsidR="00C70D79" w:rsidRPr="005B5C35" w:rsidRDefault="00A47C98" w:rsidP="00EA0E38">
            <w:pPr>
              <w:widowControl w:val="0"/>
              <w:tabs>
                <w:tab w:val="left" w:pos="743"/>
                <w:tab w:val="left" w:pos="1134"/>
              </w:tabs>
              <w:ind w:left="318"/>
              <w:jc w:val="both"/>
              <w:rPr>
                <w:i/>
                <w:color w:val="0000FF"/>
                <w:sz w:val="20"/>
                <w:szCs w:val="24"/>
                <w:u w:color="0000FF"/>
              </w:rPr>
            </w:pPr>
            <w:r w:rsidRPr="005B5C35">
              <w:rPr>
                <w:i/>
                <w:color w:val="0000FF"/>
                <w:sz w:val="20"/>
                <w:szCs w:val="24"/>
                <w:u w:color="0000FF"/>
              </w:rPr>
              <w:t>пункт 9.2.1</w:t>
            </w:r>
            <w:r w:rsidRPr="005B5C35">
              <w:rPr>
                <w:i/>
                <w:color w:val="0070C0"/>
                <w:sz w:val="20"/>
                <w:szCs w:val="24"/>
              </w:rPr>
              <w:t xml:space="preserve"> </w:t>
            </w:r>
            <w:r w:rsidRPr="005B5C35">
              <w:rPr>
                <w:i/>
                <w:color w:val="0000FF"/>
                <w:sz w:val="20"/>
                <w:szCs w:val="24"/>
                <w:u w:color="0000FF"/>
              </w:rPr>
              <w:t>дополнен подпунктом 28) согласно РП от 11.03.2025 г. № 29</w:t>
            </w:r>
          </w:p>
          <w:p w14:paraId="723B7823" w14:textId="77777777" w:rsidR="00EA0E38" w:rsidRPr="005B5C35" w:rsidRDefault="00A47C98" w:rsidP="00A47C98">
            <w:pPr>
              <w:widowControl w:val="0"/>
              <w:numPr>
                <w:ilvl w:val="0"/>
                <w:numId w:val="24"/>
              </w:numPr>
              <w:tabs>
                <w:tab w:val="left" w:pos="743"/>
                <w:tab w:val="left" w:pos="1134"/>
              </w:tabs>
              <w:ind w:left="0" w:firstLine="318"/>
              <w:jc w:val="both"/>
              <w:rPr>
                <w:rFonts w:eastAsia="Trebuchet MS"/>
                <w:sz w:val="20"/>
                <w:szCs w:val="20"/>
                <w:lang w:eastAsia="en-US"/>
              </w:rPr>
            </w:pPr>
            <w:r w:rsidRPr="005B5C35">
              <w:rPr>
                <w:rFonts w:eastAsia="Trebuchet MS"/>
                <w:sz w:val="20"/>
                <w:szCs w:val="20"/>
                <w:lang w:eastAsia="en-US"/>
              </w:rPr>
              <w:t>ИС "Е-өтініш" -  информационная аналитическая система "Электронные обращения", которая позволяет гражданам Республики Казахстан отправлять обращения в государственные органы либо субъектам квазигосударственного сектора.</w:t>
            </w:r>
            <w:r w:rsidRPr="005B5C35">
              <w:rPr>
                <w:i/>
                <w:color w:val="0070C0"/>
                <w:sz w:val="20"/>
                <w:szCs w:val="24"/>
              </w:rPr>
              <w:t xml:space="preserve"> </w:t>
            </w:r>
          </w:p>
          <w:p w14:paraId="140C0918" w14:textId="6E7CCB00" w:rsidR="00A47C98" w:rsidRPr="005B5C35" w:rsidRDefault="00A47C98" w:rsidP="00EA0E38">
            <w:pPr>
              <w:widowControl w:val="0"/>
              <w:tabs>
                <w:tab w:val="left" w:pos="743"/>
                <w:tab w:val="left" w:pos="1134"/>
              </w:tabs>
              <w:ind w:left="318"/>
              <w:jc w:val="both"/>
              <w:rPr>
                <w:i/>
                <w:color w:val="0000FF"/>
                <w:sz w:val="20"/>
                <w:szCs w:val="24"/>
                <w:u w:color="0000FF"/>
              </w:rPr>
            </w:pPr>
            <w:r w:rsidRPr="005B5C35">
              <w:rPr>
                <w:i/>
                <w:color w:val="0000FF"/>
                <w:sz w:val="20"/>
                <w:szCs w:val="24"/>
                <w:u w:color="0000FF"/>
              </w:rPr>
              <w:t>пункт 9.2.1 дополнен подпунктом 29) согласно РП №95 от 2</w:t>
            </w:r>
            <w:r w:rsidR="00EA0E38" w:rsidRPr="005B5C35">
              <w:rPr>
                <w:i/>
                <w:color w:val="0000FF"/>
                <w:sz w:val="20"/>
                <w:szCs w:val="24"/>
                <w:u w:color="0000FF"/>
              </w:rPr>
              <w:t>3</w:t>
            </w:r>
            <w:r w:rsidRPr="005B5C35">
              <w:rPr>
                <w:i/>
                <w:color w:val="0000FF"/>
                <w:sz w:val="20"/>
                <w:szCs w:val="24"/>
                <w:u w:color="0000FF"/>
              </w:rPr>
              <w:t>.0</w:t>
            </w:r>
            <w:r w:rsidR="00EA0E38" w:rsidRPr="005B5C35">
              <w:rPr>
                <w:i/>
                <w:color w:val="0000FF"/>
                <w:sz w:val="20"/>
                <w:szCs w:val="24"/>
                <w:u w:color="0000FF"/>
              </w:rPr>
              <w:t>7</w:t>
            </w:r>
            <w:r w:rsidRPr="005B5C35">
              <w:rPr>
                <w:i/>
                <w:color w:val="0000FF"/>
                <w:sz w:val="20"/>
                <w:szCs w:val="24"/>
                <w:u w:color="0000FF"/>
              </w:rPr>
              <w:t>.2025 г.</w:t>
            </w:r>
          </w:p>
          <w:p w14:paraId="290E82B2" w14:textId="76550CF3" w:rsidR="00C70D79" w:rsidRPr="005B5C35" w:rsidRDefault="00C70D79" w:rsidP="00C70D79">
            <w:pPr>
              <w:widowControl w:val="0"/>
              <w:tabs>
                <w:tab w:val="left" w:pos="743"/>
              </w:tabs>
              <w:autoSpaceDE w:val="0"/>
              <w:autoSpaceDN w:val="0"/>
              <w:adjustRightInd w:val="0"/>
              <w:ind w:left="317"/>
              <w:jc w:val="both"/>
              <w:rPr>
                <w:i/>
                <w:color w:val="0070C0"/>
                <w:sz w:val="20"/>
                <w:szCs w:val="24"/>
              </w:rPr>
            </w:pPr>
          </w:p>
          <w:p w14:paraId="66CC435E" w14:textId="2D973D15" w:rsidR="001C554C" w:rsidRPr="005B5C35" w:rsidRDefault="008047BA" w:rsidP="00D35491">
            <w:pPr>
              <w:widowControl w:val="0"/>
              <w:tabs>
                <w:tab w:val="left" w:pos="743"/>
                <w:tab w:val="left" w:pos="993"/>
              </w:tabs>
              <w:ind w:firstLine="318"/>
              <w:jc w:val="both"/>
              <w:rPr>
                <w:rFonts w:eastAsia="Trebuchet MS"/>
                <w:sz w:val="20"/>
                <w:szCs w:val="20"/>
                <w:lang w:eastAsia="en-US"/>
              </w:rPr>
            </w:pPr>
            <w:r w:rsidRPr="005B5C35">
              <w:rPr>
                <w:rFonts w:eastAsia="Trebuchet MS"/>
                <w:b/>
                <w:sz w:val="20"/>
                <w:szCs w:val="20"/>
                <w:lang w:eastAsia="en-US"/>
              </w:rPr>
              <w:t>9.2.2.</w:t>
            </w:r>
            <w:r w:rsidRPr="005B5C35">
              <w:rPr>
                <w:rFonts w:eastAsia="Trebuchet MS"/>
                <w:sz w:val="20"/>
                <w:szCs w:val="20"/>
                <w:lang w:eastAsia="en-US"/>
              </w:rPr>
              <w:t xml:space="preserve"> Термины и определения, не указанные в настоящем приложении, предусмотрены нормами законодательства Республики Казахстан и в значениях, принятых в Правилах и договоре.</w:t>
            </w:r>
          </w:p>
          <w:p w14:paraId="7F78A4E4" w14:textId="77777777" w:rsidR="001C554C" w:rsidRPr="005B5C35" w:rsidRDefault="001C554C" w:rsidP="00D35491">
            <w:pPr>
              <w:widowControl w:val="0"/>
              <w:tabs>
                <w:tab w:val="left" w:pos="709"/>
              </w:tabs>
              <w:ind w:firstLine="318"/>
              <w:jc w:val="center"/>
              <w:rPr>
                <w:rFonts w:eastAsiaTheme="majorEastAsia"/>
                <w:b/>
                <w:snapToGrid w:val="0"/>
                <w:sz w:val="20"/>
                <w:szCs w:val="20"/>
                <w:lang w:val="kk-KZ"/>
              </w:rPr>
            </w:pPr>
          </w:p>
          <w:p w14:paraId="45414D35" w14:textId="77777777" w:rsidR="001C554C" w:rsidRPr="005B5C35" w:rsidRDefault="001C554C" w:rsidP="00D35491">
            <w:pPr>
              <w:widowControl w:val="0"/>
              <w:tabs>
                <w:tab w:val="left" w:pos="709"/>
              </w:tabs>
              <w:ind w:firstLine="318"/>
              <w:jc w:val="center"/>
              <w:rPr>
                <w:rFonts w:eastAsia="Trebuchet MS"/>
                <w:b/>
                <w:sz w:val="20"/>
                <w:szCs w:val="20"/>
                <w:lang w:eastAsia="en-US"/>
              </w:rPr>
            </w:pPr>
            <w:r w:rsidRPr="005B5C35">
              <w:rPr>
                <w:rFonts w:eastAsiaTheme="majorEastAsia"/>
                <w:b/>
                <w:snapToGrid w:val="0"/>
                <w:sz w:val="20"/>
                <w:szCs w:val="20"/>
                <w:lang w:val="kk-KZ"/>
              </w:rPr>
              <w:t xml:space="preserve">9.3. </w:t>
            </w:r>
            <w:r w:rsidRPr="005B5C35">
              <w:rPr>
                <w:rFonts w:eastAsia="Trebuchet MS"/>
                <w:b/>
                <w:sz w:val="20"/>
                <w:szCs w:val="20"/>
                <w:lang w:eastAsia="en-US"/>
              </w:rPr>
              <w:t>Основные положения</w:t>
            </w:r>
          </w:p>
          <w:p w14:paraId="525AAE53" w14:textId="77777777" w:rsidR="001C554C" w:rsidRPr="005B5C35" w:rsidRDefault="001C554C" w:rsidP="00D35491">
            <w:pPr>
              <w:widowControl w:val="0"/>
              <w:tabs>
                <w:tab w:val="left" w:pos="709"/>
              </w:tabs>
              <w:ind w:firstLine="318"/>
              <w:jc w:val="center"/>
              <w:rPr>
                <w:rFonts w:eastAsia="Trebuchet MS"/>
                <w:b/>
                <w:sz w:val="20"/>
                <w:szCs w:val="20"/>
                <w:lang w:eastAsia="en-US"/>
              </w:rPr>
            </w:pPr>
          </w:p>
          <w:p w14:paraId="0328B023" w14:textId="59794455"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lastRenderedPageBreak/>
              <w:t>9.3.1</w:t>
            </w:r>
            <w:r w:rsidRPr="005B5C35">
              <w:rPr>
                <w:rFonts w:eastAsia="Trebuchet MS"/>
                <w:color w:val="000000"/>
                <w:sz w:val="20"/>
                <w:szCs w:val="20"/>
                <w:lang w:eastAsia="en-US" w:bidi="ru-RU"/>
              </w:rPr>
              <w:t xml:space="preserve">. Электронные банковские услуги, предоставляемые Банком Клиенту </w:t>
            </w:r>
            <w:r w:rsidR="001405D9" w:rsidRPr="005B5C35">
              <w:rPr>
                <w:rFonts w:eastAsia="Trebuchet MS"/>
                <w:color w:val="000000"/>
                <w:sz w:val="20"/>
                <w:szCs w:val="20"/>
                <w:lang w:eastAsia="en-US" w:bidi="ru-RU"/>
              </w:rPr>
              <w:t xml:space="preserve">на </w:t>
            </w:r>
            <w:r w:rsidR="005601D5" w:rsidRPr="005B5C35">
              <w:rPr>
                <w:snapToGrid w:val="0"/>
                <w:sz w:val="20"/>
                <w:szCs w:val="20"/>
                <w:lang w:eastAsia="en-US"/>
              </w:rPr>
              <w:t>ИС "Портал недвижимости otbasybank.kz"</w:t>
            </w:r>
            <w:r w:rsidR="005601D5" w:rsidRPr="005B5C35">
              <w:rPr>
                <w:rFonts w:eastAsia="Trebuchet MS"/>
                <w:color w:val="000000"/>
                <w:sz w:val="20"/>
                <w:szCs w:val="20"/>
                <w:lang w:eastAsia="en-US" w:bidi="ru-RU"/>
              </w:rPr>
              <w:t xml:space="preserve"> </w:t>
            </w:r>
            <w:r w:rsidRPr="005B5C35">
              <w:rPr>
                <w:rFonts w:eastAsia="Trebuchet MS"/>
                <w:color w:val="000000"/>
                <w:sz w:val="20"/>
                <w:szCs w:val="20"/>
                <w:lang w:eastAsia="en-US" w:bidi="ru-RU"/>
              </w:rPr>
              <w:t>(в том числе в мобильном приложении "Otbasy Bank") и/или посредством видео-сервиса, включают в себя:</w:t>
            </w:r>
          </w:p>
          <w:p w14:paraId="216ABDA5" w14:textId="1E0FDF38" w:rsidR="008C2BAA" w:rsidRPr="005B5C35" w:rsidRDefault="008C2BAA" w:rsidP="008C2BAA">
            <w:pPr>
              <w:widowControl w:val="0"/>
              <w:tabs>
                <w:tab w:val="left" w:pos="743"/>
              </w:tabs>
              <w:autoSpaceDE w:val="0"/>
              <w:autoSpaceDN w:val="0"/>
              <w:adjustRightInd w:val="0"/>
              <w:ind w:firstLine="318"/>
              <w:jc w:val="both"/>
              <w:rPr>
                <w:i/>
                <w:color w:val="0000FF"/>
                <w:sz w:val="20"/>
                <w:szCs w:val="24"/>
                <w:u w:color="0000FF"/>
              </w:rPr>
            </w:pPr>
            <w:r w:rsidRPr="005B5C35">
              <w:rPr>
                <w:i/>
                <w:color w:val="0000FF"/>
                <w:sz w:val="20"/>
                <w:szCs w:val="24"/>
                <w:u w:color="0000FF"/>
              </w:rPr>
              <w:t>Первый абзац пункта 9.3.1. изменен согласно РП от 18.11.2025 г. №154</w:t>
            </w:r>
          </w:p>
          <w:p w14:paraId="762E14B7" w14:textId="77777777" w:rsidR="0004172F" w:rsidRPr="005B5C35" w:rsidRDefault="0004172F" w:rsidP="00D35491">
            <w:pPr>
              <w:pStyle w:val="af0"/>
              <w:widowControl w:val="0"/>
              <w:numPr>
                <w:ilvl w:val="0"/>
                <w:numId w:val="26"/>
              </w:numPr>
              <w:tabs>
                <w:tab w:val="left" w:pos="601"/>
              </w:tabs>
              <w:jc w:val="both"/>
              <w:rPr>
                <w:rFonts w:eastAsia="Trebuchet MS"/>
                <w:color w:val="000000"/>
                <w:sz w:val="20"/>
                <w:szCs w:val="20"/>
                <w:lang w:eastAsia="en-US" w:bidi="ru-RU"/>
              </w:rPr>
            </w:pPr>
            <w:r w:rsidRPr="005B5C35">
              <w:rPr>
                <w:rFonts w:eastAsia="Trebuchet MS"/>
                <w:color w:val="000000"/>
                <w:sz w:val="20"/>
                <w:szCs w:val="20"/>
                <w:lang w:eastAsia="en-US" w:bidi="ru-RU"/>
              </w:rPr>
              <w:t>информацию о наличии и номерах счетов Клиента, открытых в Банке;</w:t>
            </w:r>
          </w:p>
          <w:p w14:paraId="15B5AAA9" w14:textId="77777777" w:rsidR="0004172F" w:rsidRPr="005B5C35" w:rsidRDefault="0004172F" w:rsidP="00D35491">
            <w:pPr>
              <w:pStyle w:val="af0"/>
              <w:widowControl w:val="0"/>
              <w:numPr>
                <w:ilvl w:val="0"/>
                <w:numId w:val="26"/>
              </w:numPr>
              <w:tabs>
                <w:tab w:val="left" w:pos="601"/>
              </w:tabs>
              <w:jc w:val="both"/>
              <w:rPr>
                <w:rFonts w:eastAsia="Trebuchet MS"/>
                <w:color w:val="000000"/>
                <w:sz w:val="20"/>
                <w:szCs w:val="20"/>
                <w:lang w:eastAsia="en-US" w:bidi="ru-RU"/>
              </w:rPr>
            </w:pPr>
            <w:r w:rsidRPr="005B5C35">
              <w:rPr>
                <w:rFonts w:eastAsia="Trebuchet MS"/>
                <w:color w:val="000000"/>
                <w:sz w:val="20"/>
                <w:szCs w:val="20"/>
                <w:lang w:eastAsia="en-US" w:bidi="ru-RU"/>
              </w:rPr>
              <w:t>отображение информации об остатках на счетах Клиента;</w:t>
            </w:r>
          </w:p>
          <w:p w14:paraId="3A852D53" w14:textId="77777777" w:rsidR="0004172F" w:rsidRPr="005B5C35" w:rsidRDefault="0004172F" w:rsidP="00D35491">
            <w:pPr>
              <w:pStyle w:val="af0"/>
              <w:widowControl w:val="0"/>
              <w:numPr>
                <w:ilvl w:val="0"/>
                <w:numId w:val="26"/>
              </w:numPr>
              <w:tabs>
                <w:tab w:val="left" w:pos="601"/>
              </w:tabs>
              <w:jc w:val="both"/>
              <w:rPr>
                <w:rFonts w:eastAsia="Trebuchet MS"/>
                <w:color w:val="000000"/>
                <w:sz w:val="20"/>
                <w:szCs w:val="20"/>
                <w:lang w:eastAsia="en-US" w:bidi="ru-RU"/>
              </w:rPr>
            </w:pPr>
            <w:r w:rsidRPr="005B5C35">
              <w:rPr>
                <w:rFonts w:eastAsia="Trebuchet MS"/>
                <w:color w:val="000000"/>
                <w:sz w:val="20"/>
                <w:szCs w:val="20"/>
                <w:lang w:eastAsia="en-US" w:bidi="ru-RU"/>
              </w:rPr>
              <w:t>отображение информации по займу, по вкладу;</w:t>
            </w:r>
          </w:p>
          <w:p w14:paraId="4F97063D" w14:textId="77777777" w:rsidR="0004172F" w:rsidRPr="005B5C35" w:rsidRDefault="0004172F" w:rsidP="00D35491">
            <w:pPr>
              <w:pStyle w:val="af0"/>
              <w:widowControl w:val="0"/>
              <w:numPr>
                <w:ilvl w:val="0"/>
                <w:numId w:val="26"/>
              </w:numPr>
              <w:tabs>
                <w:tab w:val="left" w:pos="601"/>
              </w:tabs>
              <w:jc w:val="both"/>
              <w:rPr>
                <w:rFonts w:eastAsia="Trebuchet MS"/>
                <w:color w:val="000000"/>
                <w:sz w:val="20"/>
                <w:szCs w:val="20"/>
                <w:lang w:eastAsia="en-US" w:bidi="ru-RU"/>
              </w:rPr>
            </w:pPr>
            <w:r w:rsidRPr="005B5C35">
              <w:rPr>
                <w:rFonts w:eastAsia="Trebuchet MS"/>
                <w:color w:val="000000"/>
                <w:sz w:val="20"/>
                <w:szCs w:val="20"/>
                <w:lang w:eastAsia="en-US" w:bidi="ru-RU"/>
              </w:rPr>
              <w:t>открытие сберегательных счетов (заключение договоров о жилищных строительных сбережениях);</w:t>
            </w:r>
          </w:p>
          <w:p w14:paraId="0DBAAD5F" w14:textId="77777777" w:rsidR="0004172F" w:rsidRPr="005B5C35" w:rsidRDefault="0004172F" w:rsidP="00D35491">
            <w:pPr>
              <w:pStyle w:val="af0"/>
              <w:widowControl w:val="0"/>
              <w:numPr>
                <w:ilvl w:val="0"/>
                <w:numId w:val="26"/>
              </w:numPr>
              <w:tabs>
                <w:tab w:val="left" w:pos="601"/>
              </w:tabs>
              <w:ind w:left="34" w:firstLine="284"/>
              <w:jc w:val="both"/>
              <w:rPr>
                <w:rFonts w:eastAsia="Trebuchet MS"/>
                <w:color w:val="000000"/>
                <w:sz w:val="20"/>
                <w:szCs w:val="20"/>
                <w:lang w:eastAsia="en-US" w:bidi="ru-RU"/>
              </w:rPr>
            </w:pPr>
            <w:r w:rsidRPr="005B5C35">
              <w:rPr>
                <w:rFonts w:eastAsia="Trebuchet MS"/>
                <w:color w:val="000000"/>
                <w:sz w:val="20"/>
                <w:szCs w:val="20"/>
                <w:lang w:eastAsia="en-US" w:bidi="ru-RU"/>
              </w:rPr>
              <w:t>предоставление возможности пополнения вкладов и погашение займов с помощью, платежной системы "e-pay" (e-pay - центр авторизации и обработки онлайн-платежей по всем международным пластиковым картам);</w:t>
            </w:r>
          </w:p>
          <w:p w14:paraId="4229003E" w14:textId="1E4D7ADA" w:rsidR="0004172F" w:rsidRPr="005B5C35" w:rsidRDefault="0004172F" w:rsidP="00D35491">
            <w:pPr>
              <w:pStyle w:val="af0"/>
              <w:widowControl w:val="0"/>
              <w:numPr>
                <w:ilvl w:val="0"/>
                <w:numId w:val="26"/>
              </w:numPr>
              <w:tabs>
                <w:tab w:val="left" w:pos="601"/>
              </w:tabs>
              <w:ind w:left="34" w:firstLine="284"/>
              <w:jc w:val="both"/>
              <w:rPr>
                <w:rFonts w:eastAsia="Trebuchet MS"/>
                <w:color w:val="000000"/>
                <w:sz w:val="20"/>
                <w:szCs w:val="20"/>
                <w:lang w:eastAsia="en-US" w:bidi="ru-RU"/>
              </w:rPr>
            </w:pPr>
            <w:r w:rsidRPr="005B5C35">
              <w:rPr>
                <w:rFonts w:eastAsia="Trebuchet MS"/>
                <w:color w:val="000000"/>
                <w:sz w:val="20"/>
                <w:szCs w:val="20"/>
                <w:lang w:eastAsia="en-US" w:bidi="ru-RU"/>
              </w:rPr>
              <w:t>осуществление операций по безвозмездной уступке;</w:t>
            </w:r>
          </w:p>
          <w:p w14:paraId="1D6EB0C0" w14:textId="3EE3D89B" w:rsidR="00812403" w:rsidRPr="005B5C35" w:rsidRDefault="00812403" w:rsidP="00D35491">
            <w:pPr>
              <w:pStyle w:val="af0"/>
              <w:widowControl w:val="0"/>
              <w:tabs>
                <w:tab w:val="left" w:pos="601"/>
              </w:tabs>
              <w:ind w:left="318"/>
              <w:jc w:val="both"/>
              <w:rPr>
                <w:i/>
                <w:color w:val="0000FF"/>
                <w:sz w:val="20"/>
                <w:szCs w:val="24"/>
                <w:u w:color="0000FF"/>
              </w:rPr>
            </w:pPr>
            <w:r w:rsidRPr="005B5C35">
              <w:rPr>
                <w:i/>
                <w:color w:val="0000FF"/>
                <w:sz w:val="20"/>
                <w:szCs w:val="24"/>
                <w:u w:color="0000FF"/>
              </w:rPr>
              <w:t>подпун</w:t>
            </w:r>
            <w:r w:rsidR="00054057" w:rsidRPr="005B5C35">
              <w:rPr>
                <w:i/>
                <w:color w:val="0000FF"/>
                <w:sz w:val="20"/>
                <w:szCs w:val="24"/>
                <w:u w:color="0000FF"/>
              </w:rPr>
              <w:t xml:space="preserve">кт 6) изменен согласно РП </w:t>
            </w:r>
            <w:r w:rsidR="00630DDD" w:rsidRPr="005B5C35">
              <w:rPr>
                <w:i/>
                <w:color w:val="0000FF"/>
                <w:sz w:val="20"/>
                <w:szCs w:val="24"/>
                <w:u w:color="0000FF"/>
              </w:rPr>
              <w:t>№152</w:t>
            </w:r>
            <w:r w:rsidR="00630DDD" w:rsidRPr="005B5C35">
              <w:rPr>
                <w:i/>
                <w:color w:val="0000FF"/>
                <w:sz w:val="20"/>
                <w:szCs w:val="24"/>
                <w:u w:color="0000FF"/>
                <w:lang w:val="kk-KZ"/>
              </w:rPr>
              <w:t xml:space="preserve"> </w:t>
            </w:r>
            <w:r w:rsidR="00054057" w:rsidRPr="005B5C35">
              <w:rPr>
                <w:i/>
                <w:color w:val="0000FF"/>
                <w:sz w:val="20"/>
                <w:szCs w:val="24"/>
                <w:u w:color="0000FF"/>
              </w:rPr>
              <w:t>от 26.09.2023 г.</w:t>
            </w:r>
            <w:r w:rsidRPr="005B5C35">
              <w:rPr>
                <w:i/>
                <w:color w:val="0000FF"/>
                <w:sz w:val="20"/>
                <w:szCs w:val="24"/>
                <w:u w:color="0000FF"/>
              </w:rPr>
              <w:t xml:space="preserve"> </w:t>
            </w:r>
          </w:p>
          <w:p w14:paraId="3574AB63" w14:textId="77777777" w:rsidR="0004172F" w:rsidRPr="005B5C35" w:rsidRDefault="0004172F" w:rsidP="00D35491">
            <w:pPr>
              <w:pStyle w:val="af0"/>
              <w:widowControl w:val="0"/>
              <w:numPr>
                <w:ilvl w:val="0"/>
                <w:numId w:val="26"/>
              </w:numPr>
              <w:tabs>
                <w:tab w:val="left" w:pos="601"/>
              </w:tabs>
              <w:ind w:left="34" w:firstLine="284"/>
              <w:jc w:val="both"/>
              <w:rPr>
                <w:rFonts w:eastAsia="Trebuchet MS"/>
                <w:color w:val="000000"/>
                <w:sz w:val="20"/>
                <w:szCs w:val="20"/>
                <w:lang w:eastAsia="en-US" w:bidi="ru-RU"/>
              </w:rPr>
            </w:pPr>
            <w:r w:rsidRPr="005B5C35">
              <w:rPr>
                <w:rFonts w:eastAsia="Trebuchet MS"/>
                <w:color w:val="000000"/>
                <w:sz w:val="20"/>
                <w:szCs w:val="20"/>
                <w:lang w:eastAsia="en-US" w:bidi="ru-RU"/>
              </w:rPr>
              <w:t>открытие и закрытие текущего счета (для вкладчиков Банка);</w:t>
            </w:r>
          </w:p>
          <w:p w14:paraId="2CCEC978" w14:textId="77777777" w:rsidR="0004172F" w:rsidRPr="005B5C35" w:rsidRDefault="0004172F" w:rsidP="00D35491">
            <w:pPr>
              <w:pStyle w:val="af0"/>
              <w:widowControl w:val="0"/>
              <w:numPr>
                <w:ilvl w:val="0"/>
                <w:numId w:val="26"/>
              </w:numPr>
              <w:tabs>
                <w:tab w:val="left" w:pos="601"/>
              </w:tabs>
              <w:ind w:left="34" w:firstLine="284"/>
              <w:jc w:val="both"/>
              <w:rPr>
                <w:rFonts w:eastAsia="Trebuchet MS"/>
                <w:color w:val="000000"/>
                <w:sz w:val="20"/>
                <w:szCs w:val="20"/>
                <w:lang w:eastAsia="en-US" w:bidi="ru-RU"/>
              </w:rPr>
            </w:pPr>
            <w:r w:rsidRPr="005B5C35">
              <w:rPr>
                <w:rFonts w:eastAsia="Trebuchet MS"/>
                <w:color w:val="000000"/>
                <w:sz w:val="20"/>
                <w:szCs w:val="20"/>
                <w:lang w:eastAsia="en-US" w:bidi="ru-RU"/>
              </w:rPr>
              <w:t>открытие специального текущего счета для единовременных пенсионных выплат;</w:t>
            </w:r>
          </w:p>
          <w:p w14:paraId="0303529B" w14:textId="77777777" w:rsidR="0004172F" w:rsidRPr="005B5C35" w:rsidRDefault="0004172F" w:rsidP="00D35491">
            <w:pPr>
              <w:pStyle w:val="af0"/>
              <w:widowControl w:val="0"/>
              <w:numPr>
                <w:ilvl w:val="0"/>
                <w:numId w:val="26"/>
              </w:numPr>
              <w:tabs>
                <w:tab w:val="left" w:pos="601"/>
              </w:tabs>
              <w:ind w:left="34" w:firstLine="284"/>
              <w:jc w:val="both"/>
              <w:rPr>
                <w:rFonts w:eastAsia="Trebuchet MS"/>
                <w:color w:val="000000"/>
                <w:sz w:val="20"/>
                <w:szCs w:val="20"/>
                <w:lang w:eastAsia="en-US" w:bidi="ru-RU"/>
              </w:rPr>
            </w:pPr>
            <w:r w:rsidRPr="005B5C35">
              <w:rPr>
                <w:rFonts w:eastAsia="Trebuchet MS"/>
                <w:color w:val="000000"/>
                <w:sz w:val="20"/>
                <w:szCs w:val="20"/>
                <w:lang w:eastAsia="en-US" w:bidi="ru-RU"/>
              </w:rPr>
              <w:t>предоставление выписок, справок по займу (в том числе об остатке задолженности по займу), о состоянии счета (-ов) Клиента;</w:t>
            </w:r>
          </w:p>
          <w:p w14:paraId="2067A4E6" w14:textId="4DB9129B" w:rsidR="0004172F" w:rsidRPr="005B5C35" w:rsidRDefault="0004172F" w:rsidP="00D35491">
            <w:pPr>
              <w:pStyle w:val="af0"/>
              <w:widowControl w:val="0"/>
              <w:numPr>
                <w:ilvl w:val="0"/>
                <w:numId w:val="26"/>
              </w:numPr>
              <w:tabs>
                <w:tab w:val="left" w:pos="601"/>
              </w:tabs>
              <w:ind w:left="34" w:firstLine="284"/>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переводные операции со спецсчета, выполнение поручений Клиента по платежам и переводам денег на следующие цели, установленные законодательством Республики Казахстан:</w:t>
            </w:r>
          </w:p>
          <w:p w14:paraId="432DDA14"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оплаты аренды жилища или оплаты аренды жилища с последующим выкупом;</w:t>
            </w:r>
          </w:p>
          <w:p w14:paraId="511418E4"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погашение ранее полученного ипотечного кредита (займа) в банке второго уровня;</w:t>
            </w:r>
          </w:p>
          <w:p w14:paraId="0B0BC4B0"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пополнение спецвклада;</w:t>
            </w:r>
          </w:p>
          <w:p w14:paraId="3C723B06" w14:textId="77777777" w:rsidR="0004172F" w:rsidRPr="005B5C35" w:rsidRDefault="0004172F" w:rsidP="00D35491">
            <w:pPr>
              <w:pStyle w:val="af0"/>
              <w:widowControl w:val="0"/>
              <w:numPr>
                <w:ilvl w:val="0"/>
                <w:numId w:val="26"/>
              </w:numPr>
              <w:tabs>
                <w:tab w:val="left" w:pos="601"/>
              </w:tabs>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переводные операции с текущего счета Клиента;</w:t>
            </w:r>
          </w:p>
          <w:p w14:paraId="17CE136C" w14:textId="77777777" w:rsidR="0004172F" w:rsidRPr="005B5C35" w:rsidRDefault="0004172F" w:rsidP="00D35491">
            <w:pPr>
              <w:pStyle w:val="af0"/>
              <w:widowControl w:val="0"/>
              <w:numPr>
                <w:ilvl w:val="0"/>
                <w:numId w:val="26"/>
              </w:numPr>
              <w:tabs>
                <w:tab w:val="left" w:pos="601"/>
              </w:tabs>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расторжение договора о жилищных строительных сбережениях (закрытие сберегательного счета);</w:t>
            </w:r>
          </w:p>
          <w:p w14:paraId="7EC02645" w14:textId="77777777" w:rsidR="0004172F" w:rsidRPr="005B5C35" w:rsidRDefault="0004172F" w:rsidP="00D35491">
            <w:pPr>
              <w:pStyle w:val="af0"/>
              <w:widowControl w:val="0"/>
              <w:numPr>
                <w:ilvl w:val="0"/>
                <w:numId w:val="26"/>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деление договора о жилищных строительных сбережениях с последующим расторжением договора о жилищных строительных сбережениях (закрытие сберегательного счета);</w:t>
            </w:r>
          </w:p>
          <w:p w14:paraId="70557A36" w14:textId="3452033A" w:rsidR="0004172F" w:rsidRPr="005B5C35" w:rsidRDefault="0004172F" w:rsidP="00711149">
            <w:pPr>
              <w:pStyle w:val="af0"/>
              <w:numPr>
                <w:ilvl w:val="0"/>
                <w:numId w:val="26"/>
              </w:numPr>
              <w:tabs>
                <w:tab w:val="left" w:pos="85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w:t>
            </w:r>
            <w:r w:rsidR="00C704F4" w:rsidRPr="005B5C35">
              <w:rPr>
                <w:i/>
                <w:color w:val="0000FF"/>
                <w:sz w:val="20"/>
                <w:szCs w:val="24"/>
                <w:u w:color="0000FF"/>
              </w:rPr>
              <w:t xml:space="preserve">Исключено </w:t>
            </w:r>
            <w:r w:rsidR="00F14E01" w:rsidRPr="005B5C35">
              <w:rPr>
                <w:i/>
                <w:color w:val="0000FF"/>
                <w:sz w:val="20"/>
                <w:szCs w:val="24"/>
                <w:u w:color="0000FF"/>
              </w:rPr>
              <w:t>РП</w:t>
            </w:r>
            <w:r w:rsidR="00C704F4" w:rsidRPr="005B5C35">
              <w:rPr>
                <w:i/>
                <w:color w:val="0000FF"/>
                <w:sz w:val="20"/>
                <w:szCs w:val="24"/>
                <w:u w:color="0000FF"/>
              </w:rPr>
              <w:t xml:space="preserve"> №58 от 08.05.2025г.</w:t>
            </w:r>
            <w:r w:rsidRPr="005B5C35">
              <w:rPr>
                <w:i/>
                <w:color w:val="0000FF"/>
                <w:sz w:val="20"/>
                <w:szCs w:val="24"/>
                <w:u w:color="0000FF"/>
              </w:rPr>
              <w:t>;</w:t>
            </w:r>
          </w:p>
          <w:p w14:paraId="28BD9E27" w14:textId="77777777" w:rsidR="0004172F" w:rsidRPr="005B5C35" w:rsidRDefault="0004172F" w:rsidP="00D35491">
            <w:pPr>
              <w:pStyle w:val="af0"/>
              <w:widowControl w:val="0"/>
              <w:numPr>
                <w:ilvl w:val="0"/>
                <w:numId w:val="26"/>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изменение признака премии государства по договорам о жилищных строительных сбережениях;</w:t>
            </w:r>
          </w:p>
          <w:p w14:paraId="1D5162E2" w14:textId="77777777" w:rsidR="0004172F" w:rsidRPr="005B5C35" w:rsidRDefault="0004172F" w:rsidP="00D35491">
            <w:pPr>
              <w:pStyle w:val="af0"/>
              <w:widowControl w:val="0"/>
              <w:numPr>
                <w:ilvl w:val="0"/>
                <w:numId w:val="26"/>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подача заявки на предквалификацию;</w:t>
            </w:r>
          </w:p>
          <w:p w14:paraId="7B5CB6CE" w14:textId="77777777" w:rsidR="0004172F" w:rsidRPr="005B5C35" w:rsidRDefault="0004172F" w:rsidP="00D35491">
            <w:pPr>
              <w:pStyle w:val="af0"/>
              <w:widowControl w:val="0"/>
              <w:numPr>
                <w:ilvl w:val="0"/>
                <w:numId w:val="26"/>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подача кредитной заявки;</w:t>
            </w:r>
          </w:p>
          <w:p w14:paraId="7EAFA2C0" w14:textId="1C42264D" w:rsidR="0004172F" w:rsidRPr="005B5C35" w:rsidRDefault="0004172F" w:rsidP="00D35491">
            <w:pPr>
              <w:pStyle w:val="af0"/>
              <w:widowControl w:val="0"/>
              <w:numPr>
                <w:ilvl w:val="0"/>
                <w:numId w:val="26"/>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w:t>
            </w:r>
            <w:r w:rsidR="004D1261" w:rsidRPr="005B5C35">
              <w:rPr>
                <w:rFonts w:eastAsia="Trebuchet MS"/>
                <w:color w:val="000000"/>
                <w:sz w:val="20"/>
                <w:szCs w:val="20"/>
                <w:lang w:eastAsia="en-US" w:bidi="ru-RU"/>
              </w:rPr>
              <w:t>полное досрочное погашение и частичное досрочное погашение займа. Минимальная сумма частичного досрочного погашения устанавливается внутренними документами Банка. В случае наличия созаемщика/созаемщика</w:t>
            </w:r>
            <w:r w:rsidR="004D1261" w:rsidRPr="005B5C35">
              <w:rPr>
                <w:rFonts w:eastAsia="Trebuchet MS"/>
                <w:b/>
                <w:color w:val="000000"/>
                <w:sz w:val="20"/>
                <w:szCs w:val="20"/>
                <w:lang w:eastAsia="en-US" w:bidi="ru-RU"/>
              </w:rPr>
              <w:t>-</w:t>
            </w:r>
            <w:r w:rsidR="004D1261" w:rsidRPr="005B5C35">
              <w:rPr>
                <w:rFonts w:eastAsia="Trebuchet MS"/>
                <w:color w:val="000000"/>
                <w:sz w:val="20"/>
                <w:szCs w:val="20"/>
                <w:lang w:eastAsia="en-US" w:bidi="ru-RU"/>
              </w:rPr>
              <w:t>гаранта по займу необходимо подписание нового графика погашения заемщиком и созаемщиком/созаемщиком</w:t>
            </w:r>
            <w:r w:rsidR="004D1261" w:rsidRPr="005B5C35">
              <w:rPr>
                <w:rFonts w:eastAsia="Trebuchet MS"/>
                <w:b/>
                <w:color w:val="000000"/>
                <w:sz w:val="20"/>
                <w:szCs w:val="20"/>
                <w:lang w:eastAsia="en-US" w:bidi="ru-RU"/>
              </w:rPr>
              <w:t>-</w:t>
            </w:r>
            <w:r w:rsidR="004D1261" w:rsidRPr="005B5C35">
              <w:rPr>
                <w:rFonts w:eastAsia="Trebuchet MS"/>
                <w:color w:val="000000"/>
                <w:sz w:val="20"/>
                <w:szCs w:val="20"/>
                <w:lang w:eastAsia="en-US" w:bidi="ru-RU"/>
              </w:rPr>
              <w:t>гарантом в один день одноразовым (единовременным) кодом/ЭЦП;</w:t>
            </w:r>
          </w:p>
          <w:p w14:paraId="6FCC4059" w14:textId="05D9B884" w:rsidR="004D1261" w:rsidRPr="005B5C35" w:rsidRDefault="008C2BAA" w:rsidP="00630DDD">
            <w:pPr>
              <w:pStyle w:val="af0"/>
              <w:tabs>
                <w:tab w:val="left" w:pos="851"/>
              </w:tabs>
              <w:ind w:left="318"/>
              <w:jc w:val="both"/>
              <w:rPr>
                <w:i/>
                <w:color w:val="0000FF"/>
                <w:sz w:val="20"/>
                <w:szCs w:val="24"/>
                <w:u w:color="0000FF"/>
                <w:lang w:val="kk-KZ"/>
              </w:rPr>
            </w:pPr>
            <w:r w:rsidRPr="005B5C35">
              <w:rPr>
                <w:i/>
                <w:color w:val="0000FF"/>
                <w:sz w:val="20"/>
                <w:szCs w:val="24"/>
                <w:u w:color="0000FF"/>
              </w:rPr>
              <w:t>П</w:t>
            </w:r>
            <w:r w:rsidR="004D1261" w:rsidRPr="005B5C35">
              <w:rPr>
                <w:i/>
                <w:color w:val="0000FF"/>
                <w:sz w:val="20"/>
                <w:szCs w:val="24"/>
                <w:u w:color="0000FF"/>
              </w:rPr>
              <w:t>одпункт 18) изменен</w:t>
            </w:r>
            <w:r w:rsidR="00971D1B" w:rsidRPr="005B5C35">
              <w:rPr>
                <w:i/>
                <w:color w:val="0000FF"/>
                <w:sz w:val="20"/>
                <w:szCs w:val="24"/>
                <w:u w:color="0000FF"/>
              </w:rPr>
              <w:t xml:space="preserve"> </w:t>
            </w:r>
            <w:r w:rsidR="00630DDD" w:rsidRPr="005B5C35">
              <w:rPr>
                <w:i/>
                <w:color w:val="0000FF"/>
                <w:sz w:val="20"/>
                <w:szCs w:val="24"/>
                <w:u w:color="0000FF"/>
                <w:lang w:val="kk-KZ"/>
              </w:rPr>
              <w:t xml:space="preserve">согласно </w:t>
            </w:r>
            <w:r w:rsidR="004D1261" w:rsidRPr="005B5C35">
              <w:rPr>
                <w:i/>
                <w:color w:val="0000FF"/>
                <w:sz w:val="20"/>
                <w:szCs w:val="24"/>
                <w:u w:color="0000FF"/>
              </w:rPr>
              <w:t xml:space="preserve">РП </w:t>
            </w:r>
            <w:r w:rsidR="00B40C79" w:rsidRPr="005B5C35">
              <w:rPr>
                <w:i/>
                <w:color w:val="0000FF"/>
                <w:sz w:val="20"/>
                <w:szCs w:val="24"/>
                <w:u w:color="0000FF"/>
              </w:rPr>
              <w:t xml:space="preserve">№ 95 </w:t>
            </w:r>
            <w:r w:rsidR="004D1261" w:rsidRPr="005B5C35">
              <w:rPr>
                <w:i/>
                <w:color w:val="0000FF"/>
                <w:sz w:val="20"/>
                <w:szCs w:val="24"/>
                <w:u w:color="0000FF"/>
              </w:rPr>
              <w:t xml:space="preserve">от </w:t>
            </w:r>
            <w:r w:rsidR="00B40C79" w:rsidRPr="005B5C35">
              <w:rPr>
                <w:i/>
                <w:color w:val="0000FF"/>
                <w:sz w:val="20"/>
                <w:szCs w:val="24"/>
                <w:u w:color="0000FF"/>
              </w:rPr>
              <w:t>23</w:t>
            </w:r>
            <w:r w:rsidR="004D1261" w:rsidRPr="005B5C35">
              <w:rPr>
                <w:i/>
                <w:color w:val="0000FF"/>
                <w:sz w:val="20"/>
                <w:szCs w:val="24"/>
                <w:u w:color="0000FF"/>
              </w:rPr>
              <w:t>.0</w:t>
            </w:r>
            <w:r w:rsidR="00B40C79" w:rsidRPr="005B5C35">
              <w:rPr>
                <w:i/>
                <w:color w:val="0000FF"/>
                <w:sz w:val="20"/>
                <w:szCs w:val="24"/>
                <w:u w:color="0000FF"/>
              </w:rPr>
              <w:t>7</w:t>
            </w:r>
            <w:r w:rsidR="004D1261" w:rsidRPr="005B5C35">
              <w:rPr>
                <w:i/>
                <w:color w:val="0000FF"/>
                <w:sz w:val="20"/>
                <w:szCs w:val="24"/>
                <w:u w:color="0000FF"/>
              </w:rPr>
              <w:t>.2025 г.</w:t>
            </w:r>
          </w:p>
          <w:p w14:paraId="39B133DA" w14:textId="77777777" w:rsidR="0004172F" w:rsidRPr="005B5C35" w:rsidRDefault="0004172F" w:rsidP="00D35491">
            <w:pPr>
              <w:pStyle w:val="af0"/>
              <w:widowControl w:val="0"/>
              <w:numPr>
                <w:ilvl w:val="0"/>
                <w:numId w:val="26"/>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прием заявлений на досрочное пополнение активированного вклада ЖСС и прекращение накопления во вклад по предварительному жилищному займу;</w:t>
            </w:r>
          </w:p>
          <w:p w14:paraId="536E26B8" w14:textId="77777777" w:rsidR="0004172F" w:rsidRPr="005B5C35" w:rsidRDefault="0004172F" w:rsidP="00D35491">
            <w:pPr>
              <w:pStyle w:val="af0"/>
              <w:widowControl w:val="0"/>
              <w:numPr>
                <w:ilvl w:val="0"/>
                <w:numId w:val="26"/>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переход c промежуточного и предварительного жилищного займа на жилищный заем;</w:t>
            </w:r>
          </w:p>
          <w:p w14:paraId="2B902423" w14:textId="77777777" w:rsidR="0004172F" w:rsidRPr="005B5C35" w:rsidRDefault="0004172F" w:rsidP="00D35491">
            <w:pPr>
              <w:pStyle w:val="af0"/>
              <w:widowControl w:val="0"/>
              <w:numPr>
                <w:ilvl w:val="0"/>
                <w:numId w:val="26"/>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изменение реквизитов Клиента;</w:t>
            </w:r>
          </w:p>
          <w:p w14:paraId="68A8F367" w14:textId="77777777" w:rsidR="0004172F" w:rsidRPr="005B5C35" w:rsidRDefault="0004172F" w:rsidP="00D35491">
            <w:pPr>
              <w:pStyle w:val="af0"/>
              <w:widowControl w:val="0"/>
              <w:numPr>
                <w:ilvl w:val="0"/>
                <w:numId w:val="26"/>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регистрация прекращения обременения недвижимого имущества в день проведения операции по полному досрочному погашению займа; </w:t>
            </w:r>
          </w:p>
          <w:p w14:paraId="5746B559" w14:textId="5D40DB5F" w:rsidR="001E4F07" w:rsidRPr="005B5C35" w:rsidRDefault="001E4F07" w:rsidP="001E4F07">
            <w:pPr>
              <w:pStyle w:val="af0"/>
              <w:widowControl w:val="0"/>
              <w:tabs>
                <w:tab w:val="left" w:pos="601"/>
              </w:tabs>
              <w:ind w:left="318"/>
              <w:jc w:val="both"/>
              <w:rPr>
                <w:rFonts w:eastAsia="Trebuchet MS"/>
                <w:color w:val="000000"/>
                <w:sz w:val="20"/>
                <w:szCs w:val="20"/>
                <w:lang w:eastAsia="en-US" w:bidi="ru-RU"/>
              </w:rPr>
            </w:pPr>
            <w:r w:rsidRPr="005B5C35">
              <w:rPr>
                <w:rFonts w:eastAsia="Trebuchet MS"/>
                <w:color w:val="000000"/>
                <w:sz w:val="20"/>
                <w:szCs w:val="20"/>
                <w:lang w:eastAsia="en-US" w:bidi="ru-RU"/>
              </w:rPr>
              <w:t>22-1) подтверждение целевого использования займа, выданного на ремонт недвижимости;</w:t>
            </w:r>
          </w:p>
          <w:p w14:paraId="1C2CA308" w14:textId="722BF14F" w:rsidR="001E4F07" w:rsidRPr="005B5C35" w:rsidRDefault="008C2BAA" w:rsidP="001E4F07">
            <w:pPr>
              <w:pStyle w:val="af0"/>
              <w:tabs>
                <w:tab w:val="left" w:pos="851"/>
              </w:tabs>
              <w:ind w:left="318"/>
              <w:jc w:val="both"/>
              <w:rPr>
                <w:i/>
                <w:color w:val="0000FF"/>
                <w:sz w:val="20"/>
                <w:szCs w:val="24"/>
                <w:u w:color="0000FF"/>
                <w:lang w:val="kk-KZ"/>
              </w:rPr>
            </w:pPr>
            <w:r w:rsidRPr="005B5C35">
              <w:rPr>
                <w:i/>
                <w:color w:val="0000FF"/>
                <w:sz w:val="20"/>
                <w:szCs w:val="24"/>
                <w:u w:color="0000FF"/>
              </w:rPr>
              <w:t>П</w:t>
            </w:r>
            <w:r w:rsidR="001E4F07" w:rsidRPr="005B5C35">
              <w:rPr>
                <w:i/>
                <w:color w:val="0000FF"/>
                <w:sz w:val="20"/>
                <w:szCs w:val="24"/>
                <w:u w:color="0000FF"/>
              </w:rPr>
              <w:t xml:space="preserve">одпункт 22-1) дополнен </w:t>
            </w:r>
            <w:r w:rsidR="001E4F07" w:rsidRPr="005B5C35">
              <w:rPr>
                <w:i/>
                <w:color w:val="0000FF"/>
                <w:sz w:val="20"/>
                <w:szCs w:val="24"/>
                <w:u w:color="0000FF"/>
                <w:lang w:val="kk-KZ"/>
              </w:rPr>
              <w:t xml:space="preserve">согласно </w:t>
            </w:r>
            <w:r w:rsidR="001E4F07" w:rsidRPr="005B5C35">
              <w:rPr>
                <w:i/>
                <w:color w:val="0000FF"/>
                <w:sz w:val="20"/>
                <w:szCs w:val="24"/>
                <w:u w:color="0000FF"/>
              </w:rPr>
              <w:t>РП № 154 от 18.11.2025 г.</w:t>
            </w:r>
          </w:p>
          <w:p w14:paraId="0374D324" w14:textId="61E6E499" w:rsidR="0004172F" w:rsidRPr="005B5C35" w:rsidRDefault="0004172F" w:rsidP="00D35491">
            <w:pPr>
              <w:pStyle w:val="af0"/>
              <w:widowControl w:val="0"/>
              <w:numPr>
                <w:ilvl w:val="0"/>
                <w:numId w:val="26"/>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иные услуги, относящиеся к электронным банковским операциям.</w:t>
            </w:r>
          </w:p>
          <w:p w14:paraId="33D4ADCC" w14:textId="43C61F25"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Перечисленные услуги в настоящем пункте не являются исчерпывающими и могут быть дополнены/изменены Банком по мере развития дистанционных и электронных банковских услуг, о чем Банк извещает своих Клиентов посредством размещения соответствующего информационного сообщения на интернет-ресурсе "www.</w:t>
            </w:r>
            <w:r w:rsidR="006343CC" w:rsidRPr="005B5C35">
              <w:rPr>
                <w:rFonts w:eastAsia="Trebuchet MS"/>
                <w:color w:val="000000"/>
                <w:sz w:val="20"/>
                <w:szCs w:val="20"/>
                <w:lang w:eastAsia="en-US" w:bidi="ru-RU"/>
              </w:rPr>
              <w:t>www.otbasybank.kz</w:t>
            </w:r>
            <w:r w:rsidRPr="005B5C35">
              <w:rPr>
                <w:rFonts w:eastAsia="Trebuchet MS"/>
                <w:color w:val="000000"/>
                <w:sz w:val="20"/>
                <w:szCs w:val="20"/>
                <w:lang w:eastAsia="en-US" w:bidi="ru-RU"/>
              </w:rPr>
              <w:t xml:space="preserve">.kz" и/или </w:t>
            </w:r>
            <w:r w:rsidR="005601D5" w:rsidRPr="005B5C35">
              <w:rPr>
                <w:snapToGrid w:val="0"/>
                <w:sz w:val="20"/>
                <w:szCs w:val="20"/>
                <w:lang w:eastAsia="en-US"/>
              </w:rPr>
              <w:t>ИС "Портал недвижимости otbasybank.kz"</w:t>
            </w:r>
            <w:r w:rsidRPr="005B5C35">
              <w:rPr>
                <w:rFonts w:eastAsia="Trebuchet MS"/>
                <w:color w:val="000000"/>
                <w:sz w:val="20"/>
                <w:szCs w:val="20"/>
                <w:lang w:eastAsia="en-US" w:bidi="ru-RU"/>
              </w:rPr>
              <w:t>, в том числе через мобильное приложение "Otbasy bank".</w:t>
            </w:r>
          </w:p>
          <w:p w14:paraId="011C3AEA" w14:textId="1EA82705"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Перечень услуг, доступных </w:t>
            </w:r>
            <w:r w:rsidR="00D428AD" w:rsidRPr="005B5C35">
              <w:rPr>
                <w:rFonts w:eastAsia="Trebuchet MS"/>
                <w:color w:val="000000"/>
                <w:sz w:val="20"/>
                <w:szCs w:val="20"/>
                <w:lang w:eastAsia="en-US" w:bidi="ru-RU"/>
              </w:rPr>
              <w:t xml:space="preserve">на </w:t>
            </w:r>
            <w:r w:rsidR="005601D5" w:rsidRPr="005B5C35">
              <w:rPr>
                <w:snapToGrid w:val="0"/>
                <w:sz w:val="20"/>
                <w:szCs w:val="20"/>
                <w:lang w:eastAsia="en-US"/>
              </w:rPr>
              <w:t>ИС "Портал недвижимости otbasybank.kz"</w:t>
            </w:r>
            <w:r w:rsidRPr="005B5C35">
              <w:rPr>
                <w:rFonts w:eastAsia="Trebuchet MS"/>
                <w:color w:val="000000"/>
                <w:sz w:val="20"/>
                <w:szCs w:val="20"/>
                <w:lang w:eastAsia="en-US" w:bidi="ru-RU"/>
              </w:rPr>
              <w:t xml:space="preserve">, может отличаться от перечня, доступного в мобильном приложении "Otbasy Bank", и/или посредством видео сервиса, и определяется Банком согласно техническим возможностям. </w:t>
            </w:r>
          </w:p>
          <w:p w14:paraId="4641BCFF" w14:textId="57E21DCA" w:rsidR="008C2BAA" w:rsidRPr="005B5C35" w:rsidRDefault="008C2BAA" w:rsidP="008C2BAA">
            <w:pPr>
              <w:pStyle w:val="af0"/>
              <w:tabs>
                <w:tab w:val="left" w:pos="851"/>
              </w:tabs>
              <w:ind w:left="318"/>
              <w:jc w:val="both"/>
              <w:rPr>
                <w:i/>
                <w:color w:val="0000FF"/>
                <w:sz w:val="20"/>
                <w:szCs w:val="24"/>
                <w:u w:color="0000FF"/>
                <w:lang w:val="kk-KZ"/>
              </w:rPr>
            </w:pPr>
            <w:r w:rsidRPr="005B5C35">
              <w:rPr>
                <w:i/>
                <w:color w:val="0000FF"/>
                <w:sz w:val="20"/>
                <w:szCs w:val="24"/>
                <w:u w:color="0000FF"/>
              </w:rPr>
              <w:t xml:space="preserve">Подпункт 23) изменен </w:t>
            </w:r>
            <w:r w:rsidRPr="005B5C35">
              <w:rPr>
                <w:i/>
                <w:color w:val="0000FF"/>
                <w:sz w:val="20"/>
                <w:szCs w:val="24"/>
                <w:u w:color="0000FF"/>
                <w:lang w:val="kk-KZ"/>
              </w:rPr>
              <w:t xml:space="preserve">согласно </w:t>
            </w:r>
            <w:r w:rsidRPr="005B5C35">
              <w:rPr>
                <w:i/>
                <w:color w:val="0000FF"/>
                <w:sz w:val="20"/>
                <w:szCs w:val="24"/>
                <w:u w:color="0000FF"/>
              </w:rPr>
              <w:t>РП № 154 от 18.11.2025 г.</w:t>
            </w:r>
          </w:p>
          <w:p w14:paraId="330CC148"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9.3.2.</w:t>
            </w:r>
            <w:r w:rsidRPr="005B5C35">
              <w:rPr>
                <w:rFonts w:eastAsia="Trebuchet MS"/>
                <w:color w:val="000000"/>
                <w:sz w:val="20"/>
                <w:szCs w:val="20"/>
                <w:lang w:eastAsia="en-US" w:bidi="ru-RU"/>
              </w:rPr>
              <w:t xml:space="preserve"> Электронные банковские услуги, предоставляемые через терминал Банка, включают в себя:</w:t>
            </w:r>
          </w:p>
          <w:p w14:paraId="0B5FA953"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w:t>
            </w:r>
            <w:r w:rsidRPr="005B5C35">
              <w:rPr>
                <w:rFonts w:eastAsia="Trebuchet MS"/>
                <w:color w:val="000000"/>
                <w:sz w:val="20"/>
                <w:szCs w:val="20"/>
                <w:lang w:eastAsia="en-US" w:bidi="ru-RU"/>
              </w:rPr>
              <w:tab/>
              <w:t>пополнение вкладов и погашение займов;</w:t>
            </w:r>
          </w:p>
          <w:p w14:paraId="6FEF7CAD"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w:t>
            </w:r>
            <w:r w:rsidRPr="005B5C35">
              <w:rPr>
                <w:rFonts w:eastAsia="Trebuchet MS"/>
                <w:color w:val="000000"/>
                <w:sz w:val="20"/>
                <w:szCs w:val="20"/>
                <w:lang w:eastAsia="en-US" w:bidi="ru-RU"/>
              </w:rPr>
              <w:tab/>
              <w:t>оплата комиссии Банка;</w:t>
            </w:r>
          </w:p>
          <w:p w14:paraId="518EDEC9"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w:t>
            </w:r>
            <w:r w:rsidRPr="005B5C35">
              <w:rPr>
                <w:rFonts w:eastAsia="Trebuchet MS"/>
                <w:color w:val="000000"/>
                <w:sz w:val="20"/>
                <w:szCs w:val="20"/>
                <w:lang w:eastAsia="en-US" w:bidi="ru-RU"/>
              </w:rPr>
              <w:tab/>
              <w:t>оплата за регистрацию недвижимого имущества.</w:t>
            </w:r>
          </w:p>
          <w:p w14:paraId="7105B6D5" w14:textId="476F4CC0"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9.3.3.</w:t>
            </w:r>
            <w:r w:rsidRPr="005B5C35">
              <w:rPr>
                <w:rFonts w:eastAsia="Trebuchet MS"/>
                <w:color w:val="000000"/>
                <w:sz w:val="20"/>
                <w:szCs w:val="20"/>
                <w:lang w:eastAsia="en-US" w:bidi="ru-RU"/>
              </w:rPr>
              <w:t xml:space="preserve"> Банк дополнительно предоставляет электронные банковские услуги, связанные с деятельностью Банка, на сайте </w:t>
            </w:r>
            <w:r w:rsidR="005601D5" w:rsidRPr="005B5C35">
              <w:rPr>
                <w:snapToGrid w:val="0"/>
                <w:sz w:val="20"/>
                <w:szCs w:val="20"/>
                <w:lang w:eastAsia="en-US"/>
              </w:rPr>
              <w:t>ИС "Портал недвижимости otbasybank.kz"</w:t>
            </w:r>
            <w:r w:rsidRPr="005B5C35">
              <w:rPr>
                <w:rFonts w:eastAsia="Trebuchet MS"/>
                <w:color w:val="000000"/>
                <w:sz w:val="20"/>
                <w:szCs w:val="20"/>
                <w:lang w:eastAsia="en-US" w:bidi="ru-RU"/>
              </w:rPr>
              <w:t>.</w:t>
            </w:r>
          </w:p>
          <w:p w14:paraId="24796275" w14:textId="3CC50D8B" w:rsidR="008C2BAA" w:rsidRPr="005B5C35" w:rsidRDefault="008C2BAA" w:rsidP="008C2BAA">
            <w:pPr>
              <w:pStyle w:val="af0"/>
              <w:tabs>
                <w:tab w:val="left" w:pos="851"/>
              </w:tabs>
              <w:ind w:left="318"/>
              <w:jc w:val="both"/>
              <w:rPr>
                <w:i/>
                <w:color w:val="0000FF"/>
                <w:sz w:val="20"/>
                <w:szCs w:val="24"/>
                <w:u w:color="0000FF"/>
                <w:lang w:val="kk-KZ"/>
              </w:rPr>
            </w:pPr>
            <w:r w:rsidRPr="005B5C35">
              <w:rPr>
                <w:i/>
                <w:color w:val="0000FF"/>
                <w:sz w:val="20"/>
                <w:szCs w:val="24"/>
                <w:u w:color="0000FF"/>
              </w:rPr>
              <w:t xml:space="preserve">Пункт 9.3.3.изменен </w:t>
            </w:r>
            <w:r w:rsidRPr="005B5C35">
              <w:rPr>
                <w:i/>
                <w:color w:val="0000FF"/>
                <w:sz w:val="20"/>
                <w:szCs w:val="24"/>
                <w:u w:color="0000FF"/>
                <w:lang w:val="kk-KZ"/>
              </w:rPr>
              <w:t xml:space="preserve">согласно </w:t>
            </w:r>
            <w:r w:rsidRPr="005B5C35">
              <w:rPr>
                <w:i/>
                <w:color w:val="0000FF"/>
                <w:sz w:val="20"/>
                <w:szCs w:val="24"/>
                <w:u w:color="0000FF"/>
              </w:rPr>
              <w:t>РП № 154 от 18.11.2025 г.</w:t>
            </w:r>
          </w:p>
          <w:p w14:paraId="03440637"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9.3.4.</w:t>
            </w:r>
            <w:r w:rsidRPr="005B5C35">
              <w:rPr>
                <w:rFonts w:eastAsia="Trebuchet MS"/>
                <w:color w:val="000000"/>
                <w:sz w:val="20"/>
                <w:szCs w:val="20"/>
                <w:lang w:eastAsia="en-US" w:bidi="ru-RU"/>
              </w:rPr>
              <w:t xml:space="preserve">  Банком устанавливаются лимиты по сумме и количеству операций при проведении расходных операций по банковским счетам.</w:t>
            </w:r>
          </w:p>
          <w:p w14:paraId="63AF10C5"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9.3.5.</w:t>
            </w:r>
            <w:r w:rsidRPr="005B5C35">
              <w:rPr>
                <w:rFonts w:eastAsia="Trebuchet MS"/>
                <w:color w:val="000000"/>
                <w:sz w:val="20"/>
                <w:szCs w:val="20"/>
                <w:lang w:eastAsia="en-US" w:bidi="ru-RU"/>
              </w:rPr>
              <w:t xml:space="preserve"> Банком применяются (в зависимости от вида операции) ограничения на проведение электронных депозитных, постдепозитных, кредитных, посткредитных услуг при обслуживании:</w:t>
            </w:r>
          </w:p>
          <w:p w14:paraId="4E233687"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w:t>
            </w:r>
            <w:r w:rsidRPr="005B5C35">
              <w:rPr>
                <w:rFonts w:eastAsia="Trebuchet MS"/>
                <w:color w:val="000000"/>
                <w:sz w:val="20"/>
                <w:szCs w:val="20"/>
                <w:lang w:eastAsia="en-US" w:bidi="ru-RU"/>
              </w:rPr>
              <w:tab/>
              <w:t xml:space="preserve">лиц, связанных с Банком особыми отношениями и лица, заинтересованные в совершении сделки с Банком.  К лицам, заинтересованным в совершении сделки с Банком относятся: аффилированное лицо Банка, являющееся стороной сделки или участвующее в ней в качестве представителя или посредника, а также аффилированное лицо Банка, </w:t>
            </w:r>
            <w:r w:rsidRPr="005B5C35">
              <w:rPr>
                <w:rFonts w:eastAsia="Trebuchet MS"/>
                <w:color w:val="000000"/>
                <w:sz w:val="20"/>
                <w:szCs w:val="20"/>
                <w:lang w:eastAsia="en-US" w:bidi="ru-RU"/>
              </w:rPr>
              <w:lastRenderedPageBreak/>
              <w:t xml:space="preserve">являющееся также аффилированным лицом юридического лица, выступающего стороной сделки или участвующего в ней в качестве представителя или посредника; </w:t>
            </w:r>
          </w:p>
          <w:p w14:paraId="37EFA52C" w14:textId="66F0997D"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2)</w:t>
            </w:r>
            <w:r w:rsidRPr="005B5C35">
              <w:rPr>
                <w:rFonts w:eastAsia="Trebuchet MS"/>
                <w:color w:val="000000"/>
                <w:sz w:val="20"/>
                <w:szCs w:val="20"/>
                <w:lang w:eastAsia="en-US" w:bidi="ru-RU"/>
              </w:rPr>
              <w:tab/>
              <w:t>иностранцев, лиц без гражданства</w:t>
            </w:r>
            <w:r w:rsidR="00E97E15" w:rsidRPr="005B5C35">
              <w:rPr>
                <w:rFonts w:eastAsia="Trebuchet MS"/>
                <w:color w:val="000000"/>
                <w:sz w:val="20"/>
                <w:szCs w:val="20"/>
                <w:lang w:eastAsia="en-US" w:bidi="ru-RU"/>
              </w:rPr>
              <w:t xml:space="preserve"> и нерезидентов</w:t>
            </w:r>
            <w:r w:rsidRPr="005B5C35">
              <w:rPr>
                <w:rFonts w:eastAsia="Trebuchet MS"/>
                <w:color w:val="000000"/>
                <w:sz w:val="20"/>
                <w:szCs w:val="20"/>
                <w:lang w:eastAsia="en-US" w:bidi="ru-RU"/>
              </w:rPr>
              <w:t>;</w:t>
            </w:r>
          </w:p>
          <w:p w14:paraId="373D45E6" w14:textId="688C96F1" w:rsidR="00E97E15" w:rsidRPr="005B5C35" w:rsidRDefault="00E97E15" w:rsidP="00E97E15">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подпункт 2)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7FA05170"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3)</w:t>
            </w:r>
            <w:r w:rsidRPr="005B5C35">
              <w:rPr>
                <w:rFonts w:eastAsia="Trebuchet MS"/>
                <w:color w:val="000000"/>
                <w:sz w:val="20"/>
                <w:szCs w:val="20"/>
                <w:lang w:eastAsia="en-US" w:bidi="ru-RU"/>
              </w:rPr>
              <w:tab/>
              <w:t>лиц, являющихся индивидуальными предпринимателями, частными судебными исполнителями, частными нотариусами, адвокатами, профессиональными медиаторами;</w:t>
            </w:r>
          </w:p>
          <w:p w14:paraId="44612854"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4)</w:t>
            </w:r>
            <w:r w:rsidRPr="005B5C35">
              <w:rPr>
                <w:rFonts w:eastAsia="Trebuchet MS"/>
                <w:color w:val="000000"/>
                <w:sz w:val="20"/>
                <w:szCs w:val="20"/>
                <w:lang w:eastAsia="en-US" w:bidi="ru-RU"/>
              </w:rPr>
              <w:tab/>
              <w:t>доверенных лиц/ поручителей/опекунов;</w:t>
            </w:r>
          </w:p>
          <w:p w14:paraId="5E54F50E"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5)</w:t>
            </w:r>
            <w:r w:rsidRPr="005B5C35">
              <w:rPr>
                <w:rFonts w:eastAsia="Trebuchet MS"/>
                <w:color w:val="000000"/>
                <w:sz w:val="20"/>
                <w:szCs w:val="20"/>
                <w:lang w:eastAsia="en-US" w:bidi="ru-RU"/>
              </w:rPr>
              <w:tab/>
              <w:t xml:space="preserve">несовершеннолетних лиц; </w:t>
            </w:r>
          </w:p>
          <w:p w14:paraId="7C4A126B"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6)</w:t>
            </w:r>
            <w:r w:rsidRPr="005B5C35">
              <w:rPr>
                <w:rFonts w:eastAsia="Trebuchet MS"/>
                <w:color w:val="000000"/>
                <w:sz w:val="20"/>
                <w:szCs w:val="20"/>
                <w:lang w:eastAsia="en-US" w:bidi="ru-RU"/>
              </w:rPr>
              <w:tab/>
              <w:t>лиц, отсутствующих в базе налогового органа, либо если отсутствует индивидуальный идентификационный номер;</w:t>
            </w:r>
          </w:p>
          <w:p w14:paraId="40B18822"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7)</w:t>
            </w:r>
            <w:r w:rsidRPr="005B5C35">
              <w:rPr>
                <w:rFonts w:eastAsia="Trebuchet MS"/>
                <w:color w:val="000000"/>
                <w:sz w:val="20"/>
                <w:szCs w:val="20"/>
                <w:lang w:eastAsia="en-US" w:bidi="ru-RU"/>
              </w:rPr>
              <w:tab/>
              <w:t>лиц, у которых имеется налоговая задолженность, задолженность по социальным платежам, числящихся бездействующим налогоплательщиком;</w:t>
            </w:r>
          </w:p>
          <w:p w14:paraId="75C06487"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8)</w:t>
            </w:r>
            <w:r w:rsidRPr="005B5C35">
              <w:rPr>
                <w:rFonts w:eastAsia="Trebuchet MS"/>
                <w:color w:val="000000"/>
                <w:sz w:val="20"/>
                <w:szCs w:val="20"/>
                <w:lang w:eastAsia="en-US" w:bidi="ru-RU"/>
              </w:rPr>
              <w:tab/>
              <w:t>лиц, у которых имеются предъявленные к его счетам решения и (или) распоряжения уполномоченных государственных органов и должностных лиц о приостановлении расходных операций по счету, требования третьих лиц об изъятии денег со счета и (или) наложен арест на деньги, находящиеся на его счете, при условии недостаточности на банковском счете суммы денег, на которую налагается арест;</w:t>
            </w:r>
          </w:p>
          <w:p w14:paraId="70DD899F" w14:textId="162D572F"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9)</w:t>
            </w:r>
            <w:r w:rsidRPr="005B5C35">
              <w:rPr>
                <w:rFonts w:eastAsia="Trebuchet MS"/>
                <w:color w:val="000000"/>
                <w:sz w:val="20"/>
                <w:szCs w:val="20"/>
                <w:lang w:eastAsia="en-US" w:bidi="ru-RU"/>
              </w:rPr>
              <w:tab/>
              <w:t>лиц, связанных с финансированием терроризма и экстремизма;</w:t>
            </w:r>
          </w:p>
          <w:p w14:paraId="64765D98" w14:textId="1655A904" w:rsidR="00A92477" w:rsidRPr="005B5C35" w:rsidRDefault="00A92477" w:rsidP="00D35491">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Подпункт 9) изменен</w:t>
            </w:r>
            <w:r w:rsidR="006D3378" w:rsidRPr="005B5C35">
              <w:rPr>
                <w:rFonts w:eastAsia="Trebuchet MS"/>
                <w:i/>
                <w:color w:val="0070C0"/>
                <w:sz w:val="20"/>
                <w:szCs w:val="20"/>
                <w:lang w:eastAsia="en-US" w:bidi="ru-RU"/>
              </w:rPr>
              <w:t xml:space="preserve"> </w:t>
            </w:r>
            <w:r w:rsidR="00630DDD" w:rsidRPr="005B5C35">
              <w:rPr>
                <w:rFonts w:eastAsia="Trebuchet MS"/>
                <w:i/>
                <w:color w:val="0000FF"/>
                <w:sz w:val="20"/>
                <w:szCs w:val="20"/>
                <w:lang w:val="kk-KZ" w:eastAsia="en-US" w:bidi="ru-RU"/>
              </w:rPr>
              <w:t>согласно</w:t>
            </w:r>
            <w:r w:rsidRPr="005B5C35">
              <w:rPr>
                <w:rFonts w:eastAsia="Trebuchet MS"/>
                <w:i/>
                <w:color w:val="0000FF"/>
                <w:sz w:val="20"/>
                <w:szCs w:val="20"/>
                <w:lang w:eastAsia="en-US" w:bidi="ru-RU"/>
              </w:rPr>
              <w:t xml:space="preserve"> РП №95 от 23.07.2025</w:t>
            </w:r>
            <w:r w:rsidR="00630DDD"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г.</w:t>
            </w:r>
          </w:p>
          <w:p w14:paraId="7DF59F41"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10)</w:t>
            </w:r>
            <w:r w:rsidRPr="005B5C35">
              <w:rPr>
                <w:rFonts w:eastAsia="Trebuchet MS"/>
                <w:color w:val="000000"/>
                <w:sz w:val="20"/>
                <w:szCs w:val="20"/>
                <w:lang w:eastAsia="en-US" w:bidi="ru-RU"/>
              </w:rPr>
              <w:tab/>
              <w:t>лиц, имеющих признаки налогоплательщика США;</w:t>
            </w:r>
          </w:p>
          <w:p w14:paraId="52EB829D"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11)</w:t>
            </w:r>
            <w:r w:rsidRPr="005B5C35">
              <w:rPr>
                <w:rFonts w:eastAsia="Trebuchet MS"/>
                <w:color w:val="000000"/>
                <w:sz w:val="20"/>
                <w:szCs w:val="20"/>
                <w:lang w:eastAsia="en-US" w:bidi="ru-RU"/>
              </w:rPr>
              <w:tab/>
              <w:t>лиц с "высоким уровнем риска", требующих применение усиленных мер надлежащей проверки в соответствии с внутренними требованиям Банка;</w:t>
            </w:r>
          </w:p>
          <w:p w14:paraId="2FFEA092"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12)</w:t>
            </w:r>
            <w:r w:rsidRPr="005B5C35">
              <w:rPr>
                <w:rFonts w:eastAsia="Trebuchet MS"/>
                <w:color w:val="000000"/>
                <w:sz w:val="20"/>
                <w:szCs w:val="20"/>
                <w:lang w:eastAsia="en-US" w:bidi="ru-RU"/>
              </w:rPr>
              <w:tab/>
              <w:t>вкладов, заключенных до 01.11.2016 года, по которым прямо не предусмотрена иная форма внесения изменений в договор о жилищных строительных сбережениях, кроме как подписание собственноручной подписью;</w:t>
            </w:r>
          </w:p>
          <w:p w14:paraId="5662CB38"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13)</w:t>
            </w:r>
            <w:r w:rsidRPr="005B5C35">
              <w:rPr>
                <w:rFonts w:eastAsia="Trebuchet MS"/>
                <w:color w:val="000000"/>
                <w:sz w:val="20"/>
                <w:szCs w:val="20"/>
                <w:lang w:eastAsia="en-US" w:bidi="ru-RU"/>
              </w:rPr>
              <w:tab/>
              <w:t xml:space="preserve"> вкладов, по которым запущена кредитная заявка либо участвующих в государственных, отраслевых и региональных программах, программах Банка;</w:t>
            </w:r>
          </w:p>
          <w:p w14:paraId="271AF671" w14:textId="385E624A" w:rsidR="0004172F" w:rsidRPr="005B5C35" w:rsidRDefault="00E47DEA"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14)</w:t>
            </w:r>
            <w:r w:rsidRPr="005B5C35">
              <w:rPr>
                <w:rFonts w:eastAsia="Trebuchet MS"/>
                <w:color w:val="000000"/>
                <w:sz w:val="20"/>
                <w:szCs w:val="20"/>
                <w:lang w:eastAsia="en-US" w:bidi="ru-RU"/>
              </w:rPr>
              <w:tab/>
              <w:t xml:space="preserve">вкладов, участвующих в </w:t>
            </w:r>
            <w:r w:rsidR="0004172F" w:rsidRPr="005B5C35">
              <w:rPr>
                <w:rFonts w:eastAsia="Trebuchet MS"/>
                <w:color w:val="000000"/>
                <w:sz w:val="20"/>
                <w:szCs w:val="20"/>
                <w:lang w:eastAsia="en-US" w:bidi="ru-RU"/>
              </w:rPr>
              <w:t xml:space="preserve">безвозмездной уступке либо активированных вкладов (находящиеся в залоге). </w:t>
            </w:r>
          </w:p>
          <w:p w14:paraId="17ED82C8" w14:textId="5F320A24" w:rsidR="00E47DEA" w:rsidRPr="005B5C35" w:rsidRDefault="00E47DEA" w:rsidP="00D35491">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подпункт</w:t>
            </w:r>
            <w:r w:rsidR="009D53FD" w:rsidRPr="005B5C35">
              <w:rPr>
                <w:rFonts w:eastAsia="Trebuchet MS"/>
                <w:i/>
                <w:color w:val="0000FF"/>
                <w:sz w:val="20"/>
                <w:szCs w:val="20"/>
                <w:lang w:eastAsia="en-US" w:bidi="ru-RU"/>
              </w:rPr>
              <w:t xml:space="preserve"> 14) изменен согласно РП</w:t>
            </w:r>
            <w:r w:rsidR="00630DDD" w:rsidRPr="005B5C35">
              <w:rPr>
                <w:rFonts w:eastAsia="Trebuchet MS"/>
                <w:i/>
                <w:color w:val="0000FF"/>
                <w:sz w:val="20"/>
                <w:szCs w:val="20"/>
                <w:lang w:val="kk-KZ" w:eastAsia="en-US" w:bidi="ru-RU"/>
              </w:rPr>
              <w:t xml:space="preserve"> </w:t>
            </w:r>
            <w:r w:rsidR="00630DDD" w:rsidRPr="005B5C35">
              <w:rPr>
                <w:rFonts w:eastAsia="Trebuchet MS"/>
                <w:i/>
                <w:color w:val="0000FF"/>
                <w:sz w:val="20"/>
                <w:szCs w:val="20"/>
                <w:lang w:eastAsia="en-US" w:bidi="ru-RU"/>
              </w:rPr>
              <w:t>№152</w:t>
            </w:r>
            <w:r w:rsidR="009D53FD" w:rsidRPr="005B5C35">
              <w:rPr>
                <w:rFonts w:eastAsia="Trebuchet MS"/>
                <w:i/>
                <w:color w:val="0000FF"/>
                <w:sz w:val="20"/>
                <w:szCs w:val="20"/>
                <w:lang w:eastAsia="en-US" w:bidi="ru-RU"/>
              </w:rPr>
              <w:t xml:space="preserve"> от 26.09.2023 г. </w:t>
            </w:r>
          </w:p>
          <w:p w14:paraId="506D1162"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15)</w:t>
            </w:r>
            <w:r w:rsidRPr="005B5C35">
              <w:rPr>
                <w:rFonts w:eastAsia="Trebuchet MS"/>
                <w:color w:val="000000"/>
                <w:sz w:val="20"/>
                <w:szCs w:val="20"/>
                <w:lang w:eastAsia="en-US" w:bidi="ru-RU"/>
              </w:rPr>
              <w:tab/>
              <w:t>вкладов несовершеннолетних лиц, воспитанников детских домов и юношества;</w:t>
            </w:r>
          </w:p>
          <w:p w14:paraId="0340CF9F"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16)</w:t>
            </w:r>
            <w:r w:rsidRPr="005B5C35">
              <w:rPr>
                <w:rFonts w:eastAsia="Trebuchet MS"/>
                <w:color w:val="000000"/>
                <w:sz w:val="20"/>
                <w:szCs w:val="20"/>
                <w:lang w:eastAsia="en-US" w:bidi="ru-RU"/>
              </w:rPr>
              <w:tab/>
              <w:t xml:space="preserve">вкладов, имеющих признак спонсорских взносов (взносы во вклад, внесенные спонсором (третьим лицом) на имя Клиента в качестве финансовой поддержки), </w:t>
            </w:r>
          </w:p>
          <w:p w14:paraId="6869B344"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17)</w:t>
            </w:r>
            <w:r w:rsidRPr="005B5C35">
              <w:rPr>
                <w:rFonts w:eastAsia="Trebuchet MS"/>
                <w:color w:val="000000"/>
                <w:sz w:val="20"/>
                <w:szCs w:val="20"/>
                <w:lang w:eastAsia="en-US" w:bidi="ru-RU"/>
              </w:rPr>
              <w:tab/>
              <w:t>вкладов с условиями накопления "Арнау" и "Жас отбасы";</w:t>
            </w:r>
          </w:p>
          <w:p w14:paraId="3A0F33DD"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18)</w:t>
            </w:r>
            <w:r w:rsidRPr="005B5C35">
              <w:rPr>
                <w:rFonts w:eastAsia="Trebuchet MS"/>
                <w:color w:val="000000"/>
                <w:sz w:val="20"/>
                <w:szCs w:val="20"/>
                <w:lang w:eastAsia="en-US" w:bidi="ru-RU"/>
              </w:rPr>
              <w:tab/>
              <w:t>спецвкладов с жилищными выплатами, с единовременными пенсионными выплатами;</w:t>
            </w:r>
          </w:p>
          <w:p w14:paraId="74456EF0"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19)</w:t>
            </w:r>
            <w:r w:rsidRPr="005B5C35">
              <w:rPr>
                <w:rFonts w:eastAsia="Trebuchet MS"/>
                <w:color w:val="000000"/>
                <w:sz w:val="20"/>
                <w:szCs w:val="20"/>
                <w:lang w:eastAsia="en-US" w:bidi="ru-RU"/>
              </w:rPr>
              <w:tab/>
              <w:t>в случае открытия Клиентом анонимных банковских счетов или банковских счетов на вымышленные имена;</w:t>
            </w:r>
          </w:p>
          <w:p w14:paraId="3EE982BB" w14:textId="4634D7AC" w:rsidR="00E97E15" w:rsidRPr="005B5C35" w:rsidRDefault="0004172F" w:rsidP="00E97E15">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20)</w:t>
            </w:r>
            <w:r w:rsidRPr="005B5C35">
              <w:rPr>
                <w:rFonts w:eastAsia="Trebuchet MS"/>
                <w:color w:val="000000"/>
                <w:sz w:val="20"/>
                <w:szCs w:val="20"/>
                <w:lang w:eastAsia="en-US" w:bidi="ru-RU"/>
              </w:rPr>
              <w:tab/>
              <w:t>в иных случаях, установленных внутренними документами Банка и/или законод</w:t>
            </w:r>
            <w:r w:rsidR="00E97E15" w:rsidRPr="005B5C35">
              <w:rPr>
                <w:rFonts w:eastAsia="Trebuchet MS"/>
                <w:color w:val="000000"/>
                <w:sz w:val="20"/>
                <w:szCs w:val="20"/>
                <w:lang w:eastAsia="en-US" w:bidi="ru-RU"/>
              </w:rPr>
              <w:t>ательством Республики Казахстан;</w:t>
            </w:r>
          </w:p>
          <w:p w14:paraId="44AF5B33" w14:textId="1F49217E" w:rsidR="00E97E15" w:rsidRPr="005B5C35" w:rsidRDefault="00E97E15" w:rsidP="00E97E15">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21) лиц, имеющихся в базе данных антифрод-центра Национального Банка Республики Казахстан.</w:t>
            </w:r>
          </w:p>
          <w:p w14:paraId="7442C8E2" w14:textId="3FF32E31" w:rsidR="00E97E15" w:rsidRPr="005B5C35" w:rsidRDefault="00E97E15" w:rsidP="00E97E15">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подпункт 21) дополнен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5CB6A4C4"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При отсутствии электронной банковской услуги, или при наличии ограничений при предоставлении электронных банковских услуг, обслуживание Клиентов осуществляется в отделении Банка/через консультанта Банка.</w:t>
            </w:r>
          </w:p>
          <w:p w14:paraId="65DBCB2B" w14:textId="5AFCC6F2"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9.3.6.</w:t>
            </w:r>
            <w:r w:rsidRPr="005B5C35">
              <w:rPr>
                <w:rFonts w:eastAsia="Trebuchet MS"/>
                <w:color w:val="000000"/>
                <w:sz w:val="20"/>
                <w:szCs w:val="20"/>
                <w:lang w:eastAsia="en-US" w:bidi="ru-RU"/>
              </w:rPr>
              <w:t xml:space="preserve"> Комиссии за услуги Банка, взимаются в процессе предоставления электронной банковской услуги с текущего счета Клиента согласно тарифам Банка, утвержденными уполномоченным органом Банка, и размещенных на интернет-ресурсе "www.</w:t>
            </w:r>
            <w:r w:rsidR="006343CC" w:rsidRPr="005B5C35">
              <w:rPr>
                <w:rFonts w:eastAsia="Trebuchet MS"/>
                <w:color w:val="000000"/>
                <w:sz w:val="20"/>
                <w:szCs w:val="20"/>
                <w:lang w:eastAsia="en-US" w:bidi="ru-RU"/>
              </w:rPr>
              <w:t>otbasybank</w:t>
            </w:r>
            <w:r w:rsidRPr="005B5C35">
              <w:rPr>
                <w:rFonts w:eastAsia="Trebuchet MS"/>
                <w:color w:val="000000"/>
                <w:sz w:val="20"/>
                <w:szCs w:val="20"/>
                <w:lang w:eastAsia="en-US" w:bidi="ru-RU"/>
              </w:rPr>
              <w:t>.kz".</w:t>
            </w:r>
          </w:p>
          <w:p w14:paraId="3C0E13E7"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Банк до оказания электронных банковских услуг обеспечивает предоставление Клиенту информации о размере взимаемой комиссии в денежном выражении по оказываемым электронным банковским услугам.</w:t>
            </w:r>
          </w:p>
          <w:p w14:paraId="031E523F"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Банк вправе изымать путем прямого дебетования счета Клиента комиссии (тариф) за оказанные услуги либо путем удержания суммы комиссии (тарифа) с зачисляемой суммы денег.</w:t>
            </w:r>
          </w:p>
          <w:p w14:paraId="3D45FFBF"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Клиент предоставляет Банку безусловное согласие на изъятие Банком сумм комиссии (тарифа) путем прямого дебетования Банком счета Клиента.</w:t>
            </w:r>
          </w:p>
          <w:p w14:paraId="41711975"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При отсутствии на момент осуществления электронных банковских услуг на соответствующем текущем счете Клиента суммы, достаточной для оказания услуги и оплаты комиссии (если предусмотрено ее взимание), Банк отказывает в оказании электронной банковской услуги.</w:t>
            </w:r>
          </w:p>
          <w:p w14:paraId="2AEA6A88"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9.3.7.</w:t>
            </w:r>
            <w:r w:rsidRPr="005B5C35">
              <w:rPr>
                <w:rFonts w:eastAsia="Trebuchet MS"/>
                <w:color w:val="000000"/>
                <w:sz w:val="20"/>
                <w:szCs w:val="20"/>
                <w:lang w:eastAsia="en-US" w:bidi="ru-RU"/>
              </w:rPr>
              <w:t xml:space="preserve"> Электронные банковские услуги и способы их предоставления могут быть изменены и/или дополнены по усмотрению Банка в одностороннем порядке в любое время, в порядке, предусмотренном Стандартными условиями.</w:t>
            </w:r>
          </w:p>
          <w:p w14:paraId="7E05B2C0" w14:textId="3DAD971E"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9.3.8.</w:t>
            </w:r>
            <w:r w:rsidRPr="005B5C35">
              <w:rPr>
                <w:rFonts w:eastAsia="Trebuchet MS"/>
                <w:color w:val="000000"/>
                <w:sz w:val="20"/>
                <w:szCs w:val="20"/>
                <w:lang w:eastAsia="en-US" w:bidi="ru-RU"/>
              </w:rPr>
              <w:t xml:space="preserve"> В случае разработки Банком новых дополнительных электронных банковских услуг, изменения и/или дополнения существующих услуг, Банк может предложить их Клиенту путем размещения на интернет-ресурсе "www.</w:t>
            </w:r>
            <w:r w:rsidR="006343CC" w:rsidRPr="005B5C35">
              <w:rPr>
                <w:rFonts w:eastAsia="Trebuchet MS"/>
                <w:color w:val="000000"/>
                <w:sz w:val="20"/>
                <w:szCs w:val="20"/>
                <w:lang w:eastAsia="en-US" w:bidi="ru-RU"/>
              </w:rPr>
              <w:t>otbasybank</w:t>
            </w:r>
            <w:r w:rsidRPr="005B5C35">
              <w:rPr>
                <w:rFonts w:eastAsia="Trebuchet MS"/>
                <w:color w:val="000000"/>
                <w:sz w:val="20"/>
                <w:szCs w:val="20"/>
                <w:lang w:eastAsia="en-US" w:bidi="ru-RU"/>
              </w:rPr>
              <w:t xml:space="preserve">.kz", и/или на </w:t>
            </w:r>
            <w:r w:rsidR="005601D5" w:rsidRPr="005B5C35">
              <w:rPr>
                <w:snapToGrid w:val="0"/>
                <w:sz w:val="20"/>
                <w:szCs w:val="20"/>
                <w:lang w:eastAsia="en-US"/>
              </w:rPr>
              <w:t>ИС "Портал недвижимости otbasybank.kz"</w:t>
            </w:r>
            <w:r w:rsidRPr="005B5C35">
              <w:rPr>
                <w:rFonts w:eastAsia="Trebuchet MS"/>
                <w:color w:val="000000"/>
                <w:sz w:val="20"/>
                <w:szCs w:val="20"/>
                <w:lang w:eastAsia="en-US" w:bidi="ru-RU"/>
              </w:rPr>
              <w:t>, в том числе через мобильное приложение "Otbasy bank", соответствующего уведомления.</w:t>
            </w:r>
          </w:p>
          <w:p w14:paraId="64ECD505" w14:textId="3EAB3A4F" w:rsidR="008C2BAA" w:rsidRPr="005B5C35" w:rsidRDefault="008C2BAA" w:rsidP="008C2BAA">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Пункт 9.3.8.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3BA77DAA" w14:textId="77777777"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9.3.9.</w:t>
            </w:r>
            <w:r w:rsidRPr="005B5C35">
              <w:rPr>
                <w:rFonts w:eastAsia="Trebuchet MS"/>
                <w:color w:val="000000"/>
                <w:sz w:val="20"/>
                <w:szCs w:val="20"/>
                <w:lang w:eastAsia="en-US" w:bidi="ru-RU"/>
              </w:rPr>
              <w:t xml:space="preserve"> Электронные банковские услуги и способы их предоставления могут быть изменены и/или дополнены по усмотрению Банка в одностороннем порядке в любое время, в порядке, предусмотренном настоящим Договором. </w:t>
            </w:r>
          </w:p>
          <w:p w14:paraId="238CBDCC" w14:textId="413B979E" w:rsidR="0004172F" w:rsidRPr="005B5C35" w:rsidRDefault="0004172F" w:rsidP="00D35491">
            <w:pPr>
              <w:widowControl w:val="0"/>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9.3.10.</w:t>
            </w:r>
            <w:r w:rsidRPr="005B5C35">
              <w:rPr>
                <w:rFonts w:eastAsia="Trebuchet MS"/>
                <w:color w:val="000000"/>
                <w:sz w:val="20"/>
                <w:szCs w:val="20"/>
                <w:lang w:eastAsia="en-US" w:bidi="ru-RU"/>
              </w:rPr>
              <w:t xml:space="preserve"> Уведомление об изменении перечня электронных банковских услуг, предоставляемых посредством </w:t>
            </w:r>
            <w:r w:rsidR="005601D5" w:rsidRPr="005B5C35">
              <w:rPr>
                <w:snapToGrid w:val="0"/>
                <w:sz w:val="20"/>
                <w:szCs w:val="20"/>
                <w:lang w:eastAsia="en-US"/>
              </w:rPr>
              <w:t>ИС "Портал недвижимости otbasybank.kz"</w:t>
            </w:r>
            <w:r w:rsidRPr="005B5C35">
              <w:rPr>
                <w:rFonts w:eastAsia="Trebuchet MS"/>
                <w:color w:val="000000"/>
                <w:sz w:val="20"/>
                <w:szCs w:val="20"/>
                <w:lang w:eastAsia="en-US" w:bidi="ru-RU"/>
              </w:rPr>
              <w:t>, производится путем размещения информации на интернет - ресурсе («www.</w:t>
            </w:r>
            <w:r w:rsidR="006343CC" w:rsidRPr="005B5C35">
              <w:rPr>
                <w:rFonts w:eastAsia="Trebuchet MS"/>
                <w:color w:val="000000"/>
                <w:sz w:val="20"/>
                <w:szCs w:val="20"/>
                <w:lang w:eastAsia="en-US" w:bidi="ru-RU"/>
              </w:rPr>
              <w:t>otbasybank</w:t>
            </w:r>
            <w:r w:rsidRPr="005B5C35">
              <w:rPr>
                <w:rFonts w:eastAsia="Trebuchet MS"/>
                <w:color w:val="000000"/>
                <w:sz w:val="20"/>
                <w:szCs w:val="20"/>
                <w:lang w:eastAsia="en-US" w:bidi="ru-RU"/>
              </w:rPr>
              <w:t>.kz»).</w:t>
            </w:r>
          </w:p>
          <w:p w14:paraId="6A02B603" w14:textId="4E2475D5" w:rsidR="001C554C" w:rsidRPr="005B5C35" w:rsidRDefault="0004172F" w:rsidP="00D35491">
            <w:pPr>
              <w:widowControl w:val="0"/>
              <w:tabs>
                <w:tab w:val="left" w:pos="601"/>
              </w:tabs>
              <w:ind w:right="20" w:firstLine="318"/>
              <w:jc w:val="both"/>
              <w:rPr>
                <w:rFonts w:eastAsia="Trebuchet MS"/>
                <w:sz w:val="20"/>
                <w:szCs w:val="20"/>
                <w:lang w:eastAsia="en-US" w:bidi="ru-RU"/>
              </w:rPr>
            </w:pPr>
            <w:r w:rsidRPr="005B5C35">
              <w:rPr>
                <w:rFonts w:eastAsia="Trebuchet MS"/>
                <w:color w:val="000000"/>
                <w:sz w:val="20"/>
                <w:szCs w:val="20"/>
                <w:lang w:eastAsia="en-US" w:bidi="ru-RU"/>
              </w:rPr>
              <w:t>Совершение Клиентом конклюдентных действий таких, как: осуществление действий по получению услуги, уплата тарифов банка за новые электронные банковские услуги признается принятием Клиентом условий Банка на оказание (подключение) новых дополнительных и/или измененных электронных банковских услуг</w:t>
            </w:r>
            <w:r w:rsidR="001C554C" w:rsidRPr="005B5C35">
              <w:rPr>
                <w:rFonts w:eastAsia="Trebuchet MS"/>
                <w:sz w:val="20"/>
                <w:szCs w:val="20"/>
                <w:lang w:eastAsia="en-US" w:bidi="ru-RU"/>
              </w:rPr>
              <w:t>.</w:t>
            </w:r>
          </w:p>
          <w:p w14:paraId="08B9860D" w14:textId="77777777" w:rsidR="001C554C" w:rsidRPr="005B5C35" w:rsidRDefault="001C554C" w:rsidP="00D35491">
            <w:pPr>
              <w:widowControl w:val="0"/>
              <w:tabs>
                <w:tab w:val="left" w:pos="993"/>
              </w:tabs>
              <w:ind w:right="20" w:firstLine="318"/>
              <w:jc w:val="both"/>
              <w:rPr>
                <w:sz w:val="20"/>
                <w:szCs w:val="20"/>
                <w:lang w:eastAsia="en-US"/>
              </w:rPr>
            </w:pPr>
          </w:p>
          <w:p w14:paraId="050D7067" w14:textId="43C62307" w:rsidR="001C554C" w:rsidRPr="005B5C35" w:rsidRDefault="001C554C" w:rsidP="00D35491">
            <w:pPr>
              <w:widowControl w:val="0"/>
              <w:tabs>
                <w:tab w:val="left" w:pos="851"/>
              </w:tabs>
              <w:ind w:firstLine="318"/>
              <w:jc w:val="center"/>
              <w:rPr>
                <w:rFonts w:eastAsia="Trebuchet MS"/>
                <w:b/>
                <w:sz w:val="20"/>
                <w:szCs w:val="20"/>
                <w:lang w:eastAsia="en-US"/>
              </w:rPr>
            </w:pPr>
            <w:r w:rsidRPr="005B5C35">
              <w:rPr>
                <w:rFonts w:eastAsiaTheme="majorEastAsia"/>
                <w:b/>
                <w:snapToGrid w:val="0"/>
                <w:sz w:val="20"/>
                <w:szCs w:val="20"/>
                <w:lang w:val="kk-KZ"/>
              </w:rPr>
              <w:lastRenderedPageBreak/>
              <w:t xml:space="preserve">9.4. </w:t>
            </w:r>
            <w:r w:rsidRPr="005B5C35">
              <w:rPr>
                <w:rFonts w:eastAsia="Trebuchet MS"/>
                <w:b/>
                <w:sz w:val="20"/>
                <w:szCs w:val="20"/>
                <w:lang w:eastAsia="en-US"/>
              </w:rPr>
              <w:t xml:space="preserve">Порядок предоставления электронных банковских услуг через </w:t>
            </w:r>
            <w:r w:rsidR="005601D5" w:rsidRPr="005B5C35">
              <w:rPr>
                <w:b/>
                <w:snapToGrid w:val="0"/>
                <w:sz w:val="20"/>
                <w:szCs w:val="20"/>
                <w:lang w:eastAsia="en-US"/>
              </w:rPr>
              <w:t>ИС "Портал недвижимости otbasybank.kz"</w:t>
            </w:r>
          </w:p>
          <w:p w14:paraId="50584EE1" w14:textId="77777777" w:rsidR="001C554C" w:rsidRPr="005B5C35" w:rsidRDefault="001C554C" w:rsidP="00D35491">
            <w:pPr>
              <w:widowControl w:val="0"/>
              <w:tabs>
                <w:tab w:val="left" w:pos="851"/>
              </w:tabs>
              <w:ind w:firstLine="318"/>
              <w:jc w:val="center"/>
              <w:rPr>
                <w:rFonts w:eastAsia="Trebuchet MS"/>
                <w:b/>
                <w:sz w:val="20"/>
                <w:szCs w:val="20"/>
                <w:lang w:eastAsia="en-US"/>
              </w:rPr>
            </w:pPr>
          </w:p>
          <w:p w14:paraId="236C79DD" w14:textId="77777777" w:rsidR="002A4520" w:rsidRPr="005B5C35" w:rsidRDefault="002A4520" w:rsidP="00D35491">
            <w:pPr>
              <w:tabs>
                <w:tab w:val="left" w:pos="601"/>
              </w:tabs>
              <w:ind w:firstLine="318"/>
              <w:jc w:val="both"/>
              <w:rPr>
                <w:sz w:val="20"/>
                <w:szCs w:val="20"/>
                <w:lang w:eastAsia="en-US"/>
              </w:rPr>
            </w:pPr>
            <w:r w:rsidRPr="005B5C35">
              <w:rPr>
                <w:b/>
                <w:sz w:val="20"/>
                <w:szCs w:val="20"/>
                <w:lang w:eastAsia="en-US"/>
              </w:rPr>
              <w:t>9.4.1.</w:t>
            </w:r>
            <w:r w:rsidRPr="005B5C35">
              <w:rPr>
                <w:sz w:val="20"/>
                <w:szCs w:val="20"/>
                <w:lang w:eastAsia="en-US"/>
              </w:rPr>
              <w:t xml:space="preserve"> Электронные банковские услуги предоставляются Клиентам удаленно через защищенный канал связи с использованием электронных устройств при наличии доступа к сети интернет, камеры на электронном устройстве.</w:t>
            </w:r>
          </w:p>
          <w:p w14:paraId="138BCF15" w14:textId="1CBCD2DE" w:rsidR="002A4520" w:rsidRPr="005B5C35" w:rsidRDefault="002A4520" w:rsidP="00D35491">
            <w:pPr>
              <w:tabs>
                <w:tab w:val="left" w:pos="601"/>
              </w:tabs>
              <w:ind w:firstLine="318"/>
              <w:jc w:val="both"/>
              <w:rPr>
                <w:sz w:val="20"/>
                <w:szCs w:val="20"/>
                <w:lang w:eastAsia="en-US"/>
              </w:rPr>
            </w:pPr>
            <w:r w:rsidRPr="005B5C35">
              <w:rPr>
                <w:b/>
                <w:sz w:val="20"/>
                <w:szCs w:val="20"/>
                <w:lang w:eastAsia="en-US"/>
              </w:rPr>
              <w:t>9.4.2.</w:t>
            </w:r>
            <w:r w:rsidRPr="005B5C35">
              <w:rPr>
                <w:sz w:val="20"/>
                <w:szCs w:val="20"/>
                <w:lang w:eastAsia="en-US"/>
              </w:rPr>
              <w:t xml:space="preserve"> Для получения электронных банковских услуг в мобильном приложении "Otbasy Bank" и </w:t>
            </w:r>
            <w:r w:rsidR="005601D5" w:rsidRPr="005B5C35">
              <w:rPr>
                <w:snapToGrid w:val="0"/>
                <w:sz w:val="20"/>
                <w:szCs w:val="20"/>
                <w:lang w:eastAsia="en-US"/>
              </w:rPr>
              <w:t>ИС "Портал недвижимости otbasybank.kz"</w:t>
            </w:r>
            <w:r w:rsidRPr="005B5C35">
              <w:rPr>
                <w:sz w:val="20"/>
                <w:szCs w:val="20"/>
                <w:lang w:eastAsia="en-US"/>
              </w:rPr>
              <w:t xml:space="preserve"> Клиенту необходимо иметь:</w:t>
            </w:r>
          </w:p>
          <w:p w14:paraId="75940A27" w14:textId="2BFFE906" w:rsidR="002A4520" w:rsidRPr="005B5C35" w:rsidRDefault="002A4520" w:rsidP="00D35491">
            <w:pPr>
              <w:tabs>
                <w:tab w:val="left" w:pos="601"/>
              </w:tabs>
              <w:ind w:firstLine="318"/>
              <w:jc w:val="both"/>
              <w:rPr>
                <w:sz w:val="20"/>
                <w:szCs w:val="20"/>
                <w:lang w:eastAsia="en-US"/>
              </w:rPr>
            </w:pPr>
            <w:r w:rsidRPr="005B5C35">
              <w:rPr>
                <w:sz w:val="20"/>
                <w:szCs w:val="20"/>
                <w:lang w:eastAsia="en-US"/>
              </w:rPr>
              <w:t>- наличие электронного устройства с доступом в сеть интернет;</w:t>
            </w:r>
          </w:p>
          <w:p w14:paraId="4B567CD8" w14:textId="139B46E7" w:rsidR="002A4520" w:rsidRPr="005B5C35" w:rsidRDefault="002A4520" w:rsidP="00D35491">
            <w:pPr>
              <w:tabs>
                <w:tab w:val="left" w:pos="601"/>
              </w:tabs>
              <w:ind w:firstLine="318"/>
              <w:jc w:val="both"/>
              <w:rPr>
                <w:sz w:val="20"/>
                <w:szCs w:val="20"/>
                <w:lang w:eastAsia="en-US"/>
              </w:rPr>
            </w:pPr>
            <w:r w:rsidRPr="005B5C35">
              <w:rPr>
                <w:sz w:val="20"/>
                <w:szCs w:val="20"/>
                <w:lang w:eastAsia="en-US"/>
              </w:rPr>
              <w:t>- счет, открытый в Банке;</w:t>
            </w:r>
          </w:p>
          <w:p w14:paraId="50003BEA" w14:textId="46FBB67A" w:rsidR="002A4520" w:rsidRPr="005B5C35" w:rsidRDefault="002A4520" w:rsidP="00D35491">
            <w:pPr>
              <w:tabs>
                <w:tab w:val="left" w:pos="601"/>
              </w:tabs>
              <w:ind w:firstLine="318"/>
              <w:jc w:val="both"/>
              <w:rPr>
                <w:sz w:val="20"/>
                <w:szCs w:val="20"/>
                <w:lang w:eastAsia="en-US"/>
              </w:rPr>
            </w:pPr>
            <w:r w:rsidRPr="005B5C35">
              <w:rPr>
                <w:sz w:val="20"/>
                <w:szCs w:val="20"/>
                <w:lang w:eastAsia="en-US"/>
              </w:rPr>
              <w:t>- номер телефона, соответствующий номеру телефона, зарегистрированному в автоматизированной банковской информационной системе Банка;</w:t>
            </w:r>
          </w:p>
          <w:p w14:paraId="34076ADB" w14:textId="419446C1" w:rsidR="002A4520" w:rsidRPr="005B5C35" w:rsidRDefault="002A4520" w:rsidP="00D35491">
            <w:pPr>
              <w:tabs>
                <w:tab w:val="left" w:pos="601"/>
              </w:tabs>
              <w:ind w:firstLine="318"/>
              <w:jc w:val="both"/>
              <w:rPr>
                <w:sz w:val="20"/>
                <w:szCs w:val="20"/>
                <w:lang w:eastAsia="en-US"/>
              </w:rPr>
            </w:pPr>
            <w:r w:rsidRPr="005B5C35">
              <w:rPr>
                <w:sz w:val="20"/>
                <w:szCs w:val="20"/>
                <w:lang w:eastAsia="en-US"/>
              </w:rPr>
              <w:t>- логин и пароль, полученные при регистрации Клиента в качестве пользователя электронных банковских услуг.</w:t>
            </w:r>
          </w:p>
          <w:p w14:paraId="1B9B2E26" w14:textId="76019336" w:rsidR="002A4520" w:rsidRPr="005B5C35" w:rsidRDefault="002A4520" w:rsidP="00D35491">
            <w:pPr>
              <w:tabs>
                <w:tab w:val="left" w:pos="601"/>
              </w:tabs>
              <w:ind w:firstLine="318"/>
              <w:jc w:val="both"/>
              <w:rPr>
                <w:sz w:val="20"/>
                <w:szCs w:val="20"/>
                <w:lang w:eastAsia="en-US"/>
              </w:rPr>
            </w:pPr>
            <w:r w:rsidRPr="005B5C35">
              <w:rPr>
                <w:b/>
                <w:sz w:val="20"/>
                <w:szCs w:val="20"/>
                <w:lang w:eastAsia="en-US"/>
              </w:rPr>
              <w:t>9.4.3.</w:t>
            </w:r>
            <w:r w:rsidRPr="005B5C35">
              <w:rPr>
                <w:sz w:val="20"/>
                <w:szCs w:val="20"/>
                <w:lang w:eastAsia="en-US"/>
              </w:rPr>
              <w:t xml:space="preserve"> Регистрация Клиента в качестве пользователя электронных банковских услуг производится </w:t>
            </w:r>
            <w:r w:rsidR="00FC0ACA" w:rsidRPr="005B5C35">
              <w:rPr>
                <w:sz w:val="20"/>
                <w:szCs w:val="20"/>
                <w:lang w:eastAsia="en-US"/>
              </w:rPr>
              <w:t xml:space="preserve">на </w:t>
            </w:r>
            <w:r w:rsidR="005601D5" w:rsidRPr="005B5C35">
              <w:rPr>
                <w:snapToGrid w:val="0"/>
                <w:sz w:val="20"/>
                <w:szCs w:val="20"/>
                <w:lang w:eastAsia="en-US"/>
              </w:rPr>
              <w:t>ИС "Портал недвижимости otbasybank.kz"</w:t>
            </w:r>
            <w:r w:rsidRPr="005B5C35">
              <w:rPr>
                <w:sz w:val="20"/>
                <w:szCs w:val="20"/>
                <w:lang w:eastAsia="en-US"/>
              </w:rPr>
              <w:t>либо в мобильном приложении (Клиенту необходимо скачать мобильное приложение в APP Store, Google Play и установить на устройство (телефоны) с операционной системой IOS/ Android).</w:t>
            </w:r>
          </w:p>
          <w:p w14:paraId="2B46326F" w14:textId="77777777" w:rsidR="002A4520" w:rsidRPr="005B5C35" w:rsidRDefault="002A4520" w:rsidP="00D35491">
            <w:pPr>
              <w:tabs>
                <w:tab w:val="left" w:pos="601"/>
              </w:tabs>
              <w:ind w:firstLine="318"/>
              <w:jc w:val="both"/>
              <w:rPr>
                <w:sz w:val="20"/>
                <w:szCs w:val="20"/>
                <w:lang w:eastAsia="en-US"/>
              </w:rPr>
            </w:pPr>
            <w:r w:rsidRPr="005B5C35">
              <w:rPr>
                <w:b/>
                <w:sz w:val="20"/>
                <w:szCs w:val="20"/>
                <w:lang w:eastAsia="en-US"/>
              </w:rPr>
              <w:t xml:space="preserve">9.4.4. </w:t>
            </w:r>
            <w:r w:rsidRPr="005B5C35">
              <w:rPr>
                <w:sz w:val="20"/>
                <w:szCs w:val="20"/>
                <w:lang w:eastAsia="en-US"/>
              </w:rPr>
              <w:t xml:space="preserve"> Для регистрации Клиента в качестве пользователя, Клиенту необходимо ввести:</w:t>
            </w:r>
          </w:p>
          <w:p w14:paraId="3F09A2DE" w14:textId="77777777" w:rsidR="002A4520" w:rsidRPr="005B5C35" w:rsidRDefault="002A4520" w:rsidP="00D35491">
            <w:pPr>
              <w:tabs>
                <w:tab w:val="left" w:pos="601"/>
              </w:tabs>
              <w:ind w:firstLine="318"/>
              <w:jc w:val="both"/>
              <w:rPr>
                <w:sz w:val="20"/>
                <w:szCs w:val="20"/>
                <w:lang w:eastAsia="en-US"/>
              </w:rPr>
            </w:pPr>
            <w:r w:rsidRPr="005B5C35">
              <w:rPr>
                <w:sz w:val="20"/>
                <w:szCs w:val="20"/>
                <w:lang w:eastAsia="en-US"/>
              </w:rPr>
              <w:t>1)</w:t>
            </w:r>
            <w:r w:rsidRPr="005B5C35">
              <w:rPr>
                <w:sz w:val="20"/>
                <w:szCs w:val="20"/>
                <w:lang w:eastAsia="en-US"/>
              </w:rPr>
              <w:tab/>
              <w:t>альтернативный код счета или номер документа, удостоверяющего личность (указанный в автоматизированной банковской информационной системе Банка);</w:t>
            </w:r>
          </w:p>
          <w:p w14:paraId="6FB9F09E" w14:textId="73C0DCDB" w:rsidR="002A4520" w:rsidRPr="005B5C35" w:rsidRDefault="002A4520" w:rsidP="00D35491">
            <w:pPr>
              <w:tabs>
                <w:tab w:val="left" w:pos="601"/>
              </w:tabs>
              <w:ind w:firstLine="318"/>
              <w:jc w:val="both"/>
              <w:rPr>
                <w:sz w:val="20"/>
                <w:szCs w:val="20"/>
                <w:lang w:eastAsia="en-US"/>
              </w:rPr>
            </w:pPr>
            <w:r w:rsidRPr="005B5C35">
              <w:rPr>
                <w:sz w:val="20"/>
                <w:szCs w:val="20"/>
                <w:lang w:eastAsia="en-US"/>
              </w:rPr>
              <w:t>2)</w:t>
            </w:r>
            <w:r w:rsidRPr="005B5C35">
              <w:rPr>
                <w:sz w:val="20"/>
                <w:szCs w:val="20"/>
                <w:lang w:eastAsia="en-US"/>
              </w:rPr>
              <w:tab/>
              <w:t>номер телефона, соответствующий номеру телефона, зарегистрированному в автоматизированной банковской информационной системе Банка (далее используется как логин). На указанный номер телефона поступит одноразовый (единовременный) код, который необходимо ввести для подтверждения регистрации. В процессе регистрации Клиенту необходимо ознакомиться и присоединится к условиям договора о присоединении к электронным банковским услугам, размещенным на интернет-ресурсе "www.</w:t>
            </w:r>
            <w:r w:rsidR="006343CC" w:rsidRPr="005B5C35">
              <w:rPr>
                <w:sz w:val="20"/>
                <w:szCs w:val="20"/>
                <w:lang w:eastAsia="en-US"/>
              </w:rPr>
              <w:t>otbasybank</w:t>
            </w:r>
            <w:r w:rsidRPr="005B5C35">
              <w:rPr>
                <w:sz w:val="20"/>
                <w:szCs w:val="20"/>
                <w:lang w:eastAsia="en-US"/>
              </w:rPr>
              <w:t>.kz".</w:t>
            </w:r>
          </w:p>
          <w:p w14:paraId="4B50D2A9" w14:textId="45B46B8D" w:rsidR="002A4520" w:rsidRPr="005B5C35" w:rsidRDefault="002A4520" w:rsidP="00D35491">
            <w:pPr>
              <w:tabs>
                <w:tab w:val="left" w:pos="601"/>
              </w:tabs>
              <w:ind w:firstLine="318"/>
              <w:jc w:val="both"/>
              <w:rPr>
                <w:sz w:val="20"/>
                <w:szCs w:val="20"/>
                <w:lang w:eastAsia="en-US"/>
              </w:rPr>
            </w:pPr>
            <w:r w:rsidRPr="005B5C35">
              <w:rPr>
                <w:sz w:val="20"/>
                <w:szCs w:val="20"/>
                <w:lang w:eastAsia="en-US"/>
              </w:rPr>
              <w:t xml:space="preserve">Ввод информации при входе </w:t>
            </w:r>
            <w:r w:rsidR="00F03E8A" w:rsidRPr="005B5C35">
              <w:rPr>
                <w:sz w:val="20"/>
                <w:szCs w:val="20"/>
                <w:lang w:eastAsia="en-US"/>
              </w:rPr>
              <w:t xml:space="preserve">на </w:t>
            </w:r>
            <w:r w:rsidR="005601D5" w:rsidRPr="005B5C35">
              <w:rPr>
                <w:snapToGrid w:val="0"/>
                <w:sz w:val="20"/>
                <w:szCs w:val="20"/>
                <w:lang w:eastAsia="en-US"/>
              </w:rPr>
              <w:t>ИС "Портал недвижимости otbasybank.kz"</w:t>
            </w:r>
            <w:r w:rsidRPr="005B5C35">
              <w:rPr>
                <w:sz w:val="20"/>
                <w:szCs w:val="20"/>
                <w:lang w:eastAsia="en-US"/>
              </w:rPr>
              <w:t xml:space="preserve">, является акцептом, и договор считается заключенным, а условия его приняты Клиентом, с момента осуществления Клиентом конклюдентных действий по вводу запрашиваемой информации </w:t>
            </w:r>
            <w:r w:rsidR="00F03E8A" w:rsidRPr="005B5C35">
              <w:rPr>
                <w:sz w:val="20"/>
                <w:szCs w:val="20"/>
                <w:lang w:eastAsia="en-US"/>
              </w:rPr>
              <w:t xml:space="preserve">на </w:t>
            </w:r>
            <w:r w:rsidR="005601D5" w:rsidRPr="005B5C35">
              <w:rPr>
                <w:snapToGrid w:val="0"/>
                <w:sz w:val="20"/>
                <w:szCs w:val="20"/>
                <w:lang w:eastAsia="en-US"/>
              </w:rPr>
              <w:t>ИС "Портал недвижимости otbasybank.kz"</w:t>
            </w:r>
            <w:r w:rsidRPr="005B5C35">
              <w:rPr>
                <w:sz w:val="20"/>
                <w:szCs w:val="20"/>
                <w:lang w:eastAsia="en-US"/>
              </w:rPr>
              <w:t xml:space="preserve">. В случае невыполнения Клиентом условий регистрации, регистрация считается незавершенной, соответственно, доступ </w:t>
            </w:r>
            <w:r w:rsidR="00F03E8A" w:rsidRPr="005B5C35">
              <w:rPr>
                <w:sz w:val="20"/>
                <w:szCs w:val="20"/>
                <w:lang w:eastAsia="en-US"/>
              </w:rPr>
              <w:t xml:space="preserve">на </w:t>
            </w:r>
            <w:r w:rsidR="005601D5" w:rsidRPr="005B5C35">
              <w:rPr>
                <w:snapToGrid w:val="0"/>
                <w:sz w:val="20"/>
                <w:szCs w:val="20"/>
                <w:lang w:eastAsia="en-US"/>
              </w:rPr>
              <w:t>ИС "Портал недвижимости otbasybank.kz"</w:t>
            </w:r>
            <w:r w:rsidRPr="005B5C35">
              <w:rPr>
                <w:sz w:val="20"/>
                <w:szCs w:val="20"/>
                <w:lang w:eastAsia="en-US"/>
              </w:rPr>
              <w:t xml:space="preserve"> невозможен.</w:t>
            </w:r>
          </w:p>
          <w:p w14:paraId="76AE8192" w14:textId="4667116E" w:rsidR="002A4520" w:rsidRPr="005B5C35" w:rsidRDefault="002A4520" w:rsidP="00D35491">
            <w:pPr>
              <w:tabs>
                <w:tab w:val="left" w:pos="601"/>
              </w:tabs>
              <w:ind w:firstLine="318"/>
              <w:jc w:val="both"/>
              <w:rPr>
                <w:sz w:val="20"/>
                <w:szCs w:val="20"/>
                <w:lang w:eastAsia="en-US"/>
              </w:rPr>
            </w:pPr>
            <w:r w:rsidRPr="005B5C35">
              <w:rPr>
                <w:b/>
                <w:sz w:val="20"/>
                <w:szCs w:val="20"/>
                <w:lang w:eastAsia="en-US"/>
              </w:rPr>
              <w:t>9.4.5.</w:t>
            </w:r>
            <w:r w:rsidRPr="005B5C35">
              <w:rPr>
                <w:sz w:val="20"/>
                <w:szCs w:val="20"/>
                <w:lang w:eastAsia="en-US"/>
              </w:rPr>
              <w:t xml:space="preserve"> Логин и пароль созданные в процессе регистрации, являются учетной записью для доступа Клиента </w:t>
            </w:r>
            <w:r w:rsidR="00F03E8A" w:rsidRPr="005B5C35">
              <w:rPr>
                <w:sz w:val="20"/>
                <w:szCs w:val="20"/>
                <w:lang w:eastAsia="en-US"/>
              </w:rPr>
              <w:t xml:space="preserve">на </w:t>
            </w:r>
            <w:r w:rsidR="005601D5" w:rsidRPr="005B5C35">
              <w:rPr>
                <w:snapToGrid w:val="0"/>
                <w:sz w:val="20"/>
                <w:szCs w:val="20"/>
                <w:lang w:eastAsia="en-US"/>
              </w:rPr>
              <w:t>ИС "Портал недвижимости otbasybank.kz"</w:t>
            </w:r>
            <w:r w:rsidRPr="005B5C35">
              <w:rPr>
                <w:sz w:val="20"/>
                <w:szCs w:val="20"/>
                <w:lang w:eastAsia="en-US"/>
              </w:rPr>
              <w:t xml:space="preserve"> для получения электронных банковских услуг Банка.</w:t>
            </w:r>
          </w:p>
          <w:p w14:paraId="1FADB8A0" w14:textId="72BACAAC" w:rsidR="002A4520" w:rsidRPr="005B5C35" w:rsidRDefault="002A4520" w:rsidP="00D35491">
            <w:pPr>
              <w:tabs>
                <w:tab w:val="left" w:pos="601"/>
              </w:tabs>
              <w:ind w:firstLine="318"/>
              <w:jc w:val="both"/>
              <w:rPr>
                <w:sz w:val="20"/>
                <w:szCs w:val="20"/>
                <w:lang w:eastAsia="en-US"/>
              </w:rPr>
            </w:pPr>
            <w:r w:rsidRPr="005B5C35">
              <w:rPr>
                <w:sz w:val="20"/>
                <w:szCs w:val="20"/>
                <w:lang w:eastAsia="en-US"/>
              </w:rPr>
              <w:t xml:space="preserve">Регистрация завершается при получении Клиентом соответствующего всплывающего уведомления на экране устройства и предоставления доступа к </w:t>
            </w:r>
            <w:r w:rsidR="005601D5" w:rsidRPr="005B5C35">
              <w:rPr>
                <w:snapToGrid w:val="0"/>
                <w:sz w:val="20"/>
                <w:szCs w:val="20"/>
                <w:lang w:eastAsia="en-US"/>
              </w:rPr>
              <w:t>ИС "Портал недвижимости otbasybank.kz"</w:t>
            </w:r>
            <w:r w:rsidRPr="005B5C35">
              <w:rPr>
                <w:sz w:val="20"/>
                <w:szCs w:val="20"/>
                <w:lang w:eastAsia="en-US"/>
              </w:rPr>
              <w:t>.</w:t>
            </w:r>
          </w:p>
          <w:p w14:paraId="66908BE5" w14:textId="781580F5" w:rsidR="002A4520" w:rsidRDefault="002A4520" w:rsidP="00D35491">
            <w:pPr>
              <w:tabs>
                <w:tab w:val="left" w:pos="601"/>
              </w:tabs>
              <w:ind w:firstLine="318"/>
              <w:jc w:val="both"/>
              <w:rPr>
                <w:sz w:val="20"/>
                <w:szCs w:val="20"/>
                <w:lang w:eastAsia="en-US"/>
              </w:rPr>
            </w:pPr>
            <w:r w:rsidRPr="005B5C35">
              <w:rPr>
                <w:sz w:val="20"/>
                <w:szCs w:val="20"/>
                <w:lang w:eastAsia="en-US"/>
              </w:rPr>
              <w:t>В процессе получения электронных банковских услуг Клиент следует пошаговым действиям, указанным в</w:t>
            </w:r>
            <w:r w:rsidR="00AA5C18" w:rsidRPr="005B5C35">
              <w:rPr>
                <w:sz w:val="20"/>
                <w:szCs w:val="20"/>
                <w:lang w:eastAsia="en-US"/>
              </w:rPr>
              <w:t xml:space="preserve"> </w:t>
            </w:r>
            <w:r w:rsidRPr="005B5C35">
              <w:rPr>
                <w:sz w:val="20"/>
                <w:szCs w:val="20"/>
                <w:lang w:eastAsia="en-US"/>
              </w:rPr>
              <w:t>мобильном приложении/</w:t>
            </w:r>
            <w:r w:rsidR="005601D5" w:rsidRPr="005B5C35">
              <w:rPr>
                <w:snapToGrid w:val="0"/>
                <w:sz w:val="20"/>
                <w:szCs w:val="20"/>
                <w:lang w:eastAsia="en-US"/>
              </w:rPr>
              <w:t xml:space="preserve"> ИС "Портал недвижимости otbasybank.kz"</w:t>
            </w:r>
            <w:r w:rsidRPr="005B5C35">
              <w:rPr>
                <w:sz w:val="20"/>
                <w:szCs w:val="20"/>
                <w:lang w:eastAsia="en-US"/>
              </w:rPr>
              <w:t xml:space="preserve">либо пошаговым действиям, озвученным в сеансе видео соединения/удаленной идентификации без видео соединения. Клиент предоставляет свое согласие на сбор, обработку </w:t>
            </w:r>
            <w:r w:rsidR="00217E62" w:rsidRPr="00217E62">
              <w:rPr>
                <w:spacing w:val="2"/>
                <w:sz w:val="20"/>
                <w:szCs w:val="20"/>
              </w:rPr>
              <w:t xml:space="preserve">(в том числе автоматизированную обработку) </w:t>
            </w:r>
            <w:r w:rsidRPr="005B5C35">
              <w:rPr>
                <w:sz w:val="20"/>
                <w:szCs w:val="20"/>
                <w:lang w:eastAsia="en-US"/>
              </w:rPr>
              <w:t>и хранение персональных данных Клиента, в том числе биометрических данных, осуществление их передачи, трансграничной передачи третьим лицам, и хранение. Сбор и обработка персональных данных Клиента осуществляется Банком способами, не противоречащими законодательству Республики Казахстан.</w:t>
            </w:r>
            <w:r w:rsidR="00217E62">
              <w:rPr>
                <w:sz w:val="20"/>
                <w:szCs w:val="20"/>
                <w:lang w:eastAsia="en-US"/>
              </w:rPr>
              <w:t xml:space="preserve"> </w:t>
            </w:r>
          </w:p>
          <w:p w14:paraId="059E7EC8" w14:textId="7A986F80" w:rsidR="00217E62" w:rsidRPr="00217E62" w:rsidRDefault="00217E62" w:rsidP="00217E62">
            <w:pPr>
              <w:pStyle w:val="af0"/>
              <w:widowControl w:val="0"/>
              <w:tabs>
                <w:tab w:val="left" w:pos="601"/>
              </w:tabs>
              <w:ind w:left="318"/>
              <w:jc w:val="both"/>
              <w:rPr>
                <w:i/>
                <w:color w:val="0000FF"/>
                <w:sz w:val="20"/>
                <w:szCs w:val="24"/>
                <w:u w:color="0000FF"/>
              </w:rPr>
            </w:pPr>
            <w:r>
              <w:rPr>
                <w:i/>
                <w:color w:val="0000FF"/>
                <w:sz w:val="20"/>
                <w:szCs w:val="24"/>
                <w:u w:color="0000FF"/>
              </w:rPr>
              <w:t>Абзац третий п</w:t>
            </w:r>
            <w:r w:rsidRPr="005B5C35">
              <w:rPr>
                <w:i/>
                <w:color w:val="0000FF"/>
                <w:sz w:val="20"/>
                <w:szCs w:val="24"/>
                <w:u w:color="0000FF"/>
              </w:rPr>
              <w:t>ункт</w:t>
            </w:r>
            <w:r>
              <w:rPr>
                <w:i/>
                <w:color w:val="0000FF"/>
                <w:sz w:val="20"/>
                <w:szCs w:val="24"/>
                <w:u w:color="0000FF"/>
              </w:rPr>
              <w:t>а</w:t>
            </w:r>
            <w:r w:rsidRPr="005B5C35">
              <w:rPr>
                <w:i/>
                <w:color w:val="0000FF"/>
                <w:sz w:val="20"/>
                <w:szCs w:val="24"/>
                <w:u w:color="0000FF"/>
              </w:rPr>
              <w:t xml:space="preserve"> 9.4.</w:t>
            </w:r>
            <w:r>
              <w:rPr>
                <w:i/>
                <w:color w:val="0000FF"/>
                <w:sz w:val="20"/>
                <w:szCs w:val="24"/>
                <w:u w:color="0000FF"/>
              </w:rPr>
              <w:t>5</w:t>
            </w:r>
            <w:r w:rsidRPr="005B5C35">
              <w:rPr>
                <w:i/>
                <w:color w:val="0000FF"/>
                <w:sz w:val="20"/>
                <w:szCs w:val="24"/>
                <w:u w:color="0000FF"/>
              </w:rPr>
              <w:t xml:space="preserve">. изменен согласно РП от </w:t>
            </w:r>
            <w:r>
              <w:rPr>
                <w:i/>
                <w:color w:val="0000FF"/>
                <w:sz w:val="20"/>
                <w:szCs w:val="24"/>
                <w:u w:color="0000FF"/>
              </w:rPr>
              <w:t>23</w:t>
            </w:r>
            <w:r w:rsidRPr="005B5C35">
              <w:rPr>
                <w:i/>
                <w:color w:val="0000FF"/>
                <w:sz w:val="20"/>
                <w:szCs w:val="24"/>
                <w:u w:color="0000FF"/>
              </w:rPr>
              <w:t>.</w:t>
            </w:r>
            <w:r>
              <w:rPr>
                <w:i/>
                <w:color w:val="0000FF"/>
                <w:sz w:val="20"/>
                <w:szCs w:val="24"/>
                <w:u w:color="0000FF"/>
              </w:rPr>
              <w:t>09</w:t>
            </w:r>
            <w:r w:rsidRPr="005B5C35">
              <w:rPr>
                <w:i/>
                <w:color w:val="0000FF"/>
                <w:sz w:val="20"/>
                <w:szCs w:val="24"/>
                <w:u w:color="0000FF"/>
              </w:rPr>
              <w:t>.20</w:t>
            </w:r>
            <w:r>
              <w:rPr>
                <w:i/>
                <w:color w:val="0000FF"/>
                <w:sz w:val="20"/>
                <w:szCs w:val="24"/>
                <w:u w:color="0000FF"/>
              </w:rPr>
              <w:t>26</w:t>
            </w:r>
            <w:r w:rsidRPr="005B5C35">
              <w:rPr>
                <w:i/>
                <w:color w:val="0000FF"/>
                <w:sz w:val="20"/>
                <w:szCs w:val="24"/>
                <w:u w:color="0000FF"/>
              </w:rPr>
              <w:t xml:space="preserve"> г. №</w:t>
            </w:r>
            <w:r>
              <w:rPr>
                <w:i/>
                <w:color w:val="0000FF"/>
                <w:sz w:val="20"/>
                <w:szCs w:val="24"/>
                <w:u w:color="0000FF"/>
              </w:rPr>
              <w:t>142</w:t>
            </w:r>
            <w:r w:rsidRPr="005B5C35">
              <w:rPr>
                <w:i/>
                <w:color w:val="0000FF"/>
                <w:sz w:val="20"/>
                <w:szCs w:val="24"/>
                <w:u w:color="0000FF"/>
              </w:rPr>
              <w:t xml:space="preserve"> </w:t>
            </w:r>
          </w:p>
          <w:p w14:paraId="5253ABC1" w14:textId="2B1DE4B2" w:rsidR="002A4520" w:rsidRDefault="002A4520" w:rsidP="00D35491">
            <w:pPr>
              <w:tabs>
                <w:tab w:val="left" w:pos="601"/>
              </w:tabs>
              <w:ind w:firstLine="318"/>
              <w:jc w:val="both"/>
              <w:rPr>
                <w:sz w:val="20"/>
                <w:szCs w:val="20"/>
                <w:lang w:val="kk-KZ" w:eastAsia="en-US"/>
              </w:rPr>
            </w:pPr>
            <w:r w:rsidRPr="005B5C35">
              <w:rPr>
                <w:b/>
                <w:sz w:val="20"/>
                <w:szCs w:val="20"/>
                <w:lang w:eastAsia="en-US"/>
              </w:rPr>
              <w:t>9.4.6.</w:t>
            </w:r>
            <w:r w:rsidRPr="005B5C35">
              <w:rPr>
                <w:sz w:val="20"/>
                <w:szCs w:val="20"/>
                <w:lang w:eastAsia="en-US"/>
              </w:rPr>
              <w:t xml:space="preserve"> Идентификация Клиента производится путем введения Клиентом в соответствующем электронном окне </w:t>
            </w:r>
            <w:r w:rsidR="005601D5" w:rsidRPr="005B5C35">
              <w:rPr>
                <w:snapToGrid w:val="0"/>
                <w:sz w:val="20"/>
                <w:szCs w:val="20"/>
                <w:lang w:eastAsia="en-US"/>
              </w:rPr>
              <w:t xml:space="preserve">ИС "Портал недвижимости otbasybank.kz" </w:t>
            </w:r>
            <w:r w:rsidRPr="005B5C35">
              <w:rPr>
                <w:sz w:val="20"/>
                <w:szCs w:val="20"/>
                <w:lang w:eastAsia="en-US"/>
              </w:rPr>
              <w:t xml:space="preserve">и/или дополнительных систем, логина (номер телефона) и пароля либо путем сопоставления биометрических данных Клиента с использованием средств биометрической </w:t>
            </w:r>
            <w:r w:rsidR="00572D98">
              <w:rPr>
                <w:sz w:val="20"/>
                <w:szCs w:val="20"/>
                <w:lang w:eastAsia="en-US"/>
              </w:rPr>
              <w:t>аутентификации</w:t>
            </w:r>
            <w:r w:rsidRPr="005B5C35">
              <w:rPr>
                <w:sz w:val="20"/>
                <w:szCs w:val="20"/>
                <w:lang w:eastAsia="en-US"/>
              </w:rPr>
              <w:t xml:space="preserve">. </w:t>
            </w:r>
          </w:p>
          <w:p w14:paraId="6CEB6FDE" w14:textId="60A6F6CD" w:rsidR="00BD487A" w:rsidRPr="00BD487A" w:rsidRDefault="00BD487A" w:rsidP="00BD487A">
            <w:pPr>
              <w:ind w:firstLine="318"/>
              <w:rPr>
                <w:rFonts w:ascii="Arial" w:hAnsi="Arial" w:cs="Arial"/>
                <w:b/>
                <w:color w:val="000000" w:themeColor="text1"/>
                <w:sz w:val="16"/>
                <w:szCs w:val="16"/>
                <w:lang w:val="kk-KZ"/>
              </w:rPr>
            </w:pPr>
            <w:r>
              <w:rPr>
                <w:i/>
                <w:color w:val="0000FF"/>
                <w:sz w:val="20"/>
                <w:szCs w:val="24"/>
                <w:lang w:val="kk-KZ"/>
              </w:rPr>
              <w:t xml:space="preserve">Пункт 9.4.6. </w:t>
            </w:r>
            <w:r w:rsidRPr="005B5C35">
              <w:rPr>
                <w:i/>
                <w:color w:val="0000FF"/>
                <w:sz w:val="20"/>
                <w:szCs w:val="24"/>
              </w:rPr>
              <w:t xml:space="preserve">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142</w:t>
            </w:r>
          </w:p>
          <w:p w14:paraId="6EF0E39A" w14:textId="77777777" w:rsidR="002A4520" w:rsidRPr="005B5C35" w:rsidRDefault="002A4520" w:rsidP="00D35491">
            <w:pPr>
              <w:tabs>
                <w:tab w:val="left" w:pos="601"/>
              </w:tabs>
              <w:ind w:firstLine="318"/>
              <w:jc w:val="both"/>
              <w:rPr>
                <w:sz w:val="20"/>
                <w:szCs w:val="20"/>
                <w:lang w:eastAsia="en-US"/>
              </w:rPr>
            </w:pPr>
            <w:r w:rsidRPr="005B5C35">
              <w:rPr>
                <w:b/>
                <w:sz w:val="20"/>
                <w:szCs w:val="20"/>
                <w:lang w:eastAsia="en-US"/>
              </w:rPr>
              <w:t>9.4.7.</w:t>
            </w:r>
            <w:r w:rsidRPr="005B5C35">
              <w:rPr>
                <w:sz w:val="20"/>
                <w:szCs w:val="20"/>
                <w:lang w:eastAsia="en-US"/>
              </w:rPr>
              <w:t xml:space="preserve"> Аутентификация производится путем введения Клиентом одноразового (единовременного) кода, направленного на номер телефона Клиента посредством SMS. В случае истечения срока действия одноразового (единовременного) кода Клиенту необходимо запросить новый одноразовый (единовременный) код подтверждения.</w:t>
            </w:r>
          </w:p>
          <w:p w14:paraId="002014C4" w14:textId="24DFB4A8" w:rsidR="00E97E15" w:rsidRPr="005B5C35" w:rsidRDefault="00E97E15" w:rsidP="00E97E15">
            <w:pPr>
              <w:pStyle w:val="af0"/>
              <w:tabs>
                <w:tab w:val="left" w:pos="1134"/>
              </w:tabs>
              <w:ind w:left="0" w:firstLine="709"/>
              <w:jc w:val="both"/>
              <w:rPr>
                <w:sz w:val="20"/>
                <w:szCs w:val="20"/>
                <w:lang w:eastAsia="en-US"/>
              </w:rPr>
            </w:pPr>
            <w:r w:rsidRPr="005B5C35">
              <w:rPr>
                <w:sz w:val="20"/>
                <w:szCs w:val="20"/>
                <w:lang w:eastAsia="en-US"/>
              </w:rPr>
              <w:t xml:space="preserve">Идентификация клиента производится путем введения клиентом в соответствующем электронном окне системы Баспана маркет, логина (номер телефона) и пароля либо путем сопоставления биометрических данных клиента с использованием средств биометрической </w:t>
            </w:r>
            <w:r w:rsidR="00572D98">
              <w:rPr>
                <w:sz w:val="20"/>
                <w:szCs w:val="20"/>
                <w:lang w:eastAsia="en-US"/>
              </w:rPr>
              <w:t>аутентификации</w:t>
            </w:r>
            <w:r w:rsidRPr="005B5C35">
              <w:rPr>
                <w:sz w:val="20"/>
                <w:szCs w:val="20"/>
                <w:lang w:eastAsia="en-US"/>
              </w:rPr>
              <w:t xml:space="preserve">. </w:t>
            </w:r>
          </w:p>
          <w:p w14:paraId="69C94285" w14:textId="64B54295" w:rsidR="00E97E15" w:rsidRPr="005B5C35" w:rsidRDefault="00E97E15" w:rsidP="00E97E15">
            <w:pPr>
              <w:pStyle w:val="af0"/>
              <w:tabs>
                <w:tab w:val="left" w:pos="709"/>
                <w:tab w:val="left" w:pos="1134"/>
              </w:tabs>
              <w:ind w:left="0" w:firstLine="709"/>
              <w:jc w:val="both"/>
              <w:rPr>
                <w:sz w:val="20"/>
                <w:szCs w:val="20"/>
                <w:lang w:eastAsia="en-US"/>
              </w:rPr>
            </w:pPr>
            <w:r w:rsidRPr="005B5C35">
              <w:rPr>
                <w:sz w:val="20"/>
                <w:szCs w:val="20"/>
                <w:lang w:eastAsia="en-US"/>
              </w:rPr>
              <w:t xml:space="preserve">Отдельные виды электронных банковских услуг оказываются при условии прохождения клиентом биометрической </w:t>
            </w:r>
            <w:r w:rsidR="00572D98">
              <w:rPr>
                <w:sz w:val="20"/>
                <w:szCs w:val="20"/>
                <w:lang w:eastAsia="en-US"/>
              </w:rPr>
              <w:t>аутентификации</w:t>
            </w:r>
            <w:r w:rsidRPr="005B5C35">
              <w:rPr>
                <w:sz w:val="20"/>
                <w:szCs w:val="20"/>
                <w:lang w:eastAsia="en-US"/>
              </w:rPr>
              <w:t xml:space="preserve">. Биометрическая </w:t>
            </w:r>
            <w:r w:rsidR="00572D98">
              <w:rPr>
                <w:sz w:val="20"/>
                <w:szCs w:val="20"/>
                <w:lang w:eastAsia="en-US"/>
              </w:rPr>
              <w:t xml:space="preserve">аутентификация </w:t>
            </w:r>
            <w:r w:rsidRPr="005B5C35">
              <w:rPr>
                <w:sz w:val="20"/>
                <w:szCs w:val="20"/>
                <w:lang w:eastAsia="en-US"/>
              </w:rPr>
              <w:t>считается пройденной, если Банком установлена личность на основе физиологических и биологических особенностей клиента для подтверждения права клиента на получение соответствующих электронных банковских услуг.</w:t>
            </w:r>
          </w:p>
          <w:p w14:paraId="6909E5AC" w14:textId="00DBE3EF" w:rsidR="00E97E15" w:rsidRPr="005B5C35" w:rsidRDefault="00E97E15" w:rsidP="00E97E15">
            <w:pPr>
              <w:contextualSpacing/>
              <w:jc w:val="both"/>
              <w:rPr>
                <w:sz w:val="20"/>
                <w:szCs w:val="20"/>
                <w:lang w:eastAsia="en-US"/>
              </w:rPr>
            </w:pPr>
            <w:r w:rsidRPr="005B5C35">
              <w:rPr>
                <w:sz w:val="20"/>
                <w:szCs w:val="20"/>
                <w:lang w:eastAsia="en-US"/>
              </w:rPr>
              <w:tab/>
              <w:t xml:space="preserve">При проведении биометрической </w:t>
            </w:r>
            <w:r w:rsidR="00572D98">
              <w:rPr>
                <w:sz w:val="20"/>
                <w:szCs w:val="20"/>
                <w:lang w:eastAsia="en-US"/>
              </w:rPr>
              <w:t>аутентификации</w:t>
            </w:r>
            <w:r w:rsidR="00572D98" w:rsidRPr="005B5C35">
              <w:rPr>
                <w:sz w:val="20"/>
                <w:szCs w:val="20"/>
                <w:lang w:eastAsia="en-US"/>
              </w:rPr>
              <w:t xml:space="preserve"> </w:t>
            </w:r>
            <w:r w:rsidRPr="005B5C35">
              <w:rPr>
                <w:sz w:val="20"/>
                <w:szCs w:val="20"/>
                <w:lang w:eastAsia="en-US"/>
              </w:rPr>
              <w:t>клиента, записи сеанса видеоконференции с клиентом либо полученное текущее изображение клиента с использованием технологии выявления движения хранятся в Банке не менее пяти лет со дня прекращения деловых отношений с клиентом.</w:t>
            </w:r>
          </w:p>
          <w:p w14:paraId="287A8A80" w14:textId="09615D49" w:rsidR="00E97E15" w:rsidRDefault="00E97E15" w:rsidP="00E97E15">
            <w:pPr>
              <w:pStyle w:val="af0"/>
              <w:widowControl w:val="0"/>
              <w:tabs>
                <w:tab w:val="left" w:pos="601"/>
              </w:tabs>
              <w:ind w:left="318"/>
              <w:jc w:val="both"/>
              <w:rPr>
                <w:i/>
                <w:color w:val="0000FF"/>
                <w:sz w:val="20"/>
                <w:szCs w:val="24"/>
                <w:u w:color="0000FF"/>
                <w:lang w:val="kk-KZ"/>
              </w:rPr>
            </w:pPr>
            <w:r w:rsidRPr="005B5C35">
              <w:rPr>
                <w:i/>
                <w:color w:val="0000FF"/>
                <w:sz w:val="20"/>
                <w:szCs w:val="24"/>
                <w:u w:color="0000FF"/>
              </w:rPr>
              <w:t>Пункт 9.4.</w:t>
            </w:r>
            <w:r w:rsidR="00FB72F3" w:rsidRPr="005B5C35">
              <w:rPr>
                <w:i/>
                <w:color w:val="0000FF"/>
                <w:sz w:val="20"/>
                <w:szCs w:val="24"/>
                <w:u w:color="0000FF"/>
              </w:rPr>
              <w:t>7.</w:t>
            </w:r>
            <w:r w:rsidRPr="005B5C35">
              <w:rPr>
                <w:i/>
                <w:color w:val="0000FF"/>
                <w:sz w:val="20"/>
                <w:szCs w:val="24"/>
                <w:u w:color="0000FF"/>
              </w:rPr>
              <w:t xml:space="preserve"> изменен согласно РП от 18.11.2025 г. №154 </w:t>
            </w:r>
          </w:p>
          <w:p w14:paraId="223A5665" w14:textId="17F52581" w:rsidR="00BD487A" w:rsidRPr="00BD487A" w:rsidRDefault="00BD487A" w:rsidP="00BD487A">
            <w:pPr>
              <w:ind w:firstLine="318"/>
              <w:rPr>
                <w:rFonts w:ascii="Arial" w:hAnsi="Arial" w:cs="Arial"/>
                <w:b/>
                <w:color w:val="000000" w:themeColor="text1"/>
                <w:sz w:val="16"/>
                <w:szCs w:val="16"/>
                <w:lang w:val="kk-KZ"/>
              </w:rPr>
            </w:pPr>
            <w:r>
              <w:rPr>
                <w:i/>
                <w:color w:val="0000FF"/>
                <w:sz w:val="20"/>
                <w:szCs w:val="24"/>
                <w:lang w:val="kk-KZ"/>
              </w:rPr>
              <w:t xml:space="preserve">Пункт 9.4.7. </w:t>
            </w:r>
            <w:r w:rsidRPr="005B5C35">
              <w:rPr>
                <w:i/>
                <w:color w:val="0000FF"/>
                <w:sz w:val="20"/>
                <w:szCs w:val="24"/>
              </w:rPr>
              <w:t xml:space="preserve">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142</w:t>
            </w:r>
          </w:p>
          <w:p w14:paraId="2A5878A4" w14:textId="70633C8B" w:rsidR="002A4520" w:rsidRDefault="002A4520" w:rsidP="00D35491">
            <w:pPr>
              <w:tabs>
                <w:tab w:val="left" w:pos="601"/>
              </w:tabs>
              <w:ind w:firstLine="318"/>
              <w:jc w:val="both"/>
              <w:rPr>
                <w:sz w:val="20"/>
                <w:szCs w:val="20"/>
                <w:lang w:val="kk-KZ" w:eastAsia="en-US"/>
              </w:rPr>
            </w:pPr>
            <w:r w:rsidRPr="005B5C35">
              <w:rPr>
                <w:b/>
                <w:sz w:val="20"/>
                <w:szCs w:val="20"/>
                <w:lang w:eastAsia="en-US"/>
              </w:rPr>
              <w:t>9.4.8.</w:t>
            </w:r>
            <w:r w:rsidRPr="005B5C35">
              <w:rPr>
                <w:sz w:val="20"/>
                <w:szCs w:val="20"/>
                <w:lang w:eastAsia="en-US"/>
              </w:rPr>
              <w:t xml:space="preserve"> Отдельные виды электронных банковских услуг оказываются при условии прохождения Клиентом биометрической </w:t>
            </w:r>
            <w:r w:rsidR="00572D98">
              <w:rPr>
                <w:sz w:val="20"/>
                <w:szCs w:val="20"/>
                <w:lang w:eastAsia="en-US"/>
              </w:rPr>
              <w:t>аутентификации</w:t>
            </w:r>
            <w:r w:rsidRPr="005B5C35">
              <w:rPr>
                <w:sz w:val="20"/>
                <w:szCs w:val="20"/>
                <w:lang w:eastAsia="en-US"/>
              </w:rPr>
              <w:t xml:space="preserve">. Биометрическая </w:t>
            </w:r>
            <w:r w:rsidR="00572D98">
              <w:rPr>
                <w:sz w:val="20"/>
                <w:szCs w:val="20"/>
                <w:lang w:eastAsia="en-US"/>
              </w:rPr>
              <w:t xml:space="preserve">аутентификация </w:t>
            </w:r>
            <w:r w:rsidRPr="005B5C35">
              <w:rPr>
                <w:sz w:val="20"/>
                <w:szCs w:val="20"/>
                <w:lang w:eastAsia="en-US"/>
              </w:rPr>
              <w:t>считается пройденной, если Банком установлена личность Клиента на основе физиологических и биологических особенностей Клиента для подтверждения права Клиента на получение соответствующих электронных банковских услуг.</w:t>
            </w:r>
          </w:p>
          <w:p w14:paraId="1E8F6695" w14:textId="2D88A87D" w:rsidR="00BD487A" w:rsidRPr="00BD487A" w:rsidRDefault="00BD487A" w:rsidP="00BD487A">
            <w:pPr>
              <w:ind w:firstLine="318"/>
              <w:rPr>
                <w:rFonts w:ascii="Arial" w:hAnsi="Arial" w:cs="Arial"/>
                <w:b/>
                <w:color w:val="000000" w:themeColor="text1"/>
                <w:sz w:val="16"/>
                <w:szCs w:val="16"/>
                <w:lang w:val="kk-KZ"/>
              </w:rPr>
            </w:pPr>
            <w:r>
              <w:rPr>
                <w:i/>
                <w:color w:val="0000FF"/>
                <w:sz w:val="20"/>
                <w:szCs w:val="24"/>
                <w:lang w:val="kk-KZ"/>
              </w:rPr>
              <w:t xml:space="preserve">Пункт 9.4.8. </w:t>
            </w:r>
            <w:r w:rsidRPr="005B5C35">
              <w:rPr>
                <w:i/>
                <w:color w:val="0000FF"/>
                <w:sz w:val="20"/>
                <w:szCs w:val="24"/>
              </w:rPr>
              <w:t xml:space="preserve">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142</w:t>
            </w:r>
          </w:p>
          <w:p w14:paraId="1F19026C" w14:textId="77777777" w:rsidR="002A4520" w:rsidRPr="005B5C35" w:rsidRDefault="002A4520" w:rsidP="00D35491">
            <w:pPr>
              <w:tabs>
                <w:tab w:val="left" w:pos="601"/>
              </w:tabs>
              <w:ind w:firstLine="318"/>
              <w:jc w:val="both"/>
              <w:rPr>
                <w:sz w:val="20"/>
                <w:szCs w:val="20"/>
                <w:lang w:eastAsia="en-US"/>
              </w:rPr>
            </w:pPr>
            <w:r w:rsidRPr="005B5C35">
              <w:rPr>
                <w:b/>
                <w:sz w:val="20"/>
                <w:szCs w:val="20"/>
                <w:lang w:eastAsia="en-US"/>
              </w:rPr>
              <w:lastRenderedPageBreak/>
              <w:t>9.4.9.</w:t>
            </w:r>
            <w:r w:rsidRPr="005B5C35">
              <w:rPr>
                <w:sz w:val="20"/>
                <w:szCs w:val="20"/>
                <w:lang w:eastAsia="en-US"/>
              </w:rPr>
              <w:t xml:space="preserve"> Банк не предоставляет возможности подключения и использования электронных банковских услуг представителям Клиента (в том числе доверенным лицам) и/ или третьим лицам.</w:t>
            </w:r>
          </w:p>
          <w:p w14:paraId="1D7EB0B8" w14:textId="77777777" w:rsidR="002A4520" w:rsidRPr="005B5C35" w:rsidRDefault="002A4520" w:rsidP="00D35491">
            <w:pPr>
              <w:tabs>
                <w:tab w:val="left" w:pos="601"/>
              </w:tabs>
              <w:ind w:firstLine="318"/>
              <w:jc w:val="both"/>
              <w:rPr>
                <w:sz w:val="20"/>
                <w:szCs w:val="20"/>
                <w:lang w:eastAsia="en-US"/>
              </w:rPr>
            </w:pPr>
            <w:r w:rsidRPr="005B5C35">
              <w:rPr>
                <w:b/>
                <w:sz w:val="20"/>
                <w:szCs w:val="20"/>
                <w:lang w:eastAsia="en-US"/>
              </w:rPr>
              <w:t>9.4.10.</w:t>
            </w:r>
            <w:r w:rsidRPr="005B5C35">
              <w:rPr>
                <w:sz w:val="20"/>
                <w:szCs w:val="20"/>
                <w:lang w:eastAsia="en-US"/>
              </w:rPr>
              <w:t xml:space="preserve"> Фиксирование сведений, необходимых для надлежащей проверки клиента при предоставлении электронных банковских услуг, осуществляется с учетом требований к надлежащей проверке клиентов в случае дистанционного установления деловых отношений субъектами финансового мониторинга, утвержденных постановлением Правления Национального Банка Республики Казахстан № 140 от 29.06.2018 года.</w:t>
            </w:r>
          </w:p>
          <w:p w14:paraId="204E4143" w14:textId="77777777" w:rsidR="002A4520" w:rsidRPr="005B5C35" w:rsidRDefault="002A4520" w:rsidP="00D35491">
            <w:pPr>
              <w:tabs>
                <w:tab w:val="left" w:pos="601"/>
              </w:tabs>
              <w:ind w:firstLine="318"/>
              <w:jc w:val="both"/>
              <w:rPr>
                <w:sz w:val="20"/>
                <w:szCs w:val="20"/>
                <w:lang w:eastAsia="en-US"/>
              </w:rPr>
            </w:pPr>
            <w:r w:rsidRPr="005B5C35">
              <w:rPr>
                <w:sz w:val="20"/>
                <w:szCs w:val="20"/>
                <w:lang w:eastAsia="en-US"/>
              </w:rPr>
              <w:t xml:space="preserve">В процессе предоставления электронных банковских услуг клиенту, сформированные документы, а также документы, полученные от клиента либо из государственных баз данных, хранятся в электронном виде в Банке в соответствии с требованиями внутренних документов. </w:t>
            </w:r>
          </w:p>
          <w:p w14:paraId="752A6694" w14:textId="77777777" w:rsidR="002A4520" w:rsidRPr="005B5C35" w:rsidRDefault="002A4520" w:rsidP="00D35491">
            <w:pPr>
              <w:tabs>
                <w:tab w:val="left" w:pos="601"/>
              </w:tabs>
              <w:ind w:firstLine="318"/>
              <w:jc w:val="both"/>
              <w:rPr>
                <w:sz w:val="20"/>
                <w:szCs w:val="20"/>
                <w:lang w:eastAsia="en-US"/>
              </w:rPr>
            </w:pPr>
            <w:r w:rsidRPr="005B5C35">
              <w:rPr>
                <w:sz w:val="20"/>
                <w:szCs w:val="20"/>
                <w:lang w:eastAsia="en-US"/>
              </w:rPr>
              <w:t>Подписание сформированных электронных документов со стороны клиента осуществляется посредством ЭЦП или путем подтверждения одноразовым (единовременным) кодом (в зависимости от способа подписания, реализованного Банком в той или иной электронной банковской услуге). От имени Банка подписание документов осуществляется ЭЦП руководящего работника Банка.</w:t>
            </w:r>
          </w:p>
          <w:p w14:paraId="76AE214A" w14:textId="3DE32DEC" w:rsidR="002A4520" w:rsidRPr="005B5C35" w:rsidRDefault="002A4520" w:rsidP="00D35491">
            <w:pPr>
              <w:tabs>
                <w:tab w:val="left" w:pos="601"/>
              </w:tabs>
              <w:ind w:firstLine="318"/>
              <w:jc w:val="both"/>
              <w:rPr>
                <w:sz w:val="20"/>
                <w:szCs w:val="20"/>
                <w:lang w:eastAsia="en-US"/>
              </w:rPr>
            </w:pPr>
            <w:r w:rsidRPr="005B5C35">
              <w:rPr>
                <w:b/>
                <w:sz w:val="20"/>
                <w:szCs w:val="20"/>
                <w:lang w:eastAsia="en-US"/>
              </w:rPr>
              <w:t>9.4.11.</w:t>
            </w:r>
            <w:r w:rsidRPr="005B5C35">
              <w:rPr>
                <w:sz w:val="20"/>
                <w:szCs w:val="20"/>
                <w:lang w:eastAsia="en-US"/>
              </w:rPr>
              <w:t xml:space="preserve"> Банк предоставляет Клиенту возможность просмотра истории совершенных платежей и переводов </w:t>
            </w:r>
            <w:r w:rsidR="00AA5C18" w:rsidRPr="005B5C35">
              <w:rPr>
                <w:sz w:val="20"/>
                <w:szCs w:val="20"/>
                <w:lang w:eastAsia="en-US"/>
              </w:rPr>
              <w:t xml:space="preserve">–на </w:t>
            </w:r>
            <w:r w:rsidR="005601D5" w:rsidRPr="005B5C35">
              <w:rPr>
                <w:snapToGrid w:val="0"/>
                <w:sz w:val="20"/>
                <w:szCs w:val="20"/>
                <w:lang w:eastAsia="en-US"/>
              </w:rPr>
              <w:t>ИС "Портал недвижимости otbasybank.kz"</w:t>
            </w:r>
            <w:r w:rsidRPr="005B5C35">
              <w:rPr>
                <w:sz w:val="20"/>
                <w:szCs w:val="20"/>
                <w:lang w:eastAsia="en-US"/>
              </w:rPr>
              <w:t>.</w:t>
            </w:r>
          </w:p>
          <w:p w14:paraId="114018E2" w14:textId="77777777" w:rsidR="002A4520" w:rsidRPr="005B5C35" w:rsidRDefault="002A4520" w:rsidP="00D35491">
            <w:pPr>
              <w:tabs>
                <w:tab w:val="left" w:pos="601"/>
              </w:tabs>
              <w:ind w:firstLine="318"/>
              <w:jc w:val="both"/>
              <w:rPr>
                <w:sz w:val="20"/>
                <w:szCs w:val="20"/>
                <w:lang w:eastAsia="en-US"/>
              </w:rPr>
            </w:pPr>
            <w:r w:rsidRPr="005B5C35">
              <w:rPr>
                <w:b/>
                <w:sz w:val="20"/>
                <w:szCs w:val="20"/>
                <w:lang w:eastAsia="en-US"/>
              </w:rPr>
              <w:t>9.4.12</w:t>
            </w:r>
            <w:r w:rsidRPr="005B5C35">
              <w:rPr>
                <w:sz w:val="20"/>
                <w:szCs w:val="20"/>
                <w:lang w:eastAsia="en-US"/>
              </w:rPr>
              <w:t>. Максимальный срок оказания электронной банковской услуги – в течение операционного дня Банка, в котором поступило соответствующее указание Клиента, если законодательством, договором и Правилами, и иными договорами, заключенными между Банком и Клиентом не предусмотрено иное.  При переводе денег между счетами срок зачисления денег на счет другого банка, зависит от банка-получателя.</w:t>
            </w:r>
          </w:p>
          <w:p w14:paraId="085D1A15" w14:textId="03D7198E" w:rsidR="00F803D7" w:rsidRPr="005B5C35" w:rsidRDefault="002A4520" w:rsidP="00D35491">
            <w:pPr>
              <w:tabs>
                <w:tab w:val="left" w:pos="601"/>
                <w:tab w:val="left" w:pos="851"/>
              </w:tabs>
              <w:ind w:firstLine="318"/>
              <w:jc w:val="both"/>
              <w:rPr>
                <w:i/>
                <w:color w:val="FF0000"/>
                <w:sz w:val="20"/>
                <w:szCs w:val="20"/>
                <w:lang w:eastAsia="en-US"/>
              </w:rPr>
            </w:pPr>
            <w:r w:rsidRPr="005B5C35">
              <w:rPr>
                <w:b/>
                <w:sz w:val="20"/>
                <w:szCs w:val="20"/>
                <w:lang w:eastAsia="en-US"/>
              </w:rPr>
              <w:t>9.4.13.</w:t>
            </w:r>
            <w:r w:rsidRPr="005B5C35">
              <w:rPr>
                <w:sz w:val="20"/>
                <w:szCs w:val="20"/>
                <w:lang w:eastAsia="en-US"/>
              </w:rPr>
              <w:t xml:space="preserve"> Банк не позднее 24 часов после предоставления электронной банковской услуги предоставляет Клиенту подтверждение об отправке/получении указаний Клиента в электронном виде путем вывода сообщения с результатом оказания услуги на экранную форму электронного устройства либо в соответствующем разделе в личном кабинете Клиента</w:t>
            </w:r>
            <w:r w:rsidR="005601D5" w:rsidRPr="005B5C35">
              <w:rPr>
                <w:sz w:val="20"/>
                <w:szCs w:val="20"/>
                <w:lang w:eastAsia="en-US"/>
              </w:rPr>
              <w:t xml:space="preserve"> в</w:t>
            </w:r>
            <w:r w:rsidRPr="005B5C35">
              <w:rPr>
                <w:sz w:val="20"/>
                <w:szCs w:val="20"/>
                <w:lang w:eastAsia="en-US"/>
              </w:rPr>
              <w:t xml:space="preserve"> </w:t>
            </w:r>
            <w:r w:rsidR="005601D5" w:rsidRPr="005B5C35">
              <w:rPr>
                <w:snapToGrid w:val="0"/>
                <w:sz w:val="20"/>
                <w:szCs w:val="20"/>
                <w:lang w:eastAsia="en-US"/>
              </w:rPr>
              <w:t>ИС "Портал недвижимости otbasybank.kz"</w:t>
            </w:r>
            <w:r w:rsidRPr="005B5C35">
              <w:rPr>
                <w:sz w:val="20"/>
                <w:szCs w:val="20"/>
                <w:lang w:eastAsia="en-US"/>
              </w:rPr>
              <w:t>.</w:t>
            </w:r>
          </w:p>
          <w:p w14:paraId="164BDF9E" w14:textId="77777777" w:rsidR="0032250E" w:rsidRPr="005B5C35" w:rsidRDefault="0032250E" w:rsidP="00D35491">
            <w:pPr>
              <w:tabs>
                <w:tab w:val="left" w:pos="993"/>
              </w:tabs>
              <w:ind w:firstLine="318"/>
              <w:contextualSpacing/>
              <w:jc w:val="both"/>
              <w:rPr>
                <w:sz w:val="20"/>
                <w:szCs w:val="20"/>
                <w:lang w:eastAsia="en-US"/>
              </w:rPr>
            </w:pPr>
          </w:p>
          <w:p w14:paraId="33CEF57C" w14:textId="77777777" w:rsidR="001C554C" w:rsidRPr="005B5C35" w:rsidRDefault="001C554C" w:rsidP="00D35491">
            <w:pPr>
              <w:widowControl w:val="0"/>
              <w:tabs>
                <w:tab w:val="left" w:pos="1418"/>
              </w:tabs>
              <w:ind w:firstLine="318"/>
              <w:jc w:val="center"/>
              <w:rPr>
                <w:rFonts w:eastAsia="Trebuchet MS"/>
                <w:sz w:val="20"/>
                <w:szCs w:val="20"/>
                <w:lang w:eastAsia="en-US"/>
              </w:rPr>
            </w:pPr>
            <w:r w:rsidRPr="005B5C35">
              <w:rPr>
                <w:rFonts w:eastAsiaTheme="majorEastAsia"/>
                <w:b/>
                <w:snapToGrid w:val="0"/>
                <w:sz w:val="20"/>
                <w:szCs w:val="20"/>
                <w:lang w:val="kk-KZ"/>
              </w:rPr>
              <w:t xml:space="preserve">9.5. </w:t>
            </w:r>
            <w:r w:rsidRPr="005B5C35">
              <w:rPr>
                <w:rFonts w:eastAsia="Trebuchet MS"/>
                <w:b/>
                <w:sz w:val="20"/>
                <w:szCs w:val="20"/>
                <w:lang w:eastAsia="en-US"/>
              </w:rPr>
              <w:t>Права и обязанности Банка и Клиента</w:t>
            </w:r>
            <w:r w:rsidRPr="005B5C35">
              <w:rPr>
                <w:rFonts w:eastAsia="Trebuchet MS"/>
                <w:sz w:val="20"/>
                <w:szCs w:val="20"/>
                <w:lang w:eastAsia="en-US"/>
              </w:rPr>
              <w:t xml:space="preserve"> </w:t>
            </w:r>
          </w:p>
          <w:p w14:paraId="0AF0E539" w14:textId="77777777" w:rsidR="0074523B" w:rsidRPr="005B5C35" w:rsidRDefault="0074523B" w:rsidP="00D35491">
            <w:pPr>
              <w:tabs>
                <w:tab w:val="left" w:pos="601"/>
              </w:tabs>
              <w:ind w:firstLine="318"/>
              <w:jc w:val="both"/>
              <w:rPr>
                <w:snapToGrid w:val="0"/>
                <w:sz w:val="20"/>
                <w:szCs w:val="20"/>
                <w:lang w:eastAsia="en-US"/>
              </w:rPr>
            </w:pPr>
            <w:r w:rsidRPr="005B5C35">
              <w:rPr>
                <w:b/>
                <w:snapToGrid w:val="0"/>
                <w:sz w:val="20"/>
                <w:szCs w:val="20"/>
                <w:lang w:eastAsia="en-US"/>
              </w:rPr>
              <w:t>9.5.1</w:t>
            </w:r>
            <w:r w:rsidRPr="005B5C35">
              <w:rPr>
                <w:snapToGrid w:val="0"/>
                <w:sz w:val="20"/>
                <w:szCs w:val="20"/>
                <w:lang w:eastAsia="en-US"/>
              </w:rPr>
              <w:t xml:space="preserve">. Банк обязуется: </w:t>
            </w:r>
          </w:p>
          <w:p w14:paraId="56967ED7" w14:textId="77777777" w:rsidR="0074523B" w:rsidRPr="005B5C35" w:rsidRDefault="0074523B" w:rsidP="00D35491">
            <w:pPr>
              <w:numPr>
                <w:ilvl w:val="0"/>
                <w:numId w:val="28"/>
              </w:numPr>
              <w:tabs>
                <w:tab w:val="left" w:pos="601"/>
              </w:tabs>
              <w:ind w:left="0" w:firstLine="318"/>
              <w:jc w:val="both"/>
              <w:rPr>
                <w:snapToGrid w:val="0"/>
                <w:sz w:val="20"/>
                <w:szCs w:val="20"/>
                <w:lang w:eastAsia="en-US"/>
              </w:rPr>
            </w:pPr>
            <w:r w:rsidRPr="005B5C35">
              <w:rPr>
                <w:snapToGrid w:val="0"/>
                <w:sz w:val="20"/>
                <w:szCs w:val="20"/>
                <w:lang w:eastAsia="en-US"/>
              </w:rPr>
              <w:t>предоставлять электронные банковские услуги на условиях, предусмотренных договором и Правилами;</w:t>
            </w:r>
          </w:p>
          <w:p w14:paraId="668CF4B7" w14:textId="77777777" w:rsidR="0074523B" w:rsidRPr="005B5C35" w:rsidRDefault="0074523B" w:rsidP="00D35491">
            <w:pPr>
              <w:numPr>
                <w:ilvl w:val="0"/>
                <w:numId w:val="28"/>
              </w:numPr>
              <w:tabs>
                <w:tab w:val="left" w:pos="601"/>
              </w:tabs>
              <w:ind w:left="0" w:firstLine="318"/>
              <w:jc w:val="both"/>
              <w:rPr>
                <w:snapToGrid w:val="0"/>
                <w:sz w:val="20"/>
                <w:szCs w:val="20"/>
                <w:lang w:eastAsia="en-US"/>
              </w:rPr>
            </w:pPr>
            <w:r w:rsidRPr="005B5C35">
              <w:rPr>
                <w:snapToGrid w:val="0"/>
                <w:sz w:val="20"/>
                <w:szCs w:val="20"/>
                <w:lang w:eastAsia="en-US"/>
              </w:rPr>
              <w:t>исполнять поручения Клиента, если они соответствуют условиям договора о присоединении к электронным банковским услугам, Правилам и требованиям законодательства Республики Казахстан;</w:t>
            </w:r>
          </w:p>
          <w:p w14:paraId="4894FEED" w14:textId="77777777" w:rsidR="0074523B" w:rsidRPr="005B5C35" w:rsidRDefault="0074523B" w:rsidP="00D35491">
            <w:pPr>
              <w:numPr>
                <w:ilvl w:val="0"/>
                <w:numId w:val="28"/>
              </w:numPr>
              <w:tabs>
                <w:tab w:val="left" w:pos="601"/>
              </w:tabs>
              <w:ind w:left="0" w:firstLine="318"/>
              <w:jc w:val="both"/>
              <w:rPr>
                <w:snapToGrid w:val="0"/>
                <w:sz w:val="20"/>
                <w:szCs w:val="20"/>
                <w:lang w:eastAsia="en-US"/>
              </w:rPr>
            </w:pPr>
            <w:r w:rsidRPr="005B5C35">
              <w:rPr>
                <w:snapToGrid w:val="0"/>
                <w:sz w:val="20"/>
                <w:szCs w:val="20"/>
                <w:lang w:eastAsia="en-US"/>
              </w:rPr>
              <w:t>приостановить (возобновить) предоставление Клиенту электронных банковских услуг в срок, указанный в его соответствующем письменном заявлении, поданном в Банк;</w:t>
            </w:r>
          </w:p>
          <w:p w14:paraId="170499E6" w14:textId="7893F7E8" w:rsidR="0074523B" w:rsidRPr="005B5C35" w:rsidRDefault="0074523B" w:rsidP="00D35491">
            <w:pPr>
              <w:numPr>
                <w:ilvl w:val="0"/>
                <w:numId w:val="28"/>
              </w:numPr>
              <w:tabs>
                <w:tab w:val="left" w:pos="601"/>
              </w:tabs>
              <w:ind w:left="0" w:firstLine="318"/>
              <w:jc w:val="both"/>
              <w:rPr>
                <w:snapToGrid w:val="0"/>
                <w:sz w:val="20"/>
                <w:szCs w:val="20"/>
                <w:lang w:eastAsia="en-US"/>
              </w:rPr>
            </w:pPr>
            <w:r w:rsidRPr="005B5C35">
              <w:rPr>
                <w:snapToGrid w:val="0"/>
                <w:sz w:val="20"/>
                <w:szCs w:val="20"/>
                <w:lang w:eastAsia="en-US"/>
              </w:rPr>
              <w:t xml:space="preserve">сотрудничать с правоохранительными органами в случае досудебного расследования уголовных дел, возбужденных по факту несанкционированных операций по счету </w:t>
            </w:r>
            <w:r w:rsidR="000566D7" w:rsidRPr="005B5C35">
              <w:rPr>
                <w:snapToGrid w:val="0"/>
                <w:sz w:val="20"/>
                <w:szCs w:val="20"/>
                <w:lang w:eastAsia="en-US"/>
              </w:rPr>
              <w:t xml:space="preserve">на </w:t>
            </w:r>
            <w:r w:rsidR="005601D5" w:rsidRPr="005B5C35">
              <w:rPr>
                <w:snapToGrid w:val="0"/>
                <w:sz w:val="20"/>
                <w:szCs w:val="20"/>
                <w:lang w:eastAsia="en-US"/>
              </w:rPr>
              <w:t>ИС "Портал недвижимости otbasybank.kz"</w:t>
            </w:r>
            <w:r w:rsidRPr="005B5C35">
              <w:rPr>
                <w:snapToGrid w:val="0"/>
                <w:sz w:val="20"/>
                <w:szCs w:val="20"/>
                <w:lang w:eastAsia="en-US"/>
              </w:rPr>
              <w:t>;</w:t>
            </w:r>
          </w:p>
          <w:p w14:paraId="2690D131" w14:textId="77777777" w:rsidR="0074523B" w:rsidRPr="005B5C35" w:rsidRDefault="0074523B" w:rsidP="00D35491">
            <w:pPr>
              <w:numPr>
                <w:ilvl w:val="0"/>
                <w:numId w:val="28"/>
              </w:numPr>
              <w:tabs>
                <w:tab w:val="left" w:pos="601"/>
              </w:tabs>
              <w:ind w:left="0" w:firstLine="318"/>
              <w:jc w:val="both"/>
              <w:rPr>
                <w:snapToGrid w:val="0"/>
                <w:sz w:val="20"/>
                <w:szCs w:val="20"/>
                <w:lang w:eastAsia="en-US"/>
              </w:rPr>
            </w:pPr>
            <w:r w:rsidRPr="005B5C35">
              <w:rPr>
                <w:snapToGrid w:val="0"/>
                <w:sz w:val="20"/>
                <w:szCs w:val="20"/>
                <w:lang w:eastAsia="en-US"/>
              </w:rPr>
              <w:t>сохранять банковскую тайну, персональные данные при оказании электронных банковских услуг и не разглашать информацию, полученную от Клиента при предоставлении электронных банковских услуг, за исключением случаев разглашения информации, предусмотренных действующим законодательством Республики Казахстан.</w:t>
            </w:r>
          </w:p>
          <w:p w14:paraId="1CB606F7" w14:textId="77777777" w:rsidR="0074523B" w:rsidRPr="005B5C35" w:rsidRDefault="0074523B" w:rsidP="00D35491">
            <w:pPr>
              <w:tabs>
                <w:tab w:val="left" w:pos="601"/>
              </w:tabs>
              <w:ind w:firstLine="318"/>
              <w:jc w:val="both"/>
              <w:rPr>
                <w:snapToGrid w:val="0"/>
                <w:sz w:val="20"/>
                <w:szCs w:val="20"/>
                <w:lang w:eastAsia="en-US"/>
              </w:rPr>
            </w:pPr>
            <w:r w:rsidRPr="005B5C35">
              <w:rPr>
                <w:b/>
                <w:snapToGrid w:val="0"/>
                <w:sz w:val="20"/>
                <w:szCs w:val="20"/>
                <w:lang w:eastAsia="en-US"/>
              </w:rPr>
              <w:t>9.5.2.</w:t>
            </w:r>
            <w:r w:rsidRPr="005B5C35">
              <w:rPr>
                <w:snapToGrid w:val="0"/>
                <w:sz w:val="20"/>
                <w:szCs w:val="20"/>
                <w:lang w:eastAsia="en-US"/>
              </w:rPr>
              <w:t xml:space="preserve"> Банк имеет право: </w:t>
            </w:r>
          </w:p>
          <w:p w14:paraId="0E35F41F" w14:textId="42FD221B"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 xml:space="preserve">запросить у Клиента дополнительную информацию и (или) документы для совершения операции в целях проверки ее соответствия законодательству Республики Казахстан. Банковская услуга не осуществляется </w:t>
            </w:r>
            <w:r w:rsidR="000566D7" w:rsidRPr="005B5C35">
              <w:rPr>
                <w:snapToGrid w:val="0"/>
                <w:sz w:val="20"/>
                <w:szCs w:val="20"/>
                <w:lang w:eastAsia="en-US"/>
              </w:rPr>
              <w:t xml:space="preserve">на </w:t>
            </w:r>
            <w:r w:rsidR="005601D5" w:rsidRPr="005B5C35">
              <w:rPr>
                <w:snapToGrid w:val="0"/>
                <w:sz w:val="20"/>
                <w:szCs w:val="20"/>
                <w:lang w:eastAsia="en-US"/>
              </w:rPr>
              <w:t>ИС "Портал недвижимости otbasybank.kz"</w:t>
            </w:r>
            <w:r w:rsidRPr="005B5C35">
              <w:rPr>
                <w:snapToGrid w:val="0"/>
                <w:sz w:val="20"/>
                <w:szCs w:val="20"/>
                <w:lang w:eastAsia="en-US"/>
              </w:rPr>
              <w:t>до предъявления Клиентом дополнительной информации и (или) документов в Банк;</w:t>
            </w:r>
          </w:p>
          <w:p w14:paraId="46E2FA31" w14:textId="77777777"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в течение операционного дня направить по своей инициативе и за свой счет на номер телефона Клиента SMS-сообщение касательно его банковского займа, в том числе о сроках и размерах платежей, а также сведения информационно-рекламного характера о банковских услугах Банка;</w:t>
            </w:r>
          </w:p>
          <w:p w14:paraId="0CA4F4BC" w14:textId="77777777"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отказать в осуществлении операций в случае неверного указания Клиентом одноразового (единовременного) кода;</w:t>
            </w:r>
          </w:p>
          <w:p w14:paraId="2F4D75FD" w14:textId="77777777"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отказать в осуществлении электронных банковских услуг по основаниям, предусмотренным договором;</w:t>
            </w:r>
          </w:p>
          <w:p w14:paraId="49B42C66" w14:textId="52D2BFC2"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 xml:space="preserve">производить изменения интерфейса и технических настроек </w:t>
            </w:r>
            <w:r w:rsidR="004046E2" w:rsidRPr="005B5C35">
              <w:rPr>
                <w:snapToGrid w:val="0"/>
                <w:sz w:val="20"/>
                <w:szCs w:val="20"/>
                <w:lang w:eastAsia="en-US"/>
              </w:rPr>
              <w:t xml:space="preserve">на </w:t>
            </w:r>
            <w:r w:rsidR="005601D5" w:rsidRPr="005B5C35">
              <w:rPr>
                <w:snapToGrid w:val="0"/>
                <w:sz w:val="20"/>
                <w:szCs w:val="20"/>
                <w:lang w:eastAsia="en-US"/>
              </w:rPr>
              <w:t>ИС "Портал недвижимости otbasybank.kz"</w:t>
            </w:r>
            <w:r w:rsidRPr="005B5C35">
              <w:rPr>
                <w:snapToGrid w:val="0"/>
                <w:sz w:val="20"/>
                <w:szCs w:val="20"/>
                <w:lang w:eastAsia="en-US"/>
              </w:rPr>
              <w:t xml:space="preserve">, в том числе вносить изменения в механизмы защиты </w:t>
            </w:r>
            <w:r w:rsidR="005601D5" w:rsidRPr="005B5C35">
              <w:rPr>
                <w:snapToGrid w:val="0"/>
                <w:sz w:val="20"/>
                <w:szCs w:val="20"/>
                <w:lang w:eastAsia="en-US"/>
              </w:rPr>
              <w:t>ИС "Портал недвижимости otbasybank.kz"</w:t>
            </w:r>
            <w:r w:rsidRPr="005B5C35">
              <w:rPr>
                <w:snapToGrid w:val="0"/>
                <w:sz w:val="20"/>
                <w:szCs w:val="20"/>
                <w:lang w:eastAsia="en-US"/>
              </w:rPr>
              <w:t>по своему усмотрению;</w:t>
            </w:r>
          </w:p>
          <w:p w14:paraId="20181574" w14:textId="77777777"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приостановить или прекратить предоставление электронных банковских услуг по основаниям, предусмотренным разделом 7 договора о присоединении к электронным банковским услугам;</w:t>
            </w:r>
          </w:p>
          <w:p w14:paraId="56FBD928" w14:textId="5485A930"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 xml:space="preserve">вводить постоянные или временные ограничения на использование Клиентом Каналов связи с целью доступа </w:t>
            </w:r>
            <w:r w:rsidR="004046E2" w:rsidRPr="005B5C35">
              <w:rPr>
                <w:snapToGrid w:val="0"/>
                <w:sz w:val="20"/>
                <w:szCs w:val="20"/>
                <w:lang w:eastAsia="en-US"/>
              </w:rPr>
              <w:t xml:space="preserve">на </w:t>
            </w:r>
            <w:r w:rsidR="005601D5" w:rsidRPr="005B5C35">
              <w:rPr>
                <w:snapToGrid w:val="0"/>
                <w:sz w:val="20"/>
                <w:szCs w:val="20"/>
                <w:lang w:eastAsia="en-US"/>
              </w:rPr>
              <w:t>ИС "Портал недвижимости otbasybank.kz"</w:t>
            </w:r>
            <w:r w:rsidRPr="005B5C35">
              <w:rPr>
                <w:snapToGrid w:val="0"/>
                <w:sz w:val="20"/>
                <w:szCs w:val="20"/>
                <w:lang w:eastAsia="en-US"/>
              </w:rPr>
              <w:t>, в том числе ограничить перечень видов электронных банковских услуг, регистрация и операции которых возможна только по определенному каналу связи;</w:t>
            </w:r>
          </w:p>
          <w:p w14:paraId="16C6C174" w14:textId="1B144834"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временно приостановить или ограничить доступ к электронным банковским услугам по одному или нескольким каналам связи</w:t>
            </w:r>
            <w:r w:rsidR="004046E2" w:rsidRPr="005B5C35">
              <w:rPr>
                <w:snapToGrid w:val="0"/>
                <w:sz w:val="20"/>
                <w:szCs w:val="20"/>
                <w:lang w:eastAsia="en-US"/>
              </w:rPr>
              <w:t xml:space="preserve"> на </w:t>
            </w:r>
            <w:r w:rsidR="005601D5" w:rsidRPr="005B5C35">
              <w:rPr>
                <w:snapToGrid w:val="0"/>
                <w:sz w:val="20"/>
                <w:szCs w:val="20"/>
                <w:lang w:eastAsia="en-US"/>
              </w:rPr>
              <w:t>ИС "Портал недвижимости otbasybank.kz"</w:t>
            </w:r>
            <w:r w:rsidRPr="005B5C35">
              <w:rPr>
                <w:snapToGrid w:val="0"/>
                <w:sz w:val="20"/>
                <w:szCs w:val="20"/>
                <w:lang w:eastAsia="en-US"/>
              </w:rPr>
              <w:t>при наличии у Банка оснований считать, что по данным каналам осуществляется попытка третьими лицами несанкционированного доступа</w:t>
            </w:r>
            <w:r w:rsidR="00AE7CE6" w:rsidRPr="005B5C35">
              <w:rPr>
                <w:snapToGrid w:val="0"/>
                <w:sz w:val="20"/>
                <w:szCs w:val="20"/>
                <w:lang w:eastAsia="en-US"/>
              </w:rPr>
              <w:t xml:space="preserve"> на </w:t>
            </w:r>
            <w:r w:rsidR="005601D5" w:rsidRPr="005B5C35">
              <w:rPr>
                <w:snapToGrid w:val="0"/>
                <w:sz w:val="20"/>
                <w:szCs w:val="20"/>
                <w:lang w:eastAsia="en-US"/>
              </w:rPr>
              <w:t>ИС "Портал недвижимости otbasybank.kz"</w:t>
            </w:r>
            <w:r w:rsidRPr="005B5C35">
              <w:rPr>
                <w:snapToGrid w:val="0"/>
                <w:sz w:val="20"/>
                <w:szCs w:val="20"/>
                <w:lang w:eastAsia="en-US"/>
              </w:rPr>
              <w:t xml:space="preserve"> и совершения от имени Клиента, но без его согласия операций. Банк в течение операционного дня направляет соответствующее уведомление Клиенту на номер телефона с указанием основания. При подтверждении Клиентом о совершении попытки доступа </w:t>
            </w:r>
            <w:r w:rsidR="00AE7CE6" w:rsidRPr="005B5C35">
              <w:rPr>
                <w:snapToGrid w:val="0"/>
                <w:sz w:val="20"/>
                <w:szCs w:val="20"/>
                <w:lang w:eastAsia="en-US"/>
              </w:rPr>
              <w:t xml:space="preserve">на </w:t>
            </w:r>
            <w:r w:rsidR="005601D5" w:rsidRPr="005B5C35">
              <w:rPr>
                <w:snapToGrid w:val="0"/>
                <w:sz w:val="20"/>
                <w:szCs w:val="20"/>
                <w:lang w:eastAsia="en-US"/>
              </w:rPr>
              <w:t xml:space="preserve">ИС "Портал недвижимости otbasybank.kz" </w:t>
            </w:r>
            <w:r w:rsidRPr="005B5C35">
              <w:rPr>
                <w:snapToGrid w:val="0"/>
                <w:sz w:val="20"/>
                <w:szCs w:val="20"/>
                <w:lang w:eastAsia="en-US"/>
              </w:rPr>
              <w:t>самим Клиентом, ограничение в доступе снимается незамедлительно;</w:t>
            </w:r>
          </w:p>
          <w:p w14:paraId="61F84486" w14:textId="77777777"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отказать в проведении операций по счету в случае безуспешной аутентификации или динамической идентификацию Клиента;</w:t>
            </w:r>
          </w:p>
          <w:p w14:paraId="0C69AA2A" w14:textId="76896CE3"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 xml:space="preserve">отказать в совершении операций </w:t>
            </w:r>
            <w:r w:rsidR="00AE7CE6" w:rsidRPr="005B5C35">
              <w:rPr>
                <w:snapToGrid w:val="0"/>
                <w:sz w:val="20"/>
                <w:szCs w:val="20"/>
                <w:lang w:eastAsia="en-US"/>
              </w:rPr>
              <w:t xml:space="preserve">на </w:t>
            </w:r>
            <w:r w:rsidR="005601D5" w:rsidRPr="005B5C35">
              <w:rPr>
                <w:snapToGrid w:val="0"/>
                <w:sz w:val="20"/>
                <w:szCs w:val="20"/>
                <w:lang w:eastAsia="en-US"/>
              </w:rPr>
              <w:t xml:space="preserve">ИС "Портал недвижимости otbasybank.kz" </w:t>
            </w:r>
            <w:r w:rsidRPr="005B5C35">
              <w:rPr>
                <w:snapToGrid w:val="0"/>
                <w:sz w:val="20"/>
                <w:szCs w:val="20"/>
                <w:lang w:eastAsia="en-US"/>
              </w:rPr>
              <w:t xml:space="preserve">при наличии неисполненных требований к счету (платежное поручение или инкассовое распоряжение, постановление об аресте), предъявленных </w:t>
            </w:r>
            <w:r w:rsidRPr="005B5C35">
              <w:rPr>
                <w:snapToGrid w:val="0"/>
                <w:sz w:val="20"/>
                <w:szCs w:val="20"/>
                <w:lang w:eastAsia="en-US"/>
              </w:rPr>
              <w:lastRenderedPageBreak/>
              <w:t xml:space="preserve">третьими лицами. В этом случае Клиенту допускается только пополнение счета </w:t>
            </w:r>
            <w:r w:rsidR="00AE7CE6" w:rsidRPr="005B5C35">
              <w:rPr>
                <w:snapToGrid w:val="0"/>
                <w:sz w:val="20"/>
                <w:szCs w:val="20"/>
                <w:lang w:eastAsia="en-US"/>
              </w:rPr>
              <w:t xml:space="preserve">на </w:t>
            </w:r>
            <w:r w:rsidR="005601D5" w:rsidRPr="005B5C35">
              <w:rPr>
                <w:snapToGrid w:val="0"/>
                <w:sz w:val="20"/>
                <w:szCs w:val="20"/>
                <w:lang w:eastAsia="en-US"/>
              </w:rPr>
              <w:t xml:space="preserve">ИС "Портал недвижимости otbasybank.kz" </w:t>
            </w:r>
            <w:r w:rsidRPr="005B5C35">
              <w:rPr>
                <w:snapToGrid w:val="0"/>
                <w:sz w:val="20"/>
                <w:szCs w:val="20"/>
                <w:lang w:eastAsia="en-US"/>
              </w:rPr>
              <w:t>для исполнения указанных требований;</w:t>
            </w:r>
          </w:p>
          <w:p w14:paraId="4CB1CCCC" w14:textId="77777777"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приостановить проведение операций Клиента в соответствии с действующим законодательством Республики Казахстан;</w:t>
            </w:r>
          </w:p>
          <w:p w14:paraId="5C0A8925" w14:textId="77777777" w:rsidR="0074523B" w:rsidRPr="005B5C35" w:rsidRDefault="0074523B" w:rsidP="00D35491">
            <w:pPr>
              <w:numPr>
                <w:ilvl w:val="0"/>
                <w:numId w:val="29"/>
              </w:numPr>
              <w:tabs>
                <w:tab w:val="left" w:pos="601"/>
              </w:tabs>
              <w:ind w:left="0" w:firstLine="318"/>
              <w:jc w:val="both"/>
              <w:rPr>
                <w:snapToGrid w:val="0"/>
                <w:sz w:val="20"/>
                <w:szCs w:val="20"/>
                <w:lang w:eastAsia="en-US"/>
              </w:rPr>
            </w:pPr>
            <w:r w:rsidRPr="005B5C35">
              <w:rPr>
                <w:snapToGrid w:val="0"/>
                <w:sz w:val="20"/>
                <w:szCs w:val="20"/>
                <w:lang w:eastAsia="en-US"/>
              </w:rPr>
              <w:t>в любой момент по своему усмотрению (в одностороннем порядке) определять, устанавливать и изменять перечень банковских операций и функций, которые могут осуществляться Клиентом, а также устанавливать и изменять (увеличивать, уменьшать) ограничения (лимиты) на суммы операций.</w:t>
            </w:r>
          </w:p>
          <w:p w14:paraId="212837B0" w14:textId="2E5A8247" w:rsidR="00141B89" w:rsidRPr="005B5C35" w:rsidRDefault="00A27A4B" w:rsidP="00D35491">
            <w:pPr>
              <w:numPr>
                <w:ilvl w:val="0"/>
                <w:numId w:val="29"/>
              </w:numPr>
              <w:tabs>
                <w:tab w:val="left" w:pos="601"/>
                <w:tab w:val="left" w:pos="885"/>
              </w:tabs>
              <w:ind w:left="0" w:firstLine="318"/>
              <w:jc w:val="both"/>
              <w:rPr>
                <w:snapToGrid w:val="0"/>
                <w:sz w:val="20"/>
                <w:szCs w:val="20"/>
                <w:lang w:eastAsia="en-US"/>
              </w:rPr>
            </w:pPr>
            <w:r w:rsidRPr="005B5C35">
              <w:rPr>
                <w:snapToGrid w:val="0"/>
                <w:sz w:val="20"/>
                <w:szCs w:val="20"/>
                <w:lang w:val="kk-KZ" w:eastAsia="en-US" w:bidi="ru-RU"/>
              </w:rPr>
              <w:t>отказать Клиенту в оказании услуг Банка в одностороннем порядке и без объяснения причин, в случае несоответствия операции по счету Клиента требованиям законодательства Республики Казахстан, внутренним документам Банка, а также, если у Банка возникли подозрения в том, что операция осуществляется с нарушением  законодательства или носит мошеннический характер;</w:t>
            </w:r>
          </w:p>
          <w:p w14:paraId="51C8FA13" w14:textId="77777777" w:rsidR="00D04C9E" w:rsidRPr="005B5C35" w:rsidRDefault="0078273A" w:rsidP="00D04C9E">
            <w:pPr>
              <w:tabs>
                <w:tab w:val="left" w:pos="601"/>
                <w:tab w:val="left" w:pos="885"/>
              </w:tabs>
              <w:ind w:left="318"/>
              <w:jc w:val="both"/>
              <w:rPr>
                <w:i/>
                <w:color w:val="0070C0"/>
                <w:sz w:val="20"/>
                <w:szCs w:val="20"/>
              </w:rPr>
            </w:pPr>
            <w:r w:rsidRPr="005B5C35">
              <w:rPr>
                <w:snapToGrid w:val="0"/>
                <w:sz w:val="20"/>
                <w:szCs w:val="20"/>
                <w:lang w:val="kk-KZ" w:eastAsia="en-US" w:bidi="ru-RU"/>
              </w:rPr>
              <w:t>13-1) приостановить исполнение указания Клиента и (или) заблокировать сумму денег на срок не более трех рабочих дней при выявлении платежной транзакции с признаками мошенничества;</w:t>
            </w:r>
            <w:r w:rsidR="00D04C9E" w:rsidRPr="005B5C35">
              <w:rPr>
                <w:i/>
                <w:color w:val="0070C0"/>
                <w:sz w:val="20"/>
                <w:szCs w:val="20"/>
              </w:rPr>
              <w:t xml:space="preserve"> </w:t>
            </w:r>
          </w:p>
          <w:p w14:paraId="033E2B5D" w14:textId="0527B734" w:rsidR="0078273A" w:rsidRPr="005B5C35" w:rsidRDefault="00D04C9E" w:rsidP="00BD4E86">
            <w:pPr>
              <w:pStyle w:val="af0"/>
              <w:widowControl w:val="0"/>
              <w:tabs>
                <w:tab w:val="left" w:pos="601"/>
              </w:tabs>
              <w:ind w:left="318"/>
              <w:jc w:val="both"/>
              <w:rPr>
                <w:i/>
                <w:color w:val="0000FF"/>
                <w:sz w:val="20"/>
                <w:szCs w:val="24"/>
                <w:u w:color="0000FF"/>
              </w:rPr>
            </w:pPr>
            <w:r w:rsidRPr="005B5C35">
              <w:rPr>
                <w:i/>
                <w:color w:val="0000FF"/>
                <w:sz w:val="20"/>
                <w:szCs w:val="24"/>
                <w:u w:color="0000FF"/>
              </w:rPr>
              <w:t xml:space="preserve">Пункт 9.5.2 дополнен подпунктом 13-1) согласно РП от 23.10.2024 г. №127 </w:t>
            </w:r>
          </w:p>
          <w:p w14:paraId="6A766880" w14:textId="77777777" w:rsidR="00A27A4B" w:rsidRPr="005B5C35" w:rsidRDefault="00A27A4B" w:rsidP="00D35491">
            <w:pPr>
              <w:numPr>
                <w:ilvl w:val="0"/>
                <w:numId w:val="29"/>
              </w:numPr>
              <w:tabs>
                <w:tab w:val="left" w:pos="601"/>
                <w:tab w:val="left" w:pos="885"/>
              </w:tabs>
              <w:ind w:left="0" w:firstLine="318"/>
              <w:jc w:val="both"/>
              <w:rPr>
                <w:snapToGrid w:val="0"/>
                <w:sz w:val="20"/>
                <w:szCs w:val="20"/>
                <w:lang w:eastAsia="en-US"/>
              </w:rPr>
            </w:pPr>
            <w:r w:rsidRPr="005B5C35">
              <w:rPr>
                <w:snapToGrid w:val="0"/>
                <w:sz w:val="20"/>
                <w:szCs w:val="20"/>
                <w:lang w:val="kk-KZ" w:eastAsia="en-US"/>
              </w:rPr>
              <w:t xml:space="preserve"> по собственной инициативе приостановить операции по счету без согласия Клиента, при наличии обстоятельств, которые по мнению Банка могут привести к ущербу/убытку для клиента (-ов) или для Банка;</w:t>
            </w:r>
          </w:p>
          <w:p w14:paraId="538F2A0A" w14:textId="77777777" w:rsidR="00A27A4B" w:rsidRPr="005B5C35" w:rsidRDefault="00A27A4B" w:rsidP="00D35491">
            <w:pPr>
              <w:numPr>
                <w:ilvl w:val="0"/>
                <w:numId w:val="29"/>
              </w:numPr>
              <w:tabs>
                <w:tab w:val="left" w:pos="601"/>
                <w:tab w:val="left" w:pos="885"/>
              </w:tabs>
              <w:ind w:left="0" w:firstLine="318"/>
              <w:jc w:val="both"/>
              <w:rPr>
                <w:snapToGrid w:val="0"/>
                <w:sz w:val="20"/>
                <w:szCs w:val="20"/>
                <w:lang w:eastAsia="en-US"/>
              </w:rPr>
            </w:pPr>
            <w:r w:rsidRPr="005B5C35">
              <w:rPr>
                <w:bCs/>
                <w:snapToGrid w:val="0"/>
                <w:sz w:val="20"/>
                <w:szCs w:val="20"/>
                <w:lang w:val="kk-KZ" w:eastAsia="en-US"/>
              </w:rPr>
              <w:t>отказать в исполнении поручения Клиента и (или) приостановить операцию(-и) по Счету в порядке и случаях, установленных законодательством, а также в случаях, которые могут быть использованы для реализации противоправных действий в отношении Банка и его клиентов с нанесением ущерба/убытка.</w:t>
            </w:r>
          </w:p>
          <w:p w14:paraId="76F430DC" w14:textId="77777777" w:rsidR="0078273A" w:rsidRPr="005B5C35" w:rsidRDefault="00A27A4B" w:rsidP="00BD4E86">
            <w:pPr>
              <w:pStyle w:val="af0"/>
              <w:widowControl w:val="0"/>
              <w:tabs>
                <w:tab w:val="left" w:pos="601"/>
              </w:tabs>
              <w:ind w:left="318"/>
              <w:jc w:val="both"/>
              <w:rPr>
                <w:i/>
                <w:color w:val="0000FF"/>
                <w:sz w:val="20"/>
                <w:szCs w:val="24"/>
                <w:u w:color="0000FF"/>
              </w:rPr>
            </w:pPr>
            <w:r w:rsidRPr="005B5C35">
              <w:rPr>
                <w:i/>
                <w:color w:val="0000FF"/>
                <w:sz w:val="20"/>
                <w:szCs w:val="24"/>
                <w:u w:color="0000FF"/>
              </w:rPr>
              <w:t>Пункт 9.5.2 дополнен подпунктами 13)-15) согласно РП от 03.07.2023 г. №119</w:t>
            </w:r>
            <w:r w:rsidR="00C554A4" w:rsidRPr="005B5C35">
              <w:rPr>
                <w:i/>
                <w:color w:val="0000FF"/>
                <w:sz w:val="20"/>
                <w:szCs w:val="24"/>
                <w:u w:color="0000FF"/>
              </w:rPr>
              <w:t xml:space="preserve"> </w:t>
            </w:r>
          </w:p>
          <w:p w14:paraId="3F3AAD96" w14:textId="450FB5F8" w:rsidR="00D04C9E" w:rsidRPr="005B5C35" w:rsidRDefault="00D04C9E" w:rsidP="00D04C9E">
            <w:pPr>
              <w:tabs>
                <w:tab w:val="left" w:pos="601"/>
                <w:tab w:val="left" w:pos="885"/>
              </w:tabs>
              <w:ind w:firstLine="318"/>
              <w:jc w:val="both"/>
              <w:rPr>
                <w:sz w:val="20"/>
                <w:szCs w:val="20"/>
              </w:rPr>
            </w:pPr>
            <w:r w:rsidRPr="005B5C35">
              <w:rPr>
                <w:sz w:val="20"/>
                <w:szCs w:val="20"/>
              </w:rPr>
              <w:t>16) при</w:t>
            </w:r>
            <w:r w:rsidRPr="005B5C35">
              <w:rPr>
                <w:sz w:val="20"/>
                <w:szCs w:val="20"/>
                <w:lang w:val="kk-KZ"/>
              </w:rPr>
              <w:t xml:space="preserve"> </w:t>
            </w:r>
            <w:r w:rsidRPr="005B5C35">
              <w:rPr>
                <w:sz w:val="20"/>
                <w:szCs w:val="20"/>
              </w:rPr>
              <w:t xml:space="preserve">подозрении на проведение </w:t>
            </w:r>
            <w:r w:rsidRPr="005B5C35">
              <w:rPr>
                <w:sz w:val="20"/>
                <w:szCs w:val="20"/>
                <w:lang w:bidi="ru-RU"/>
              </w:rPr>
              <w:t xml:space="preserve">платежной транзакции </w:t>
            </w:r>
            <w:r w:rsidRPr="005B5C35">
              <w:rPr>
                <w:sz w:val="20"/>
                <w:szCs w:val="20"/>
              </w:rPr>
              <w:t>с признаками мошенничества,</w:t>
            </w:r>
            <w:r w:rsidRPr="005B5C35" w:rsidDel="00F218A5">
              <w:rPr>
                <w:sz w:val="20"/>
                <w:szCs w:val="20"/>
              </w:rPr>
              <w:t xml:space="preserve"> </w:t>
            </w:r>
            <w:r w:rsidRPr="005B5C35">
              <w:rPr>
                <w:sz w:val="20"/>
                <w:szCs w:val="20"/>
              </w:rPr>
              <w:t>приостановить данную платежную операцию</w:t>
            </w:r>
            <w:r w:rsidRPr="005B5C35" w:rsidDel="00D96EAE">
              <w:rPr>
                <w:sz w:val="20"/>
                <w:szCs w:val="20"/>
              </w:rPr>
              <w:t xml:space="preserve"> </w:t>
            </w:r>
            <w:r w:rsidRPr="005B5C35">
              <w:rPr>
                <w:sz w:val="20"/>
                <w:szCs w:val="20"/>
              </w:rPr>
              <w:t>и связаться с клиентом для подтверждения легитимности операции, и проведения его идентификации, осуществить проверку данных в порядке, установленном внутренними документами Банка.</w:t>
            </w:r>
          </w:p>
          <w:p w14:paraId="06C4BECB" w14:textId="27C438BE" w:rsidR="00D04C9E" w:rsidRPr="005B5C35" w:rsidRDefault="00D04C9E" w:rsidP="00BD4E86">
            <w:pPr>
              <w:pStyle w:val="af0"/>
              <w:widowControl w:val="0"/>
              <w:tabs>
                <w:tab w:val="left" w:pos="601"/>
              </w:tabs>
              <w:ind w:left="318"/>
              <w:jc w:val="both"/>
              <w:rPr>
                <w:i/>
                <w:color w:val="0000FF"/>
                <w:sz w:val="20"/>
                <w:szCs w:val="24"/>
                <w:u w:color="0000FF"/>
              </w:rPr>
            </w:pPr>
            <w:r w:rsidRPr="005B5C35">
              <w:rPr>
                <w:i/>
                <w:color w:val="0000FF"/>
                <w:sz w:val="20"/>
                <w:szCs w:val="24"/>
                <w:u w:color="0000FF"/>
              </w:rPr>
              <w:t>пункт 9.5.2 дополнен подпунктом 16) согласно РП от 11.03.2025 г. № 29</w:t>
            </w:r>
          </w:p>
          <w:p w14:paraId="38BCBB65" w14:textId="77777777" w:rsidR="00E97E15" w:rsidRPr="005B5C35" w:rsidRDefault="00E97E15" w:rsidP="00E97E15">
            <w:pPr>
              <w:tabs>
                <w:tab w:val="left" w:pos="993"/>
              </w:tabs>
              <w:ind w:firstLine="309"/>
              <w:contextualSpacing/>
              <w:jc w:val="both"/>
              <w:rPr>
                <w:snapToGrid w:val="0"/>
                <w:sz w:val="20"/>
                <w:szCs w:val="20"/>
                <w:lang w:val="kk-KZ" w:eastAsia="en-US"/>
              </w:rPr>
            </w:pPr>
            <w:r w:rsidRPr="005B5C35">
              <w:rPr>
                <w:snapToGrid w:val="0"/>
                <w:sz w:val="20"/>
                <w:szCs w:val="20"/>
                <w:lang w:val="kk-KZ" w:eastAsia="en-US"/>
              </w:rPr>
              <w:t>17) устанавливать ограничения в обслуживании нерезидентов в дистанционных каналах Банка;</w:t>
            </w:r>
          </w:p>
          <w:p w14:paraId="3B6DECBB" w14:textId="77777777" w:rsidR="00E97E15" w:rsidRPr="005B5C35" w:rsidRDefault="00E97E15" w:rsidP="00E97E15">
            <w:pPr>
              <w:tabs>
                <w:tab w:val="left" w:pos="993"/>
              </w:tabs>
              <w:ind w:firstLine="309"/>
              <w:contextualSpacing/>
              <w:jc w:val="both"/>
              <w:rPr>
                <w:snapToGrid w:val="0"/>
                <w:sz w:val="20"/>
                <w:szCs w:val="20"/>
                <w:lang w:val="kk-KZ" w:eastAsia="en-US"/>
              </w:rPr>
            </w:pPr>
            <w:r w:rsidRPr="005B5C35">
              <w:rPr>
                <w:snapToGrid w:val="0"/>
                <w:sz w:val="20"/>
                <w:szCs w:val="20"/>
                <w:lang w:val="kk-KZ" w:eastAsia="en-US"/>
              </w:rPr>
              <w:t xml:space="preserve">18) выявлять, блокировать платежи и переводы денег при совпадении информации об отправителе или получателе денег с информацией, имеющейся в базе данных антифрод-центра Национального Банка Республики Казахстан; </w:t>
            </w:r>
          </w:p>
          <w:p w14:paraId="031F9003" w14:textId="77777777" w:rsidR="00E97E15" w:rsidRPr="005B5C35" w:rsidRDefault="00E97E15" w:rsidP="00E97E15">
            <w:pPr>
              <w:pStyle w:val="pj"/>
              <w:rPr>
                <w:snapToGrid w:val="0"/>
                <w:color w:val="auto"/>
                <w:sz w:val="20"/>
                <w:szCs w:val="20"/>
                <w:lang w:val="kk-KZ" w:eastAsia="en-US"/>
              </w:rPr>
            </w:pPr>
            <w:r w:rsidRPr="005B5C35">
              <w:rPr>
                <w:snapToGrid w:val="0"/>
                <w:color w:val="auto"/>
                <w:sz w:val="20"/>
                <w:szCs w:val="20"/>
                <w:lang w:val="kk-KZ" w:eastAsia="en-US"/>
              </w:rPr>
              <w:t>19) отказать/приостановить исполнение платежа и перевода денег при совпадении информации об отправителе или получателе денег с информацией, имеющейся в базе данных антифрод-центра Национального Банка Республики Казахстан в момент осуществления операции.</w:t>
            </w:r>
          </w:p>
          <w:p w14:paraId="32531797" w14:textId="31F4B176" w:rsidR="00E97E15" w:rsidRPr="005B5C35" w:rsidRDefault="00E97E15" w:rsidP="00E97E15">
            <w:pPr>
              <w:pStyle w:val="af0"/>
              <w:widowControl w:val="0"/>
              <w:tabs>
                <w:tab w:val="left" w:pos="601"/>
              </w:tabs>
              <w:ind w:left="318"/>
              <w:jc w:val="both"/>
              <w:rPr>
                <w:i/>
                <w:color w:val="0000FF"/>
                <w:sz w:val="20"/>
                <w:szCs w:val="24"/>
                <w:u w:color="0000FF"/>
              </w:rPr>
            </w:pPr>
            <w:r w:rsidRPr="005B5C35">
              <w:rPr>
                <w:i/>
                <w:color w:val="0000FF"/>
                <w:sz w:val="20"/>
                <w:szCs w:val="24"/>
                <w:u w:color="0000FF"/>
              </w:rPr>
              <w:t>Пун</w:t>
            </w:r>
            <w:r w:rsidR="006D5497" w:rsidRPr="005B5C35">
              <w:rPr>
                <w:i/>
                <w:color w:val="0000FF"/>
                <w:sz w:val="20"/>
                <w:szCs w:val="24"/>
                <w:u w:color="0000FF"/>
              </w:rPr>
              <w:t>кт 9.5.2 дополнен подпунктами 17)-19) согласно РП от 18.11.2025 г. №154</w:t>
            </w:r>
            <w:r w:rsidRPr="005B5C35">
              <w:rPr>
                <w:i/>
                <w:color w:val="0000FF"/>
                <w:sz w:val="20"/>
                <w:szCs w:val="24"/>
                <w:u w:color="0000FF"/>
              </w:rPr>
              <w:t xml:space="preserve"> </w:t>
            </w:r>
          </w:p>
          <w:p w14:paraId="1B3C44E2" w14:textId="11035F49" w:rsidR="0074523B" w:rsidRPr="005B5C35" w:rsidRDefault="0074523B" w:rsidP="00D35491">
            <w:pPr>
              <w:tabs>
                <w:tab w:val="left" w:pos="601"/>
                <w:tab w:val="left" w:pos="885"/>
              </w:tabs>
              <w:ind w:left="318"/>
              <w:jc w:val="both"/>
              <w:rPr>
                <w:snapToGrid w:val="0"/>
                <w:sz w:val="20"/>
                <w:szCs w:val="20"/>
                <w:lang w:eastAsia="en-US"/>
              </w:rPr>
            </w:pPr>
            <w:r w:rsidRPr="005B5C35">
              <w:rPr>
                <w:b/>
                <w:snapToGrid w:val="0"/>
                <w:sz w:val="20"/>
                <w:szCs w:val="20"/>
                <w:lang w:eastAsia="en-US"/>
              </w:rPr>
              <w:t>9.5.3.</w:t>
            </w:r>
            <w:r w:rsidRPr="005B5C35">
              <w:rPr>
                <w:snapToGrid w:val="0"/>
                <w:sz w:val="20"/>
                <w:szCs w:val="20"/>
                <w:lang w:eastAsia="en-US"/>
              </w:rPr>
              <w:t xml:space="preserve"> Клиент обязуется: </w:t>
            </w:r>
          </w:p>
          <w:p w14:paraId="722B4FEA" w14:textId="48E5C268" w:rsidR="0074523B" w:rsidRPr="005B5C35" w:rsidRDefault="0074523B" w:rsidP="00D35491">
            <w:pPr>
              <w:numPr>
                <w:ilvl w:val="0"/>
                <w:numId w:val="30"/>
              </w:numPr>
              <w:tabs>
                <w:tab w:val="left" w:pos="601"/>
              </w:tabs>
              <w:ind w:left="0" w:firstLine="318"/>
              <w:jc w:val="both"/>
              <w:rPr>
                <w:snapToGrid w:val="0"/>
                <w:sz w:val="20"/>
                <w:szCs w:val="20"/>
                <w:lang w:eastAsia="en-US"/>
              </w:rPr>
            </w:pPr>
            <w:r w:rsidRPr="005B5C35">
              <w:rPr>
                <w:snapToGrid w:val="0"/>
                <w:sz w:val="20"/>
                <w:szCs w:val="20"/>
                <w:lang w:eastAsia="en-US"/>
              </w:rPr>
              <w:t>оплачивать электронные банковские услуги в размере, установленном тарифами Банка, в порядке, предусмотренном договором. Электронные банковские услуги являются платными, размеры которых указаны в тарифах Банка, утвержденных уполномоченным органом Банка, и размещенных на интернет-ресурсе Банка "www.</w:t>
            </w:r>
            <w:r w:rsidR="006343CC" w:rsidRPr="005B5C35">
              <w:rPr>
                <w:snapToGrid w:val="0"/>
                <w:sz w:val="20"/>
                <w:szCs w:val="20"/>
                <w:lang w:eastAsia="en-US"/>
              </w:rPr>
              <w:t>otbasybank</w:t>
            </w:r>
            <w:r w:rsidRPr="005B5C35">
              <w:rPr>
                <w:snapToGrid w:val="0"/>
                <w:sz w:val="20"/>
                <w:szCs w:val="20"/>
                <w:lang w:eastAsia="en-US"/>
              </w:rPr>
              <w:t>.kz";</w:t>
            </w:r>
          </w:p>
          <w:p w14:paraId="02A5BE98" w14:textId="77777777" w:rsidR="0074523B" w:rsidRPr="005B5C35" w:rsidRDefault="0074523B" w:rsidP="00D35491">
            <w:pPr>
              <w:numPr>
                <w:ilvl w:val="0"/>
                <w:numId w:val="30"/>
              </w:numPr>
              <w:tabs>
                <w:tab w:val="left" w:pos="601"/>
              </w:tabs>
              <w:ind w:left="0" w:firstLine="318"/>
              <w:jc w:val="both"/>
              <w:rPr>
                <w:snapToGrid w:val="0"/>
                <w:sz w:val="20"/>
                <w:szCs w:val="20"/>
                <w:lang w:eastAsia="en-US"/>
              </w:rPr>
            </w:pPr>
            <w:r w:rsidRPr="005B5C35">
              <w:rPr>
                <w:snapToGrid w:val="0"/>
                <w:sz w:val="20"/>
                <w:szCs w:val="20"/>
                <w:lang w:eastAsia="en-US"/>
              </w:rPr>
              <w:t>в случае изменения Номера телефона и иных данных предоставить в Банк заявление на изменение данных Клиента по форме, установленной внутренними документами Банка с указанием новых реквизитов;</w:t>
            </w:r>
          </w:p>
          <w:p w14:paraId="2B8D86FD" w14:textId="77777777" w:rsidR="0074523B" w:rsidRPr="005B5C35" w:rsidRDefault="0074523B" w:rsidP="00D35491">
            <w:pPr>
              <w:numPr>
                <w:ilvl w:val="0"/>
                <w:numId w:val="30"/>
              </w:numPr>
              <w:tabs>
                <w:tab w:val="left" w:pos="601"/>
              </w:tabs>
              <w:ind w:left="0" w:firstLine="318"/>
              <w:jc w:val="both"/>
              <w:rPr>
                <w:snapToGrid w:val="0"/>
                <w:sz w:val="20"/>
                <w:szCs w:val="20"/>
                <w:lang w:eastAsia="en-US"/>
              </w:rPr>
            </w:pPr>
            <w:r w:rsidRPr="005B5C35">
              <w:rPr>
                <w:snapToGrid w:val="0"/>
                <w:sz w:val="20"/>
                <w:szCs w:val="20"/>
                <w:lang w:eastAsia="en-US"/>
              </w:rPr>
              <w:t>обеспечить сохранность информации о логине, пароле и одноразовых (единовременных) кодах;</w:t>
            </w:r>
          </w:p>
          <w:p w14:paraId="6F807379" w14:textId="48B1B413" w:rsidR="0074523B" w:rsidRPr="005B5C35" w:rsidRDefault="0074523B" w:rsidP="00D35491">
            <w:pPr>
              <w:numPr>
                <w:ilvl w:val="0"/>
                <w:numId w:val="30"/>
              </w:numPr>
              <w:tabs>
                <w:tab w:val="left" w:pos="601"/>
              </w:tabs>
              <w:ind w:left="0" w:firstLine="318"/>
              <w:jc w:val="both"/>
              <w:rPr>
                <w:snapToGrid w:val="0"/>
                <w:sz w:val="20"/>
                <w:szCs w:val="20"/>
                <w:lang w:eastAsia="en-US"/>
              </w:rPr>
            </w:pPr>
            <w:r w:rsidRPr="005B5C35">
              <w:rPr>
                <w:snapToGrid w:val="0"/>
                <w:sz w:val="20"/>
                <w:szCs w:val="20"/>
                <w:lang w:eastAsia="en-US"/>
              </w:rPr>
              <w:t xml:space="preserve">в целях недопущения несанкционированного доступа третьими лицами </w:t>
            </w:r>
            <w:r w:rsidR="00CA6158" w:rsidRPr="005B5C35">
              <w:rPr>
                <w:snapToGrid w:val="0"/>
                <w:sz w:val="20"/>
                <w:szCs w:val="20"/>
                <w:lang w:eastAsia="en-US"/>
              </w:rPr>
              <w:t xml:space="preserve">на </w:t>
            </w:r>
            <w:r w:rsidR="003C5A81" w:rsidRPr="005B5C35">
              <w:rPr>
                <w:snapToGrid w:val="0"/>
                <w:sz w:val="20"/>
                <w:szCs w:val="20"/>
                <w:lang w:eastAsia="en-US"/>
              </w:rPr>
              <w:t xml:space="preserve">ИС "Портал недвижимости otbasybank.kz" </w:t>
            </w:r>
            <w:r w:rsidRPr="005B5C35">
              <w:rPr>
                <w:snapToGrid w:val="0"/>
                <w:sz w:val="20"/>
                <w:szCs w:val="20"/>
                <w:lang w:eastAsia="en-US"/>
              </w:rPr>
              <w:t>осуществить смену пароля в установленные сроки или по мере необходимости по усмотрению самого Клиента;</w:t>
            </w:r>
          </w:p>
          <w:p w14:paraId="2DDAD874" w14:textId="77777777" w:rsidR="0074523B" w:rsidRPr="005B5C35" w:rsidRDefault="0074523B" w:rsidP="00D35491">
            <w:pPr>
              <w:numPr>
                <w:ilvl w:val="0"/>
                <w:numId w:val="30"/>
              </w:numPr>
              <w:tabs>
                <w:tab w:val="left" w:pos="601"/>
              </w:tabs>
              <w:ind w:left="0" w:firstLine="318"/>
              <w:jc w:val="both"/>
              <w:rPr>
                <w:snapToGrid w:val="0"/>
                <w:sz w:val="20"/>
                <w:szCs w:val="20"/>
                <w:lang w:eastAsia="en-US"/>
              </w:rPr>
            </w:pPr>
            <w:r w:rsidRPr="005B5C35">
              <w:rPr>
                <w:snapToGrid w:val="0"/>
                <w:sz w:val="20"/>
                <w:szCs w:val="20"/>
                <w:lang w:eastAsia="en-US"/>
              </w:rPr>
              <w:t>нести ответственность за конфиденциальность информации, переданной при получении электронных банковских услуг;</w:t>
            </w:r>
          </w:p>
          <w:p w14:paraId="3FAE9868" w14:textId="77777777" w:rsidR="0074523B" w:rsidRPr="005B5C35" w:rsidRDefault="0074523B" w:rsidP="00D35491">
            <w:pPr>
              <w:numPr>
                <w:ilvl w:val="0"/>
                <w:numId w:val="30"/>
              </w:numPr>
              <w:tabs>
                <w:tab w:val="left" w:pos="601"/>
              </w:tabs>
              <w:ind w:left="0" w:firstLine="318"/>
              <w:jc w:val="both"/>
              <w:rPr>
                <w:snapToGrid w:val="0"/>
                <w:sz w:val="20"/>
                <w:szCs w:val="20"/>
                <w:lang w:eastAsia="en-US"/>
              </w:rPr>
            </w:pPr>
            <w:r w:rsidRPr="005B5C35">
              <w:rPr>
                <w:snapToGrid w:val="0"/>
                <w:sz w:val="20"/>
                <w:szCs w:val="20"/>
                <w:lang w:eastAsia="en-US"/>
              </w:rPr>
              <w:t xml:space="preserve">в случае утери, кражи и иных случаях утраты SIM-карты, а также смены SIM-карты или ее передачи третьим лицам по любым основаниям, немедленно обратиться в Банк, с заявлением на изменение данных Клиента по форме установленной внутренними документами Банка в целях смены номера телефона; </w:t>
            </w:r>
          </w:p>
          <w:p w14:paraId="3BE1B0F9" w14:textId="213DF04F" w:rsidR="00B04938" w:rsidRPr="005B5C35" w:rsidRDefault="0074523B" w:rsidP="00D35491">
            <w:pPr>
              <w:numPr>
                <w:ilvl w:val="0"/>
                <w:numId w:val="30"/>
              </w:numPr>
              <w:tabs>
                <w:tab w:val="left" w:pos="601"/>
              </w:tabs>
              <w:ind w:left="0" w:firstLine="318"/>
              <w:jc w:val="both"/>
              <w:rPr>
                <w:snapToGrid w:val="0"/>
                <w:sz w:val="20"/>
                <w:szCs w:val="20"/>
                <w:lang w:eastAsia="en-US"/>
              </w:rPr>
            </w:pPr>
            <w:r w:rsidRPr="005B5C35">
              <w:rPr>
                <w:snapToGrid w:val="0"/>
                <w:sz w:val="20"/>
                <w:szCs w:val="20"/>
                <w:lang w:eastAsia="en-US"/>
              </w:rPr>
              <w:t xml:space="preserve">незамедлительно уведомлять Банк о любом несанкционированном доступе к </w:t>
            </w:r>
            <w:r w:rsidR="003C5A81" w:rsidRPr="005B5C35">
              <w:rPr>
                <w:snapToGrid w:val="0"/>
                <w:sz w:val="20"/>
                <w:szCs w:val="20"/>
                <w:lang w:eastAsia="en-US"/>
              </w:rPr>
              <w:t>ИС "Портал недвижимости otbasybank.kz"</w:t>
            </w:r>
            <w:r w:rsidRPr="005B5C35">
              <w:rPr>
                <w:snapToGrid w:val="0"/>
                <w:sz w:val="20"/>
                <w:szCs w:val="20"/>
                <w:lang w:eastAsia="en-US"/>
              </w:rPr>
              <w:t xml:space="preserve"> (его личному кабинету) или о несанкционированной операции, о которых он знает или подозревает</w:t>
            </w:r>
            <w:r w:rsidR="00E53ABD" w:rsidRPr="005B5C35">
              <w:rPr>
                <w:snapToGrid w:val="0"/>
                <w:sz w:val="20"/>
                <w:szCs w:val="20"/>
                <w:lang w:eastAsia="en-US"/>
              </w:rPr>
              <w:t>,</w:t>
            </w:r>
            <w:r w:rsidR="00E53ABD" w:rsidRPr="005B5C35">
              <w:rPr>
                <w:snapToGrid w:val="0"/>
                <w:sz w:val="20"/>
                <w:szCs w:val="20"/>
              </w:rPr>
              <w:t xml:space="preserve"> а также </w:t>
            </w:r>
            <w:r w:rsidR="00E53ABD" w:rsidRPr="005B5C35">
              <w:rPr>
                <w:sz w:val="20"/>
                <w:szCs w:val="20"/>
              </w:rPr>
              <w:t>о платежных транзакциях с признаками мошенничества</w:t>
            </w:r>
            <w:r w:rsidRPr="005B5C35">
              <w:rPr>
                <w:snapToGrid w:val="0"/>
                <w:sz w:val="20"/>
                <w:szCs w:val="20"/>
                <w:lang w:eastAsia="en-US"/>
              </w:rPr>
              <w:t xml:space="preserve">. </w:t>
            </w:r>
            <w:r w:rsidR="00B04938" w:rsidRPr="005B5C35">
              <w:rPr>
                <w:snapToGrid w:val="0"/>
                <w:sz w:val="20"/>
                <w:szCs w:val="20"/>
                <w:lang w:eastAsia="en-US"/>
              </w:rPr>
              <w:t xml:space="preserve">Обращения принимаются как посредством телефонной линии, так и в письменном виде: </w:t>
            </w:r>
          </w:p>
          <w:p w14:paraId="5C4F2562" w14:textId="04FCB353" w:rsidR="00B04938" w:rsidRPr="005B5C35" w:rsidRDefault="00B04938" w:rsidP="00501DBF">
            <w:pPr>
              <w:pStyle w:val="a7"/>
              <w:ind w:firstLine="318"/>
              <w:contextualSpacing/>
              <w:rPr>
                <w:rFonts w:ascii="Times New Roman" w:hAnsi="Times New Roman"/>
                <w:snapToGrid w:val="0"/>
                <w:lang w:eastAsia="en-US"/>
              </w:rPr>
            </w:pPr>
            <w:r w:rsidRPr="005B5C35">
              <w:rPr>
                <w:rFonts w:ascii="Times New Roman" w:hAnsi="Times New Roman"/>
                <w:snapToGrid w:val="0"/>
                <w:lang w:eastAsia="en-US"/>
              </w:rPr>
              <w:t>- те</w:t>
            </w:r>
            <w:r w:rsidR="003C5A81" w:rsidRPr="005B5C35">
              <w:rPr>
                <w:rFonts w:ascii="Times New Roman" w:hAnsi="Times New Roman"/>
                <w:snapToGrid w:val="0"/>
                <w:lang w:eastAsia="en-US"/>
              </w:rPr>
              <w:t xml:space="preserve">лефонная линия </w:t>
            </w:r>
            <w:r w:rsidR="00501DBF" w:rsidRPr="005B5C35">
              <w:rPr>
                <w:rFonts w:ascii="Times New Roman" w:hAnsi="Times New Roman"/>
                <w:snapToGrid w:val="0"/>
                <w:lang w:eastAsia="en-US"/>
              </w:rPr>
              <w:t>по вопросам мошенничества 8 (717) 255-44-88</w:t>
            </w:r>
            <w:r w:rsidRPr="005B5C35">
              <w:rPr>
                <w:rFonts w:ascii="Times New Roman" w:hAnsi="Times New Roman"/>
                <w:snapToGrid w:val="0"/>
                <w:lang w:eastAsia="en-US"/>
              </w:rPr>
              <w:t xml:space="preserve">; </w:t>
            </w:r>
          </w:p>
          <w:p w14:paraId="2819A573" w14:textId="70ADCB84" w:rsidR="0074523B" w:rsidRPr="005B5C35" w:rsidRDefault="00B04938" w:rsidP="00D35491">
            <w:pPr>
              <w:tabs>
                <w:tab w:val="left" w:pos="601"/>
              </w:tabs>
              <w:ind w:left="318"/>
              <w:jc w:val="both"/>
              <w:rPr>
                <w:snapToGrid w:val="0"/>
                <w:sz w:val="20"/>
                <w:szCs w:val="20"/>
                <w:lang w:eastAsia="en-US"/>
              </w:rPr>
            </w:pPr>
            <w:r w:rsidRPr="005B5C35">
              <w:rPr>
                <w:bCs/>
                <w:iCs/>
                <w:snapToGrid w:val="0"/>
                <w:sz w:val="20"/>
                <w:szCs w:val="20"/>
                <w:lang w:eastAsia="en-US"/>
              </w:rPr>
              <w:t xml:space="preserve">- электронный почтовый ящик </w:t>
            </w:r>
            <w:r w:rsidRPr="005B5C35">
              <w:rPr>
                <w:bCs/>
                <w:iCs/>
                <w:snapToGrid w:val="0"/>
                <w:sz w:val="20"/>
                <w:szCs w:val="20"/>
                <w:u w:val="single"/>
                <w:lang w:eastAsia="en-US"/>
              </w:rPr>
              <w:t>antifraud@otbasybank.kz</w:t>
            </w:r>
            <w:r w:rsidRPr="005B5C35">
              <w:rPr>
                <w:snapToGrid w:val="0"/>
                <w:sz w:val="20"/>
                <w:szCs w:val="20"/>
                <w:lang w:eastAsia="en-US"/>
              </w:rPr>
              <w:t>, куда принимаются электронные сообщения и информация об обнаружении такого несанкционированного доступа либо о подозрениях на несанкционированный доступ к банковским счетам клиента;</w:t>
            </w:r>
          </w:p>
          <w:p w14:paraId="79467D24" w14:textId="680B1431" w:rsidR="00E53ABD" w:rsidRPr="005B5C35" w:rsidRDefault="00E53ABD" w:rsidP="00E53ABD">
            <w:pPr>
              <w:tabs>
                <w:tab w:val="left" w:pos="601"/>
              </w:tabs>
              <w:ind w:left="318"/>
              <w:jc w:val="both"/>
              <w:rPr>
                <w:snapToGrid w:val="0"/>
                <w:sz w:val="20"/>
                <w:szCs w:val="20"/>
              </w:rPr>
            </w:pPr>
            <w:r w:rsidRPr="005B5C35">
              <w:rPr>
                <w:snapToGrid w:val="0"/>
                <w:sz w:val="20"/>
                <w:szCs w:val="20"/>
              </w:rPr>
              <w:t xml:space="preserve">- </w:t>
            </w:r>
            <w:r w:rsidRPr="005B5C35">
              <w:rPr>
                <w:sz w:val="20"/>
                <w:szCs w:val="24"/>
              </w:rPr>
              <w:t xml:space="preserve">специальный раздел на официальной интернет-странице Банка </w:t>
            </w:r>
            <w:hyperlink r:id="rId13" w:history="1">
              <w:r w:rsidRPr="005B5C35">
                <w:rPr>
                  <w:rStyle w:val="af"/>
                  <w:sz w:val="20"/>
                  <w:szCs w:val="24"/>
                </w:rPr>
                <w:t>https://hcsbk.kz/ru/</w:t>
              </w:r>
            </w:hyperlink>
            <w:r w:rsidRPr="005B5C35">
              <w:rPr>
                <w:sz w:val="20"/>
                <w:szCs w:val="24"/>
              </w:rPr>
              <w:t xml:space="preserve"> "Сообщить о факте (подозрении) мошенничества" (кликабельная ссылка) либо специальный раздел в системах дистанционного банковского обслуживания Банка.</w:t>
            </w:r>
          </w:p>
          <w:p w14:paraId="56657087" w14:textId="700D896E" w:rsidR="00B04938" w:rsidRPr="005B5C35" w:rsidRDefault="00B04938" w:rsidP="00BD4E86">
            <w:pPr>
              <w:pStyle w:val="af0"/>
              <w:widowControl w:val="0"/>
              <w:tabs>
                <w:tab w:val="left" w:pos="601"/>
              </w:tabs>
              <w:ind w:left="318"/>
              <w:jc w:val="both"/>
              <w:rPr>
                <w:i/>
                <w:color w:val="0000FF"/>
                <w:sz w:val="20"/>
                <w:szCs w:val="24"/>
                <w:u w:color="0000FF"/>
              </w:rPr>
            </w:pPr>
            <w:r w:rsidRPr="005B5C35">
              <w:rPr>
                <w:i/>
                <w:color w:val="0000FF"/>
                <w:sz w:val="20"/>
                <w:szCs w:val="24"/>
                <w:u w:color="0000FF"/>
              </w:rPr>
              <w:t xml:space="preserve">Подпункт 7) пункта </w:t>
            </w:r>
            <w:r w:rsidR="00EE49B0" w:rsidRPr="005B5C35">
              <w:rPr>
                <w:i/>
                <w:color w:val="0000FF"/>
                <w:sz w:val="20"/>
                <w:szCs w:val="24"/>
                <w:u w:color="0000FF"/>
              </w:rPr>
              <w:t>9.5.3. изменен согласно РП от 23.10.2024 г. №127</w:t>
            </w:r>
          </w:p>
          <w:p w14:paraId="0C128587" w14:textId="1F324D1D" w:rsidR="00E53ABD" w:rsidRPr="005B5C35" w:rsidRDefault="00E53ABD" w:rsidP="00BD4E86">
            <w:pPr>
              <w:pStyle w:val="af0"/>
              <w:widowControl w:val="0"/>
              <w:tabs>
                <w:tab w:val="left" w:pos="601"/>
              </w:tabs>
              <w:ind w:left="318"/>
              <w:jc w:val="both"/>
              <w:rPr>
                <w:i/>
                <w:color w:val="0000FF"/>
                <w:sz w:val="20"/>
                <w:szCs w:val="24"/>
                <w:u w:color="0000FF"/>
              </w:rPr>
            </w:pPr>
            <w:r w:rsidRPr="005B5C35">
              <w:rPr>
                <w:i/>
                <w:color w:val="0000FF"/>
                <w:sz w:val="20"/>
                <w:szCs w:val="24"/>
                <w:u w:color="0000FF"/>
              </w:rPr>
              <w:t>Подпункт 7) пункта 9.5.3. изменен согласно РП от 11.03.2025 г. №29</w:t>
            </w:r>
          </w:p>
          <w:p w14:paraId="0806F6F4" w14:textId="3A516A02" w:rsidR="00740BF1" w:rsidRPr="005B5C35" w:rsidRDefault="00740BF1" w:rsidP="00740BF1">
            <w:pPr>
              <w:pStyle w:val="af0"/>
              <w:widowControl w:val="0"/>
              <w:tabs>
                <w:tab w:val="left" w:pos="601"/>
              </w:tabs>
              <w:ind w:left="318"/>
              <w:jc w:val="both"/>
              <w:rPr>
                <w:i/>
                <w:color w:val="0000FF"/>
                <w:sz w:val="20"/>
                <w:szCs w:val="24"/>
                <w:u w:color="0000FF"/>
              </w:rPr>
            </w:pPr>
            <w:r w:rsidRPr="005B5C35">
              <w:rPr>
                <w:i/>
                <w:color w:val="0000FF"/>
                <w:sz w:val="20"/>
                <w:szCs w:val="24"/>
                <w:u w:color="0000FF"/>
              </w:rPr>
              <w:t>Подпункт 7) пункта 9.5.3. изменен согласно РП от 18.11.2025 г. №154</w:t>
            </w:r>
          </w:p>
          <w:p w14:paraId="6093B68C" w14:textId="45072E52" w:rsidR="00501DBF" w:rsidRPr="005B5C35" w:rsidRDefault="00501DBF" w:rsidP="00501DBF">
            <w:pPr>
              <w:pStyle w:val="af0"/>
              <w:widowControl w:val="0"/>
              <w:tabs>
                <w:tab w:val="left" w:pos="601"/>
              </w:tabs>
              <w:ind w:left="318"/>
              <w:jc w:val="both"/>
              <w:rPr>
                <w:i/>
                <w:color w:val="0000FF"/>
                <w:sz w:val="20"/>
                <w:szCs w:val="24"/>
                <w:u w:color="0000FF"/>
              </w:rPr>
            </w:pPr>
            <w:r w:rsidRPr="005B5C35">
              <w:rPr>
                <w:i/>
                <w:color w:val="0000FF"/>
                <w:sz w:val="20"/>
                <w:szCs w:val="24"/>
                <w:u w:color="0000FF"/>
              </w:rPr>
              <w:t>Подпункт 7) пункта 9.5.3. изменен согласно РП от 2</w:t>
            </w:r>
            <w:r w:rsidR="00700A56" w:rsidRPr="005B5C35">
              <w:rPr>
                <w:i/>
                <w:color w:val="0000FF"/>
                <w:sz w:val="20"/>
                <w:szCs w:val="24"/>
                <w:u w:color="0000FF"/>
              </w:rPr>
              <w:t>6</w:t>
            </w:r>
            <w:r w:rsidRPr="005B5C35">
              <w:rPr>
                <w:i/>
                <w:color w:val="0000FF"/>
                <w:sz w:val="20"/>
                <w:szCs w:val="24"/>
                <w:u w:color="0000FF"/>
              </w:rPr>
              <w:t>.02.2026 г. №29</w:t>
            </w:r>
          </w:p>
          <w:p w14:paraId="7AECF42E" w14:textId="77777777" w:rsidR="0074523B" w:rsidRPr="005B5C35" w:rsidRDefault="0074523B" w:rsidP="00D35491">
            <w:pPr>
              <w:numPr>
                <w:ilvl w:val="0"/>
                <w:numId w:val="30"/>
              </w:numPr>
              <w:tabs>
                <w:tab w:val="left" w:pos="601"/>
              </w:tabs>
              <w:ind w:left="0" w:firstLine="318"/>
              <w:jc w:val="both"/>
              <w:rPr>
                <w:snapToGrid w:val="0"/>
                <w:sz w:val="20"/>
                <w:szCs w:val="20"/>
                <w:lang w:eastAsia="en-US"/>
              </w:rPr>
            </w:pPr>
            <w:r w:rsidRPr="005B5C35">
              <w:rPr>
                <w:snapToGrid w:val="0"/>
                <w:sz w:val="20"/>
                <w:szCs w:val="20"/>
                <w:lang w:eastAsia="en-US"/>
              </w:rPr>
              <w:t>оградить   Банк   от   всех   исков   и/или   судебных разбирательств, возместить Банку, по требованию последнего, издержки, убытки и ущерб любого типа, которым Банк может быть подвержен в результате неисполнения и/или ненадлежащего исполнения клиентом своих обязательств по договору.</w:t>
            </w:r>
          </w:p>
          <w:p w14:paraId="6F608CE2" w14:textId="77777777" w:rsidR="0074523B" w:rsidRPr="005B5C35" w:rsidRDefault="0074523B" w:rsidP="00D35491">
            <w:pPr>
              <w:tabs>
                <w:tab w:val="left" w:pos="601"/>
              </w:tabs>
              <w:ind w:firstLine="318"/>
              <w:jc w:val="both"/>
              <w:rPr>
                <w:snapToGrid w:val="0"/>
                <w:sz w:val="20"/>
                <w:szCs w:val="20"/>
                <w:lang w:eastAsia="en-US"/>
              </w:rPr>
            </w:pPr>
            <w:r w:rsidRPr="005B5C35">
              <w:rPr>
                <w:b/>
                <w:snapToGrid w:val="0"/>
                <w:sz w:val="20"/>
                <w:szCs w:val="20"/>
                <w:lang w:eastAsia="en-US"/>
              </w:rPr>
              <w:lastRenderedPageBreak/>
              <w:t>9.5.4.</w:t>
            </w:r>
            <w:r w:rsidRPr="005B5C35">
              <w:rPr>
                <w:snapToGrid w:val="0"/>
                <w:sz w:val="20"/>
                <w:szCs w:val="20"/>
                <w:lang w:eastAsia="en-US"/>
              </w:rPr>
              <w:t xml:space="preserve"> Клиент имеет право:</w:t>
            </w:r>
          </w:p>
          <w:p w14:paraId="6609A3D3" w14:textId="77777777" w:rsidR="0074523B" w:rsidRPr="005B5C35" w:rsidRDefault="0074523B" w:rsidP="00D35491">
            <w:pPr>
              <w:numPr>
                <w:ilvl w:val="0"/>
                <w:numId w:val="31"/>
              </w:numPr>
              <w:tabs>
                <w:tab w:val="left" w:pos="601"/>
              </w:tabs>
              <w:ind w:left="0" w:firstLine="318"/>
              <w:jc w:val="both"/>
              <w:rPr>
                <w:snapToGrid w:val="0"/>
                <w:sz w:val="20"/>
                <w:szCs w:val="20"/>
                <w:lang w:eastAsia="en-US"/>
              </w:rPr>
            </w:pPr>
            <w:r w:rsidRPr="005B5C35">
              <w:rPr>
                <w:snapToGrid w:val="0"/>
                <w:sz w:val="20"/>
                <w:szCs w:val="20"/>
                <w:lang w:eastAsia="en-US"/>
              </w:rPr>
              <w:t>пользоваться электронными банковскими услугами в порядке, предусмотренном договором о присоединении к электронным банковским услугам и Правилами;</w:t>
            </w:r>
          </w:p>
          <w:p w14:paraId="1ADEBAE2" w14:textId="77777777" w:rsidR="0074523B" w:rsidRPr="005B5C35" w:rsidRDefault="0074523B" w:rsidP="00D35491">
            <w:pPr>
              <w:numPr>
                <w:ilvl w:val="0"/>
                <w:numId w:val="31"/>
              </w:numPr>
              <w:tabs>
                <w:tab w:val="left" w:pos="601"/>
              </w:tabs>
              <w:ind w:left="0" w:firstLine="318"/>
              <w:jc w:val="both"/>
              <w:rPr>
                <w:snapToGrid w:val="0"/>
                <w:sz w:val="20"/>
                <w:szCs w:val="20"/>
                <w:lang w:eastAsia="en-US"/>
              </w:rPr>
            </w:pPr>
            <w:r w:rsidRPr="005B5C35">
              <w:rPr>
                <w:snapToGrid w:val="0"/>
                <w:sz w:val="20"/>
                <w:szCs w:val="20"/>
                <w:lang w:eastAsia="en-US"/>
              </w:rPr>
              <w:t>получать в Банке подтверждение на бумажных носителях об операциях, совершенных на основании поручений;</w:t>
            </w:r>
          </w:p>
          <w:p w14:paraId="6DB432C9" w14:textId="77777777" w:rsidR="0074523B" w:rsidRPr="005B5C35" w:rsidRDefault="0074523B" w:rsidP="00D35491">
            <w:pPr>
              <w:numPr>
                <w:ilvl w:val="0"/>
                <w:numId w:val="31"/>
              </w:numPr>
              <w:tabs>
                <w:tab w:val="left" w:pos="601"/>
              </w:tabs>
              <w:ind w:left="0" w:firstLine="318"/>
              <w:jc w:val="both"/>
              <w:rPr>
                <w:snapToGrid w:val="0"/>
                <w:sz w:val="20"/>
                <w:szCs w:val="20"/>
                <w:lang w:eastAsia="en-US"/>
              </w:rPr>
            </w:pPr>
            <w:r w:rsidRPr="005B5C35">
              <w:rPr>
                <w:snapToGrid w:val="0"/>
                <w:sz w:val="20"/>
                <w:szCs w:val="20"/>
                <w:lang w:eastAsia="en-US"/>
              </w:rPr>
              <w:t>заявлять в Банк о приостановлении предоставления электронных банковских услуг (блокировании учетной записи). Возобновление предоставления электронных банковских услуг осуществляется на основании письменного заявления Клиента, предъявленного непосредственно в Банк;</w:t>
            </w:r>
          </w:p>
          <w:p w14:paraId="350D3C2F" w14:textId="0F01E2A1" w:rsidR="0074523B" w:rsidRPr="005B5C35" w:rsidRDefault="0074523B" w:rsidP="00D35491">
            <w:pPr>
              <w:numPr>
                <w:ilvl w:val="0"/>
                <w:numId w:val="31"/>
              </w:numPr>
              <w:tabs>
                <w:tab w:val="left" w:pos="601"/>
              </w:tabs>
              <w:ind w:left="0" w:firstLine="318"/>
              <w:jc w:val="both"/>
              <w:rPr>
                <w:snapToGrid w:val="0"/>
                <w:sz w:val="20"/>
                <w:szCs w:val="20"/>
                <w:lang w:eastAsia="en-US"/>
              </w:rPr>
            </w:pPr>
            <w:r w:rsidRPr="005B5C35">
              <w:rPr>
                <w:snapToGrid w:val="0"/>
                <w:sz w:val="20"/>
                <w:szCs w:val="20"/>
                <w:lang w:eastAsia="en-US"/>
              </w:rPr>
              <w:t xml:space="preserve">изменять по своему усмотрению пароль </w:t>
            </w:r>
            <w:r w:rsidR="00CA6158" w:rsidRPr="005B5C35">
              <w:rPr>
                <w:snapToGrid w:val="0"/>
                <w:sz w:val="20"/>
                <w:szCs w:val="20"/>
                <w:lang w:eastAsia="en-US"/>
              </w:rPr>
              <w:t xml:space="preserve">–к </w:t>
            </w:r>
            <w:r w:rsidR="005601D5" w:rsidRPr="005B5C35">
              <w:rPr>
                <w:snapToGrid w:val="0"/>
                <w:sz w:val="20"/>
                <w:szCs w:val="20"/>
                <w:lang w:eastAsia="en-US"/>
              </w:rPr>
              <w:t>ИС "Портал недвижимости otbasybank.kz"</w:t>
            </w:r>
            <w:r w:rsidRPr="005B5C35">
              <w:rPr>
                <w:snapToGrid w:val="0"/>
                <w:sz w:val="20"/>
                <w:szCs w:val="20"/>
                <w:lang w:eastAsia="en-US"/>
              </w:rPr>
              <w:t>;</w:t>
            </w:r>
          </w:p>
          <w:p w14:paraId="57CAB7F5" w14:textId="77777777" w:rsidR="0074523B" w:rsidRPr="005B5C35" w:rsidRDefault="0074523B" w:rsidP="00D35491">
            <w:pPr>
              <w:numPr>
                <w:ilvl w:val="0"/>
                <w:numId w:val="31"/>
              </w:numPr>
              <w:tabs>
                <w:tab w:val="left" w:pos="601"/>
              </w:tabs>
              <w:ind w:left="0" w:firstLine="318"/>
              <w:jc w:val="both"/>
              <w:rPr>
                <w:snapToGrid w:val="0"/>
                <w:sz w:val="20"/>
                <w:szCs w:val="20"/>
                <w:lang w:eastAsia="en-US"/>
              </w:rPr>
            </w:pPr>
            <w:r w:rsidRPr="005B5C35">
              <w:rPr>
                <w:snapToGrid w:val="0"/>
                <w:sz w:val="20"/>
                <w:szCs w:val="20"/>
                <w:lang w:eastAsia="en-US"/>
              </w:rPr>
              <w:t>получать от Банка консультации по вопросам получения электронных банковских услуг;</w:t>
            </w:r>
          </w:p>
          <w:p w14:paraId="586CCD71" w14:textId="3A6C8091" w:rsidR="0074523B" w:rsidRPr="005B5C35" w:rsidRDefault="0074523B" w:rsidP="00D35491">
            <w:pPr>
              <w:numPr>
                <w:ilvl w:val="0"/>
                <w:numId w:val="31"/>
              </w:numPr>
              <w:tabs>
                <w:tab w:val="left" w:pos="601"/>
              </w:tabs>
              <w:ind w:left="0" w:firstLine="318"/>
              <w:jc w:val="both"/>
              <w:rPr>
                <w:snapToGrid w:val="0"/>
                <w:sz w:val="20"/>
                <w:szCs w:val="20"/>
                <w:lang w:eastAsia="en-US"/>
              </w:rPr>
            </w:pPr>
            <w:r w:rsidRPr="005B5C35">
              <w:rPr>
                <w:snapToGrid w:val="0"/>
                <w:sz w:val="20"/>
                <w:szCs w:val="20"/>
                <w:lang w:eastAsia="en-US"/>
              </w:rPr>
              <w:t xml:space="preserve">заблокировать номер телефона через оператора сотовой связи и любыми способами информировать Банк о выявлении (подозрении) несанкционированного доступа к счету </w:t>
            </w:r>
            <w:r w:rsidR="00CA6158" w:rsidRPr="005B5C35">
              <w:rPr>
                <w:snapToGrid w:val="0"/>
                <w:sz w:val="20"/>
                <w:szCs w:val="20"/>
                <w:lang w:eastAsia="en-US"/>
              </w:rPr>
              <w:t xml:space="preserve">на </w:t>
            </w:r>
            <w:r w:rsidR="005601D5" w:rsidRPr="005B5C35">
              <w:rPr>
                <w:snapToGrid w:val="0"/>
                <w:sz w:val="20"/>
                <w:szCs w:val="20"/>
                <w:lang w:eastAsia="en-US"/>
              </w:rPr>
              <w:t>ИС "Портал недвижимости otbasybank.kz"</w:t>
            </w:r>
            <w:r w:rsidRPr="005B5C35">
              <w:rPr>
                <w:snapToGrid w:val="0"/>
                <w:sz w:val="20"/>
                <w:szCs w:val="20"/>
                <w:lang w:eastAsia="en-US"/>
              </w:rPr>
              <w:t>;</w:t>
            </w:r>
          </w:p>
          <w:p w14:paraId="4C76146A" w14:textId="048E2E19" w:rsidR="001C554C" w:rsidRPr="005B5C35" w:rsidRDefault="0074523B" w:rsidP="00D35491">
            <w:pPr>
              <w:numPr>
                <w:ilvl w:val="0"/>
                <w:numId w:val="31"/>
              </w:numPr>
              <w:tabs>
                <w:tab w:val="left" w:pos="601"/>
              </w:tabs>
              <w:ind w:left="0" w:firstLine="318"/>
              <w:jc w:val="both"/>
              <w:rPr>
                <w:b/>
                <w:snapToGrid w:val="0"/>
                <w:sz w:val="20"/>
                <w:szCs w:val="20"/>
                <w:lang w:eastAsia="en-US"/>
              </w:rPr>
            </w:pPr>
            <w:r w:rsidRPr="005B5C35">
              <w:rPr>
                <w:snapToGrid w:val="0"/>
                <w:sz w:val="20"/>
                <w:szCs w:val="20"/>
                <w:lang w:eastAsia="en-US"/>
              </w:rPr>
              <w:t>расторгнуть договор в соответствии с положениями пу</w:t>
            </w:r>
            <w:r w:rsidR="00C11E47" w:rsidRPr="005B5C35">
              <w:rPr>
                <w:snapToGrid w:val="0"/>
                <w:sz w:val="20"/>
                <w:szCs w:val="20"/>
                <w:lang w:eastAsia="en-US"/>
              </w:rPr>
              <w:t>нкта 9.9.2. настоящего договора;</w:t>
            </w:r>
          </w:p>
          <w:p w14:paraId="5B882DB2" w14:textId="15610307" w:rsidR="00740BF1" w:rsidRPr="005B5C35" w:rsidRDefault="00740BF1" w:rsidP="00D35491">
            <w:pPr>
              <w:numPr>
                <w:ilvl w:val="0"/>
                <w:numId w:val="31"/>
              </w:numPr>
              <w:tabs>
                <w:tab w:val="left" w:pos="601"/>
              </w:tabs>
              <w:ind w:left="0" w:firstLine="318"/>
              <w:jc w:val="both"/>
              <w:rPr>
                <w:snapToGrid w:val="0"/>
                <w:sz w:val="20"/>
                <w:szCs w:val="20"/>
                <w:lang w:eastAsia="en-US"/>
              </w:rPr>
            </w:pPr>
            <w:r w:rsidRPr="005B5C35">
              <w:rPr>
                <w:snapToGrid w:val="0"/>
                <w:sz w:val="20"/>
                <w:szCs w:val="20"/>
                <w:lang w:eastAsia="en-US"/>
              </w:rPr>
              <w:t>обратиться в Банк для получения ограниченного перечня финансовых или платежных услуг, определенных законодательством Республики Казахстан и внутренним документом Банка, определяющим порядок мониторинга и предотвращения мошенничества в случае приостановления расходных операций по банковскому счету при совпадении информации об отправителе денег или бенефициаре платежа и (или) перевода денег с информацией, имеющейся в базе данных антифрод-центра Национального Банка Республики Казахстан.</w:t>
            </w:r>
          </w:p>
          <w:p w14:paraId="4D90A412" w14:textId="4B15E0D8" w:rsidR="00740BF1" w:rsidRPr="005B5C35" w:rsidRDefault="00740BF1" w:rsidP="00740BF1">
            <w:pPr>
              <w:pStyle w:val="af0"/>
              <w:widowControl w:val="0"/>
              <w:tabs>
                <w:tab w:val="left" w:pos="601"/>
              </w:tabs>
              <w:ind w:left="318"/>
              <w:jc w:val="both"/>
              <w:rPr>
                <w:i/>
                <w:color w:val="0000FF"/>
                <w:sz w:val="20"/>
                <w:szCs w:val="24"/>
                <w:u w:color="0000FF"/>
              </w:rPr>
            </w:pPr>
            <w:r w:rsidRPr="005B5C35">
              <w:rPr>
                <w:i/>
                <w:color w:val="0000FF"/>
                <w:sz w:val="20"/>
                <w:szCs w:val="24"/>
                <w:u w:color="0000FF"/>
              </w:rPr>
              <w:t>Подпункт 8) пункта 9.5.4. дополнен согласно РП от 18.11.2025 г. №154</w:t>
            </w:r>
          </w:p>
          <w:p w14:paraId="0041F54B" w14:textId="77777777" w:rsidR="001C554C" w:rsidRPr="005B5C35" w:rsidRDefault="001C554C" w:rsidP="00D35491">
            <w:pPr>
              <w:tabs>
                <w:tab w:val="left" w:pos="601"/>
              </w:tabs>
              <w:ind w:left="318"/>
              <w:jc w:val="both"/>
              <w:rPr>
                <w:sz w:val="20"/>
                <w:szCs w:val="20"/>
                <w:lang w:eastAsia="en-US"/>
              </w:rPr>
            </w:pPr>
          </w:p>
          <w:p w14:paraId="68FA01EB" w14:textId="77777777" w:rsidR="001C554C" w:rsidRPr="005B5C35" w:rsidRDefault="001C554C" w:rsidP="00D35491">
            <w:pPr>
              <w:widowControl w:val="0"/>
              <w:tabs>
                <w:tab w:val="left" w:pos="1418"/>
              </w:tabs>
              <w:ind w:firstLine="318"/>
              <w:jc w:val="center"/>
              <w:rPr>
                <w:rFonts w:eastAsia="Trebuchet MS"/>
                <w:b/>
                <w:sz w:val="20"/>
                <w:szCs w:val="20"/>
                <w:lang w:eastAsia="en-US"/>
              </w:rPr>
            </w:pPr>
            <w:r w:rsidRPr="005B5C35">
              <w:rPr>
                <w:rFonts w:eastAsiaTheme="majorEastAsia"/>
                <w:b/>
                <w:snapToGrid w:val="0"/>
                <w:sz w:val="20"/>
                <w:szCs w:val="20"/>
                <w:lang w:val="kk-KZ"/>
              </w:rPr>
              <w:t xml:space="preserve">9.6. </w:t>
            </w:r>
            <w:r w:rsidRPr="005B5C35">
              <w:rPr>
                <w:rFonts w:eastAsia="Trebuchet MS"/>
                <w:b/>
                <w:sz w:val="20"/>
                <w:szCs w:val="20"/>
                <w:lang w:eastAsia="en-US"/>
              </w:rPr>
              <w:t>Ответственность Сторон</w:t>
            </w:r>
          </w:p>
          <w:p w14:paraId="7D6BDBB1" w14:textId="77777777" w:rsidR="001C554C" w:rsidRPr="005B5C35" w:rsidRDefault="001C554C" w:rsidP="00D35491">
            <w:pPr>
              <w:widowControl w:val="0"/>
              <w:tabs>
                <w:tab w:val="left" w:pos="1418"/>
              </w:tabs>
              <w:ind w:firstLine="318"/>
              <w:jc w:val="center"/>
              <w:rPr>
                <w:rFonts w:eastAsia="Trebuchet MS"/>
                <w:b/>
                <w:sz w:val="20"/>
                <w:szCs w:val="20"/>
                <w:lang w:eastAsia="en-US"/>
              </w:rPr>
            </w:pPr>
          </w:p>
          <w:p w14:paraId="330489F8"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9.6.1.</w:t>
            </w:r>
            <w:r w:rsidRPr="005B5C35">
              <w:rPr>
                <w:rFonts w:eastAsia="Trebuchet MS"/>
                <w:color w:val="000000"/>
                <w:sz w:val="20"/>
                <w:szCs w:val="20"/>
                <w:lang w:eastAsia="en-US" w:bidi="ru-RU"/>
              </w:rPr>
              <w:t xml:space="preserve"> Банк несет ответственность за сохранность денег Клиента в соответствии с законодательством Республики Казахстан, поступивших в результате осуществления операций/платежей по счетам. Возврат ошибочно перечисленных средств осуществляется в порядке, предусмотренном действующим законодательством. При этом, ответственность Банка перед Клиентом за неисполнение и/или ненадлежащее исполнение своих обязательств по договору ограничивается размером реального ущерба, понесенного им в результате использования электронных банковских услуг, при условии, что такой ущерб причинен непосредственно умышленными действиями Банка.</w:t>
            </w:r>
          </w:p>
          <w:p w14:paraId="502DCE54"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9.6.2.</w:t>
            </w:r>
            <w:r w:rsidRPr="005B5C35">
              <w:rPr>
                <w:rFonts w:eastAsia="Trebuchet MS"/>
                <w:color w:val="000000"/>
                <w:sz w:val="20"/>
                <w:szCs w:val="20"/>
                <w:lang w:eastAsia="en-US" w:bidi="ru-RU"/>
              </w:rPr>
              <w:t xml:space="preserve"> Банк несет ответственность за неразглашение сведений, полученных от Клиента при предоставлении электронных банковских услуг в пределах и на условиях договора и/или иных договоров банковского обслуживания. При этом ответственность Банка перед Клиентом за неисполнение и/или ненадлежащее исполнение своих обязательств по настоящему пункту ограничивается размером реального ущерба, понесенного Клиентом в результате неправомерного использования Банком информации, предоставленной Клиентом Банку при использовании Клиентом электронных банковских услуг и при условии, что такой ущерб причинен непосредственно умышленными виновными действиями Банка.</w:t>
            </w:r>
          </w:p>
          <w:p w14:paraId="08514130"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9.6.3.</w:t>
            </w:r>
            <w:r w:rsidRPr="005B5C35">
              <w:rPr>
                <w:rFonts w:eastAsia="Trebuchet MS"/>
                <w:color w:val="000000"/>
                <w:sz w:val="20"/>
                <w:szCs w:val="20"/>
                <w:lang w:eastAsia="en-US" w:bidi="ru-RU"/>
              </w:rPr>
              <w:t xml:space="preserve"> Клиент несет ответственность:</w:t>
            </w:r>
          </w:p>
          <w:p w14:paraId="303E8BA8" w14:textId="77777777" w:rsidR="00282756" w:rsidRPr="005B5C35" w:rsidRDefault="00282756" w:rsidP="00D35491">
            <w:pPr>
              <w:numPr>
                <w:ilvl w:val="2"/>
                <w:numId w:val="30"/>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за точность и полноту поручений и за их соответствие действительным намерениям Клиента;</w:t>
            </w:r>
          </w:p>
          <w:p w14:paraId="6A806EDD" w14:textId="77777777" w:rsidR="00282756" w:rsidRPr="005B5C35" w:rsidRDefault="00282756" w:rsidP="00D35491">
            <w:pPr>
              <w:numPr>
                <w:ilvl w:val="2"/>
                <w:numId w:val="30"/>
              </w:numPr>
              <w:tabs>
                <w:tab w:val="left" w:pos="601"/>
              </w:tabs>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за все проводимые операции по получению электронных банковских услуг с использованием предусмотренных договором средств его идентификации и аутентификации, а также за достоверность и корректность вводимой/предоставляемой Банку информации при получении электронных банковских услуг.  </w:t>
            </w:r>
          </w:p>
          <w:p w14:paraId="5C2A1563" w14:textId="02152F65"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9.6.4.</w:t>
            </w:r>
            <w:r w:rsidRPr="005B5C35">
              <w:rPr>
                <w:rFonts w:eastAsia="Trebuchet MS"/>
                <w:color w:val="000000"/>
                <w:sz w:val="20"/>
                <w:szCs w:val="20"/>
                <w:lang w:eastAsia="en-US" w:bidi="ru-RU"/>
              </w:rPr>
              <w:t xml:space="preserve"> Банк не несет ответственност</w:t>
            </w:r>
            <w:r w:rsidR="0091016B" w:rsidRPr="005B5C35">
              <w:rPr>
                <w:rFonts w:eastAsia="Trebuchet MS"/>
                <w:color w:val="000000"/>
                <w:sz w:val="20"/>
                <w:szCs w:val="20"/>
                <w:lang w:eastAsia="en-US" w:bidi="ru-RU"/>
              </w:rPr>
              <w:t>ь</w:t>
            </w:r>
            <w:r w:rsidRPr="005B5C35">
              <w:rPr>
                <w:rFonts w:eastAsia="Trebuchet MS"/>
                <w:color w:val="000000"/>
                <w:sz w:val="20"/>
                <w:szCs w:val="20"/>
                <w:lang w:eastAsia="en-US" w:bidi="ru-RU"/>
              </w:rPr>
              <w:t>:</w:t>
            </w:r>
          </w:p>
          <w:p w14:paraId="55834F87" w14:textId="0F705F20"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w:t>
            </w:r>
            <w:r w:rsidRPr="005B5C35">
              <w:rPr>
                <w:rFonts w:eastAsia="Trebuchet MS"/>
                <w:color w:val="000000"/>
                <w:sz w:val="20"/>
                <w:szCs w:val="20"/>
                <w:lang w:eastAsia="en-US" w:bidi="ru-RU"/>
              </w:rPr>
              <w:tab/>
              <w:t xml:space="preserve">за ошибки, допущенные Клиентом при оформлении документов и указании неверных номеров телефонов, реквизитов при пользовании электронными банковскими услугами </w:t>
            </w:r>
            <w:r w:rsidR="0082154F" w:rsidRPr="005B5C35">
              <w:rPr>
                <w:rFonts w:eastAsia="Trebuchet MS"/>
                <w:color w:val="000000"/>
                <w:sz w:val="20"/>
                <w:szCs w:val="20"/>
                <w:lang w:eastAsia="en-US" w:bidi="ru-RU"/>
              </w:rPr>
              <w:t xml:space="preserve">на </w:t>
            </w:r>
            <w:r w:rsidR="005601D5" w:rsidRPr="005B5C35">
              <w:rPr>
                <w:snapToGrid w:val="0"/>
                <w:sz w:val="20"/>
                <w:szCs w:val="20"/>
                <w:lang w:eastAsia="en-US"/>
              </w:rPr>
              <w:t>ИС "Портал недвижимости otbasybank.kz"</w:t>
            </w:r>
            <w:r w:rsidR="0082154F" w:rsidRPr="005B5C35">
              <w:rPr>
                <w:rFonts w:eastAsia="Trebuchet MS"/>
                <w:color w:val="000000"/>
                <w:sz w:val="20"/>
                <w:szCs w:val="20"/>
                <w:lang w:eastAsia="en-US" w:bidi="ru-RU"/>
              </w:rPr>
              <w:t>;</w:t>
            </w:r>
          </w:p>
          <w:p w14:paraId="62A9B147" w14:textId="304C96C1" w:rsidR="0068765D" w:rsidRPr="005B5C35" w:rsidRDefault="0068765D" w:rsidP="0068765D">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Подпункт 1) пункта 9.6.4.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298EE2B5"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2)</w:t>
            </w:r>
            <w:r w:rsidRPr="005B5C35">
              <w:rPr>
                <w:rFonts w:eastAsia="Trebuchet MS"/>
                <w:color w:val="000000"/>
                <w:sz w:val="20"/>
                <w:szCs w:val="20"/>
                <w:lang w:eastAsia="en-US" w:bidi="ru-RU"/>
              </w:rPr>
              <w:tab/>
              <w:t>за неисполнение или задержку исполнения платежей, возникших в результате отключения электроэнергии, повреждения линий связи, а также за ошибки, возникающие вследствие неясных, неполных или неточных инструкций Клиента, неисполнения или задержек в исполнении платежей третьими лицами, в результате нарушения Клиентом условий договора и требований нормативных правовых актов Республики Казахстан, и по другим причинам, не зависящим от Банка;</w:t>
            </w:r>
          </w:p>
          <w:p w14:paraId="699C0C79"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3)</w:t>
            </w:r>
            <w:r w:rsidRPr="005B5C35">
              <w:rPr>
                <w:rFonts w:eastAsia="Trebuchet MS"/>
                <w:color w:val="000000"/>
                <w:sz w:val="20"/>
                <w:szCs w:val="20"/>
                <w:lang w:eastAsia="en-US" w:bidi="ru-RU"/>
              </w:rPr>
              <w:tab/>
              <w:t xml:space="preserve">за сбои в работе интернета, почты, сетей связи, и иного третьего лица, возникшие по не зависящим от Банка причинам, находящимися вне сферы контроля Банка, и повлекшие за собой несвоевременное получение или неполучение Клиентом сообщений, уведомлений Банка (в том числе Push-уведомлений) и выписок по счету Клиента и не несет ответственности за любые убытки, понесенные Клиентом в результате действия или бездействия оператора связи либо иного третьего лица; </w:t>
            </w:r>
          </w:p>
          <w:p w14:paraId="22976C2E"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Банк освобождается от имущественной ответственности в случае технических сбоев (отключение/повреждение электропитания и сетей связи, сбои программного обеспечения базы данных Банка, технических сбоев в платежных системах), повлекшие за собой невыполнение Банком условий договора;</w:t>
            </w:r>
          </w:p>
          <w:p w14:paraId="261DDB9B"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4)</w:t>
            </w:r>
            <w:r w:rsidRPr="005B5C35">
              <w:rPr>
                <w:rFonts w:eastAsia="Trebuchet MS"/>
                <w:color w:val="000000"/>
                <w:sz w:val="20"/>
                <w:szCs w:val="20"/>
                <w:lang w:eastAsia="en-US" w:bidi="ru-RU"/>
              </w:rPr>
              <w:tab/>
              <w:t>в случае, если информация о счетах, пароле, логине, одноразовом (единовременном) коде или проведенных Клиентом операциях/платежах станет известной иным лицам в результате прослушивания или перехвата каналов связи во время их использования;</w:t>
            </w:r>
          </w:p>
          <w:p w14:paraId="627E9A4E"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5)</w:t>
            </w:r>
            <w:r w:rsidRPr="005B5C35">
              <w:rPr>
                <w:rFonts w:eastAsia="Trebuchet MS"/>
                <w:color w:val="000000"/>
                <w:sz w:val="20"/>
                <w:szCs w:val="20"/>
                <w:lang w:eastAsia="en-US" w:bidi="ru-RU"/>
              </w:rPr>
              <w:tab/>
              <w:t>в случаях изменения номера мобильного (сотового) телефона Клиента, зафиксированного в системах Банка, либо утери/кражи мобильного (сотового) телефона. Ответственность за передачу/разглашение одноразового (единовременного) кода, направляемого на зафиксированный номер в автоматизированной банковской информационной системе Банка, в полном объеме несет Клиент;</w:t>
            </w:r>
          </w:p>
          <w:p w14:paraId="2DF289BD" w14:textId="7E8F7D8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lastRenderedPageBreak/>
              <w:t>6)</w:t>
            </w:r>
            <w:r w:rsidRPr="005B5C35">
              <w:rPr>
                <w:rFonts w:eastAsia="Trebuchet MS"/>
                <w:color w:val="000000"/>
                <w:sz w:val="20"/>
                <w:szCs w:val="20"/>
                <w:lang w:eastAsia="en-US" w:bidi="ru-RU"/>
              </w:rPr>
              <w:tab/>
              <w:t xml:space="preserve">за ошибки, задержки или невозможность Клиента получить доступ </w:t>
            </w:r>
            <w:r w:rsidR="0082154F" w:rsidRPr="005B5C35">
              <w:rPr>
                <w:rFonts w:eastAsia="Trebuchet MS"/>
                <w:color w:val="000000"/>
                <w:sz w:val="20"/>
                <w:szCs w:val="20"/>
                <w:lang w:eastAsia="en-US" w:bidi="ru-RU"/>
              </w:rPr>
              <w:t xml:space="preserve">на </w:t>
            </w:r>
            <w:r w:rsidR="005601D5" w:rsidRPr="005B5C35">
              <w:rPr>
                <w:snapToGrid w:val="0"/>
                <w:sz w:val="20"/>
                <w:szCs w:val="20"/>
                <w:lang w:eastAsia="en-US"/>
              </w:rPr>
              <w:t>ИС "Портал недвижимости otbasybank.kz"</w:t>
            </w:r>
            <w:r w:rsidRPr="005B5C35">
              <w:rPr>
                <w:rFonts w:eastAsia="Trebuchet MS"/>
                <w:color w:val="000000"/>
                <w:sz w:val="20"/>
                <w:szCs w:val="20"/>
                <w:lang w:eastAsia="en-US" w:bidi="ru-RU"/>
              </w:rPr>
              <w:t>, связанные с неисправностью оборудования Клиента и/или иных третьих лиц;</w:t>
            </w:r>
          </w:p>
          <w:p w14:paraId="0A9BDA6C" w14:textId="295725D9" w:rsidR="0068765D" w:rsidRPr="005B5C35" w:rsidRDefault="0068765D" w:rsidP="0068765D">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Подпункт 6) пункта 9.6.4.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4C9AE49C"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7)</w:t>
            </w:r>
            <w:r w:rsidRPr="005B5C35">
              <w:rPr>
                <w:rFonts w:eastAsia="Trebuchet MS"/>
                <w:color w:val="000000"/>
                <w:sz w:val="20"/>
                <w:szCs w:val="20"/>
                <w:lang w:eastAsia="en-US" w:bidi="ru-RU"/>
              </w:rPr>
              <w:tab/>
              <w:t>за повреждение оборудования Клиента или информации, хранящейся в оборудовании Клиента, за безопасность программного обеспечения и персонального компьютера клиента от различных вирусов и других повреждений;</w:t>
            </w:r>
          </w:p>
          <w:p w14:paraId="6D41236A"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8)</w:t>
            </w:r>
            <w:r w:rsidRPr="005B5C35">
              <w:rPr>
                <w:rFonts w:eastAsia="Trebuchet MS"/>
                <w:color w:val="000000"/>
                <w:sz w:val="20"/>
                <w:szCs w:val="20"/>
                <w:lang w:eastAsia="en-US" w:bidi="ru-RU"/>
              </w:rPr>
              <w:tab/>
              <w:t>за невыполнение поручений касательно его счетов, если на них был наложен арест или операции по ним были приостановлены Клиентом и/или уполномоченными органами в порядке, предусмотренном действующим законодательством Республики Казахстан.</w:t>
            </w:r>
          </w:p>
          <w:p w14:paraId="76F8852D"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9.6.5.</w:t>
            </w:r>
            <w:r w:rsidRPr="005B5C35">
              <w:rPr>
                <w:rFonts w:eastAsia="Trebuchet MS"/>
                <w:color w:val="000000"/>
                <w:sz w:val="20"/>
                <w:szCs w:val="20"/>
                <w:lang w:eastAsia="en-US" w:bidi="ru-RU"/>
              </w:rPr>
              <w:t xml:space="preserve"> Уплата неустойки (пени) и возмещение убытков и расходов в случае нарушения Сторонами любого из обязательств по договору не освобождают от обязанности надлежащим образом исполнить соответствующие обязательства по договору.</w:t>
            </w:r>
          </w:p>
          <w:p w14:paraId="371A104D"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9.6.6.</w:t>
            </w:r>
            <w:r w:rsidRPr="005B5C35">
              <w:rPr>
                <w:rFonts w:eastAsia="Trebuchet MS"/>
                <w:color w:val="000000"/>
                <w:sz w:val="20"/>
                <w:szCs w:val="20"/>
                <w:lang w:eastAsia="en-US" w:bidi="ru-RU"/>
              </w:rPr>
              <w:t xml:space="preserve"> Ни одна из Сторон не несет ответственности перед другой Стороной в случае наступления форс-мажора, в том числе, за какой бы то ни было ущерб или убытки, вызванные любыми повреждениями или отказами систем связи или оборудования, или за перерывы в предоставлении электронных банковских услуг, вызванные природными катаклизмами, бедствиями, общественными беспорядками или другими причинами, не зависящими от воли Сторон. Если любое из таких обстоятельств непосредственно повлияет на исполнение обязательств в срок, установленный в договоре, то этот срок продлевается на время действия соответствующего обстоятельства. Доказательством форс-мажора будут служить письменное свидетельство уполномоченного органа Республики Казахстан, подтверждающие возникновение обстоятельств форс-мажора.</w:t>
            </w:r>
          </w:p>
          <w:p w14:paraId="7DF024AC"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9.6.7.</w:t>
            </w:r>
            <w:r w:rsidRPr="005B5C35">
              <w:rPr>
                <w:rFonts w:eastAsia="Trebuchet MS"/>
                <w:color w:val="000000"/>
                <w:sz w:val="20"/>
                <w:szCs w:val="20"/>
                <w:lang w:eastAsia="en-US" w:bidi="ru-RU"/>
              </w:rPr>
              <w:t xml:space="preserve"> В случае нарушений условий договора, Банк имеет право применить одну из следующих мер:</w:t>
            </w:r>
          </w:p>
          <w:p w14:paraId="00BBDE5D" w14:textId="7777777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1)</w:t>
            </w:r>
            <w:r w:rsidRPr="005B5C35">
              <w:rPr>
                <w:rFonts w:eastAsia="Trebuchet MS"/>
                <w:color w:val="000000"/>
                <w:sz w:val="20"/>
                <w:szCs w:val="20"/>
                <w:lang w:eastAsia="en-US" w:bidi="ru-RU"/>
              </w:rPr>
              <w:tab/>
              <w:t>приостановить и (или) прекратить предоставление электронных банковских услуг;</w:t>
            </w:r>
          </w:p>
          <w:p w14:paraId="424E3D46" w14:textId="779782B7" w:rsidR="00282756" w:rsidRPr="005B5C35" w:rsidRDefault="00282756" w:rsidP="00D35491">
            <w:p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2)</w:t>
            </w:r>
            <w:r w:rsidRPr="005B5C35">
              <w:rPr>
                <w:rFonts w:eastAsia="Trebuchet MS"/>
                <w:color w:val="000000"/>
                <w:sz w:val="20"/>
                <w:szCs w:val="20"/>
                <w:lang w:eastAsia="en-US" w:bidi="ru-RU"/>
              </w:rPr>
              <w:tab/>
              <w:t xml:space="preserve">заблокировать доступ </w:t>
            </w:r>
            <w:r w:rsidR="0082154F" w:rsidRPr="005B5C35">
              <w:rPr>
                <w:rFonts w:eastAsia="Trebuchet MS"/>
                <w:color w:val="000000"/>
                <w:sz w:val="20"/>
                <w:szCs w:val="20"/>
                <w:lang w:eastAsia="en-US" w:bidi="ru-RU"/>
              </w:rPr>
              <w:t xml:space="preserve">на </w:t>
            </w:r>
            <w:r w:rsidR="005601D5" w:rsidRPr="005B5C35">
              <w:rPr>
                <w:snapToGrid w:val="0"/>
                <w:sz w:val="20"/>
                <w:szCs w:val="20"/>
                <w:lang w:eastAsia="en-US"/>
              </w:rPr>
              <w:t>ИС "Портал недвижимости otbasybank.kz"</w:t>
            </w:r>
            <w:r w:rsidRPr="005B5C35">
              <w:rPr>
                <w:rFonts w:eastAsia="Trebuchet MS"/>
                <w:color w:val="000000"/>
                <w:sz w:val="20"/>
                <w:szCs w:val="20"/>
                <w:lang w:eastAsia="en-US" w:bidi="ru-RU"/>
              </w:rPr>
              <w:t>;</w:t>
            </w:r>
          </w:p>
          <w:p w14:paraId="0F53C3B0" w14:textId="4B21F754" w:rsidR="0068765D" w:rsidRPr="005B5C35" w:rsidRDefault="0068765D" w:rsidP="0068765D">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Подпункт 2) пункта 9.6.7.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2DD7FDE7" w14:textId="4E9175B4" w:rsidR="001C554C" w:rsidRPr="005B5C35" w:rsidRDefault="00282756" w:rsidP="00D35491">
            <w:pPr>
              <w:tabs>
                <w:tab w:val="left" w:pos="601"/>
                <w:tab w:val="left" w:pos="1134"/>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3)</w:t>
            </w:r>
            <w:r w:rsidRPr="005B5C35">
              <w:rPr>
                <w:rFonts w:eastAsia="Trebuchet MS"/>
                <w:color w:val="000000"/>
                <w:sz w:val="20"/>
                <w:szCs w:val="20"/>
                <w:lang w:eastAsia="en-US" w:bidi="ru-RU"/>
              </w:rPr>
              <w:tab/>
              <w:t>расторгнуть договор в одностороннем порядке.</w:t>
            </w:r>
          </w:p>
          <w:p w14:paraId="3A383E90" w14:textId="77777777" w:rsidR="001C554C" w:rsidRPr="005B5C35" w:rsidRDefault="001C554C" w:rsidP="00D35491">
            <w:pPr>
              <w:widowControl w:val="0"/>
              <w:tabs>
                <w:tab w:val="left" w:pos="601"/>
              </w:tabs>
              <w:jc w:val="both"/>
              <w:rPr>
                <w:rFonts w:eastAsia="Trebuchet MS"/>
                <w:color w:val="000000"/>
                <w:sz w:val="20"/>
                <w:szCs w:val="20"/>
                <w:lang w:eastAsia="en-US" w:bidi="ru-RU"/>
              </w:rPr>
            </w:pPr>
          </w:p>
          <w:p w14:paraId="0B1329DA" w14:textId="77777777" w:rsidR="001C554C" w:rsidRPr="005B5C35" w:rsidRDefault="001C554C" w:rsidP="00D35491">
            <w:pPr>
              <w:widowControl w:val="0"/>
              <w:tabs>
                <w:tab w:val="left" w:pos="1418"/>
              </w:tabs>
              <w:ind w:firstLine="318"/>
              <w:jc w:val="center"/>
              <w:rPr>
                <w:rFonts w:eastAsia="Trebuchet MS"/>
                <w:b/>
                <w:sz w:val="20"/>
                <w:szCs w:val="20"/>
                <w:lang w:eastAsia="en-US"/>
              </w:rPr>
            </w:pPr>
            <w:r w:rsidRPr="005B5C35">
              <w:rPr>
                <w:rFonts w:eastAsiaTheme="majorEastAsia"/>
                <w:b/>
                <w:snapToGrid w:val="0"/>
                <w:sz w:val="20"/>
                <w:szCs w:val="20"/>
                <w:lang w:val="kk-KZ"/>
              </w:rPr>
              <w:t xml:space="preserve">9.7. </w:t>
            </w:r>
            <w:r w:rsidRPr="005B5C35">
              <w:rPr>
                <w:rFonts w:eastAsia="Trebuchet MS"/>
                <w:b/>
                <w:sz w:val="20"/>
                <w:szCs w:val="20"/>
                <w:lang w:eastAsia="en-US"/>
              </w:rPr>
              <w:t xml:space="preserve">Ограничения по предоставлению электронных банковских услуг </w:t>
            </w:r>
          </w:p>
          <w:p w14:paraId="79393BBA" w14:textId="1D2C5E4B" w:rsidR="001C554C" w:rsidRPr="005B5C35" w:rsidRDefault="0082154F" w:rsidP="00D35491">
            <w:pPr>
              <w:widowControl w:val="0"/>
              <w:tabs>
                <w:tab w:val="left" w:pos="1418"/>
              </w:tabs>
              <w:ind w:firstLine="318"/>
              <w:jc w:val="center"/>
              <w:rPr>
                <w:rFonts w:eastAsia="Trebuchet MS"/>
                <w:b/>
                <w:sz w:val="20"/>
                <w:szCs w:val="20"/>
                <w:lang w:eastAsia="en-US"/>
              </w:rPr>
            </w:pPr>
            <w:r w:rsidRPr="005B5C35">
              <w:rPr>
                <w:rFonts w:eastAsia="Trebuchet MS"/>
                <w:b/>
                <w:sz w:val="20"/>
                <w:szCs w:val="20"/>
                <w:lang w:eastAsia="en-US"/>
              </w:rPr>
              <w:t xml:space="preserve">на </w:t>
            </w:r>
            <w:r w:rsidR="005601D5" w:rsidRPr="005B5C35">
              <w:rPr>
                <w:b/>
                <w:snapToGrid w:val="0"/>
                <w:sz w:val="20"/>
                <w:szCs w:val="20"/>
                <w:lang w:eastAsia="en-US"/>
              </w:rPr>
              <w:t>ИС "Портал недвижимости otbasybank.kz"</w:t>
            </w:r>
          </w:p>
          <w:p w14:paraId="2B92BD60" w14:textId="77777777" w:rsidR="00F55F9F" w:rsidRPr="005B5C35" w:rsidRDefault="00F55F9F" w:rsidP="00D35491">
            <w:pPr>
              <w:widowControl w:val="0"/>
              <w:tabs>
                <w:tab w:val="left" w:pos="1418"/>
              </w:tabs>
              <w:ind w:firstLine="318"/>
              <w:jc w:val="center"/>
              <w:rPr>
                <w:rFonts w:eastAsia="Trebuchet MS"/>
                <w:b/>
                <w:sz w:val="20"/>
                <w:szCs w:val="20"/>
                <w:lang w:eastAsia="en-US"/>
              </w:rPr>
            </w:pPr>
          </w:p>
          <w:p w14:paraId="06DE58CD" w14:textId="09021FCB" w:rsidR="00F55F9F" w:rsidRPr="005B5C35" w:rsidRDefault="00F55F9F" w:rsidP="00D35491">
            <w:pPr>
              <w:widowControl w:val="0"/>
              <w:tabs>
                <w:tab w:val="left" w:pos="1418"/>
              </w:tabs>
              <w:ind w:firstLine="318"/>
              <w:jc w:val="both"/>
              <w:rPr>
                <w:rFonts w:eastAsia="Trebuchet MS"/>
                <w:sz w:val="20"/>
                <w:szCs w:val="20"/>
                <w:lang w:eastAsia="en-US"/>
              </w:rPr>
            </w:pPr>
            <w:r w:rsidRPr="005B5C35">
              <w:rPr>
                <w:rFonts w:eastAsia="Trebuchet MS"/>
                <w:b/>
                <w:sz w:val="20"/>
                <w:szCs w:val="20"/>
                <w:lang w:eastAsia="en-US"/>
              </w:rPr>
              <w:t>9.7.1.</w:t>
            </w:r>
            <w:r w:rsidRPr="005B5C35">
              <w:rPr>
                <w:rFonts w:eastAsia="Trebuchet MS"/>
                <w:sz w:val="20"/>
                <w:szCs w:val="20"/>
                <w:lang w:eastAsia="en-US"/>
              </w:rPr>
              <w:t xml:space="preserve"> Предоставление электронных банковских услуг </w:t>
            </w:r>
            <w:r w:rsidR="00D5459F" w:rsidRPr="005B5C35">
              <w:rPr>
                <w:snapToGrid w:val="0"/>
                <w:sz w:val="20"/>
                <w:szCs w:val="20"/>
                <w:lang w:eastAsia="en-US"/>
              </w:rPr>
              <w:t xml:space="preserve">ИС "Портал недвижимости otbasybank.kz" </w:t>
            </w:r>
            <w:r w:rsidRPr="005B5C35">
              <w:rPr>
                <w:rFonts w:eastAsia="Trebuchet MS"/>
                <w:sz w:val="20"/>
                <w:szCs w:val="20"/>
                <w:lang w:eastAsia="en-US"/>
              </w:rPr>
              <w:t>приостанавливается или прекращается в случаях:</w:t>
            </w:r>
          </w:p>
          <w:p w14:paraId="711A36D1" w14:textId="7C4AF6D4" w:rsidR="0068765D" w:rsidRPr="005B5C35" w:rsidRDefault="0068765D" w:rsidP="0068765D">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Первый абзац пункта 9.7.1.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1B01708A" w14:textId="62EC1BF3" w:rsidR="00F55F9F" w:rsidRPr="005B5C35" w:rsidRDefault="00F55F9F" w:rsidP="00D35491">
            <w:pPr>
              <w:widowControl w:val="0"/>
              <w:tabs>
                <w:tab w:val="left" w:pos="1418"/>
              </w:tabs>
              <w:ind w:firstLine="318"/>
              <w:jc w:val="both"/>
              <w:rPr>
                <w:rFonts w:eastAsia="Trebuchet MS"/>
                <w:sz w:val="20"/>
                <w:szCs w:val="20"/>
                <w:lang w:eastAsia="en-US"/>
              </w:rPr>
            </w:pPr>
            <w:r w:rsidRPr="005B5C35">
              <w:rPr>
                <w:rFonts w:eastAsia="Trebuchet MS"/>
                <w:sz w:val="20"/>
                <w:szCs w:val="20"/>
                <w:lang w:eastAsia="en-US"/>
              </w:rPr>
              <w:t xml:space="preserve">1) проведения технических работ. Банк сообщает период таких работ за 30 (тридцать) минут до приостановления работ путем размещения </w:t>
            </w:r>
            <w:r w:rsidR="004F3AFA" w:rsidRPr="005B5C35">
              <w:rPr>
                <w:rFonts w:eastAsia="Trebuchet MS"/>
                <w:sz w:val="20"/>
                <w:szCs w:val="20"/>
                <w:lang w:eastAsia="en-US"/>
              </w:rPr>
              <w:t xml:space="preserve">на </w:t>
            </w:r>
            <w:r w:rsidR="005601D5" w:rsidRPr="005B5C35">
              <w:rPr>
                <w:snapToGrid w:val="0"/>
                <w:sz w:val="20"/>
                <w:szCs w:val="20"/>
                <w:lang w:eastAsia="en-US"/>
              </w:rPr>
              <w:t>ИС "Портал недвижимости otbasybank.kz"</w:t>
            </w:r>
            <w:r w:rsidR="0068765D" w:rsidRPr="005B5C35">
              <w:rPr>
                <w:snapToGrid w:val="0"/>
                <w:sz w:val="20"/>
                <w:szCs w:val="20"/>
                <w:lang w:eastAsia="en-US"/>
              </w:rPr>
              <w:t xml:space="preserve"> </w:t>
            </w:r>
            <w:r w:rsidRPr="005B5C35">
              <w:rPr>
                <w:rFonts w:eastAsia="Trebuchet MS"/>
                <w:sz w:val="20"/>
                <w:szCs w:val="20"/>
                <w:lang w:eastAsia="en-US"/>
              </w:rPr>
              <w:t>сообщения об этом;</w:t>
            </w:r>
          </w:p>
          <w:p w14:paraId="16F919B6" w14:textId="5D661F7D" w:rsidR="0068765D" w:rsidRPr="005B5C35" w:rsidRDefault="0068765D" w:rsidP="0068765D">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Подпункт 1) пункта 9.7.1.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21471D3A" w14:textId="77777777" w:rsidR="00F55F9F" w:rsidRPr="005B5C35" w:rsidRDefault="00F55F9F" w:rsidP="00D35491">
            <w:pPr>
              <w:widowControl w:val="0"/>
              <w:tabs>
                <w:tab w:val="left" w:pos="1418"/>
              </w:tabs>
              <w:ind w:firstLine="318"/>
              <w:jc w:val="both"/>
              <w:rPr>
                <w:rFonts w:eastAsia="Trebuchet MS"/>
                <w:sz w:val="20"/>
                <w:szCs w:val="20"/>
                <w:lang w:eastAsia="en-US"/>
              </w:rPr>
            </w:pPr>
            <w:r w:rsidRPr="005B5C35">
              <w:rPr>
                <w:rFonts w:eastAsia="Trebuchet MS"/>
                <w:sz w:val="20"/>
                <w:szCs w:val="20"/>
                <w:lang w:eastAsia="en-US"/>
              </w:rPr>
              <w:t xml:space="preserve">2) нарушения Клиентом порядка и условий предоставления электронных банковских услуг, предусмотренных договором о присоединении к электронным банковским услугам, Правилами и/или Стандартными условиями/Общими условиями договора о жилищных строительных сбережениях; </w:t>
            </w:r>
          </w:p>
          <w:p w14:paraId="4038EB4C" w14:textId="77777777" w:rsidR="00F55F9F" w:rsidRPr="005B5C35" w:rsidRDefault="00F55F9F" w:rsidP="00D35491">
            <w:pPr>
              <w:widowControl w:val="0"/>
              <w:tabs>
                <w:tab w:val="left" w:pos="1418"/>
              </w:tabs>
              <w:ind w:firstLine="318"/>
              <w:jc w:val="both"/>
              <w:rPr>
                <w:rFonts w:eastAsia="Trebuchet MS"/>
                <w:sz w:val="20"/>
                <w:szCs w:val="20"/>
                <w:lang w:eastAsia="en-US"/>
              </w:rPr>
            </w:pPr>
            <w:r w:rsidRPr="005B5C35">
              <w:rPr>
                <w:rFonts w:eastAsia="Trebuchet MS"/>
                <w:sz w:val="20"/>
                <w:szCs w:val="20"/>
                <w:lang w:eastAsia="en-US"/>
              </w:rPr>
              <w:t>3) наличия заявления Клиента об отключении от электронных банковских услуг Банка;</w:t>
            </w:r>
          </w:p>
          <w:p w14:paraId="62A7A969" w14:textId="77777777" w:rsidR="00F55F9F" w:rsidRPr="005B5C35" w:rsidRDefault="00F55F9F" w:rsidP="00D35491">
            <w:pPr>
              <w:widowControl w:val="0"/>
              <w:tabs>
                <w:tab w:val="left" w:pos="1418"/>
              </w:tabs>
              <w:ind w:firstLine="318"/>
              <w:jc w:val="both"/>
              <w:rPr>
                <w:rFonts w:eastAsia="Trebuchet MS"/>
                <w:sz w:val="20"/>
                <w:szCs w:val="20"/>
                <w:lang w:eastAsia="en-US"/>
              </w:rPr>
            </w:pPr>
            <w:r w:rsidRPr="005B5C35">
              <w:rPr>
                <w:rFonts w:eastAsia="Trebuchet MS"/>
                <w:sz w:val="20"/>
                <w:szCs w:val="20"/>
                <w:lang w:eastAsia="en-US"/>
              </w:rPr>
              <w:t>4) неисправности технических средств, обеспечивающих оказание электронных банковских услуг;</w:t>
            </w:r>
          </w:p>
          <w:p w14:paraId="551B0313" w14:textId="77777777" w:rsidR="00F55F9F" w:rsidRPr="005B5C35" w:rsidRDefault="00F55F9F" w:rsidP="00D35491">
            <w:pPr>
              <w:widowControl w:val="0"/>
              <w:tabs>
                <w:tab w:val="left" w:pos="1418"/>
              </w:tabs>
              <w:ind w:firstLine="318"/>
              <w:jc w:val="both"/>
              <w:rPr>
                <w:rFonts w:eastAsia="Trebuchet MS"/>
                <w:sz w:val="20"/>
                <w:szCs w:val="20"/>
                <w:lang w:eastAsia="en-US"/>
              </w:rPr>
            </w:pPr>
            <w:r w:rsidRPr="005B5C35">
              <w:rPr>
                <w:rFonts w:eastAsia="Trebuchet MS"/>
                <w:sz w:val="20"/>
                <w:szCs w:val="20"/>
                <w:lang w:eastAsia="en-US"/>
              </w:rPr>
              <w:t>5)</w:t>
            </w:r>
            <w:r w:rsidRPr="005B5C35">
              <w:rPr>
                <w:rFonts w:eastAsia="Trebuchet MS"/>
                <w:sz w:val="20"/>
                <w:szCs w:val="20"/>
                <w:lang w:eastAsia="en-US"/>
              </w:rPr>
              <w:tab/>
              <w:t>изменения условий договоров, заключенных с Клиентом, в соответствии с которыми предоставление электронных банковских услуг прекращается либо приостанавливается;</w:t>
            </w:r>
          </w:p>
          <w:p w14:paraId="0851D941" w14:textId="77777777" w:rsidR="00F55F9F" w:rsidRPr="005B5C35" w:rsidRDefault="00F55F9F" w:rsidP="00D35491">
            <w:pPr>
              <w:widowControl w:val="0"/>
              <w:tabs>
                <w:tab w:val="left" w:pos="1418"/>
              </w:tabs>
              <w:ind w:firstLine="318"/>
              <w:jc w:val="both"/>
              <w:rPr>
                <w:rFonts w:eastAsia="Trebuchet MS"/>
                <w:sz w:val="20"/>
                <w:szCs w:val="20"/>
                <w:lang w:eastAsia="en-US"/>
              </w:rPr>
            </w:pPr>
            <w:r w:rsidRPr="005B5C35">
              <w:rPr>
                <w:rFonts w:eastAsia="Trebuchet MS"/>
                <w:sz w:val="20"/>
                <w:szCs w:val="20"/>
                <w:lang w:eastAsia="en-US"/>
              </w:rPr>
              <w:t>6)</w:t>
            </w:r>
            <w:r w:rsidRPr="005B5C35">
              <w:rPr>
                <w:rFonts w:eastAsia="Trebuchet MS"/>
                <w:sz w:val="20"/>
                <w:szCs w:val="20"/>
                <w:lang w:eastAsia="en-US"/>
              </w:rPr>
              <w:tab/>
              <w:t xml:space="preserve">по иным основаниям, предусмотренным законодательством Республики Казахстан.  </w:t>
            </w:r>
          </w:p>
          <w:p w14:paraId="470854ED" w14:textId="143AFCDD" w:rsidR="00F55F9F" w:rsidRPr="005B5C35" w:rsidRDefault="00F55F9F" w:rsidP="00D35491">
            <w:pPr>
              <w:widowControl w:val="0"/>
              <w:tabs>
                <w:tab w:val="left" w:pos="1418"/>
              </w:tabs>
              <w:ind w:firstLine="318"/>
              <w:jc w:val="both"/>
              <w:rPr>
                <w:rFonts w:eastAsia="Trebuchet MS"/>
                <w:sz w:val="20"/>
                <w:szCs w:val="20"/>
                <w:lang w:eastAsia="en-US"/>
              </w:rPr>
            </w:pPr>
            <w:r w:rsidRPr="005B5C35">
              <w:rPr>
                <w:rFonts w:eastAsia="Trebuchet MS"/>
                <w:b/>
                <w:sz w:val="20"/>
                <w:szCs w:val="20"/>
                <w:lang w:eastAsia="en-US"/>
              </w:rPr>
              <w:t>9.7.2.</w:t>
            </w:r>
            <w:r w:rsidRPr="005B5C35">
              <w:rPr>
                <w:rFonts w:eastAsia="Trebuchet MS"/>
                <w:sz w:val="20"/>
                <w:szCs w:val="20"/>
                <w:lang w:eastAsia="en-US"/>
              </w:rPr>
              <w:t xml:space="preserve"> Банк вправе в зависимости от условий действующих продуктов временно приостанавливать и/или возобновлять предоставление электронных банковских услуг.  </w:t>
            </w:r>
          </w:p>
          <w:p w14:paraId="25AED86C" w14:textId="4CAADDE3" w:rsidR="00F55F9F" w:rsidRPr="005B5C35" w:rsidRDefault="00F55F9F" w:rsidP="00D35491">
            <w:pPr>
              <w:widowControl w:val="0"/>
              <w:tabs>
                <w:tab w:val="left" w:pos="1418"/>
              </w:tabs>
              <w:ind w:firstLine="318"/>
              <w:jc w:val="both"/>
              <w:rPr>
                <w:rFonts w:eastAsia="Trebuchet MS"/>
                <w:sz w:val="20"/>
                <w:szCs w:val="20"/>
                <w:lang w:eastAsia="en-US"/>
              </w:rPr>
            </w:pPr>
            <w:r w:rsidRPr="005B5C35">
              <w:rPr>
                <w:rFonts w:eastAsia="Trebuchet MS"/>
                <w:sz w:val="20"/>
                <w:szCs w:val="20"/>
                <w:lang w:eastAsia="en-US"/>
              </w:rPr>
              <w:t>При временном приостановлении, прекращении предоставления электронных банковских услуг Банк уведомляет Клиента путем размещения уведомления на интернет - ресурсе "www.</w:t>
            </w:r>
            <w:r w:rsidR="006343CC" w:rsidRPr="005B5C35">
              <w:rPr>
                <w:rFonts w:eastAsia="Trebuchet MS"/>
                <w:sz w:val="20"/>
                <w:szCs w:val="20"/>
                <w:lang w:eastAsia="en-US"/>
              </w:rPr>
              <w:t>otbasybank</w:t>
            </w:r>
            <w:r w:rsidRPr="005B5C35">
              <w:rPr>
                <w:rFonts w:eastAsia="Trebuchet MS"/>
                <w:sz w:val="20"/>
                <w:szCs w:val="20"/>
                <w:lang w:eastAsia="en-US"/>
              </w:rPr>
              <w:t xml:space="preserve">.kz" и (или) </w:t>
            </w:r>
            <w:r w:rsidR="004F3AFA" w:rsidRPr="005B5C35">
              <w:rPr>
                <w:rFonts w:eastAsia="Trebuchet MS"/>
                <w:sz w:val="20"/>
                <w:szCs w:val="20"/>
                <w:lang w:eastAsia="en-US"/>
              </w:rPr>
              <w:t xml:space="preserve">на </w:t>
            </w:r>
            <w:r w:rsidR="005601D5" w:rsidRPr="005B5C35">
              <w:rPr>
                <w:snapToGrid w:val="0"/>
                <w:sz w:val="20"/>
                <w:szCs w:val="20"/>
                <w:lang w:eastAsia="en-US"/>
              </w:rPr>
              <w:t>ИС "Портал недвижимости otbasybank.kz"</w:t>
            </w:r>
            <w:r w:rsidRPr="005B5C35">
              <w:rPr>
                <w:rFonts w:eastAsia="Trebuchet MS"/>
                <w:sz w:val="20"/>
                <w:szCs w:val="20"/>
                <w:lang w:eastAsia="en-US"/>
              </w:rPr>
              <w:t xml:space="preserve"> либо путем направления SMS-сообщения/push-уведомления на мобильный номер Клиента не позднее дня приостановления, прекращения предоставления электронных банковских услуг.</w:t>
            </w:r>
          </w:p>
          <w:p w14:paraId="787CEA31" w14:textId="342DF8AC" w:rsidR="0068765D" w:rsidRPr="005B5C35" w:rsidRDefault="0068765D" w:rsidP="0068765D">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Пункт 9.7.2.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3777C38C" w14:textId="2991D673" w:rsidR="00F55F9F" w:rsidRPr="005B5C35" w:rsidRDefault="00F55F9F" w:rsidP="00D35491">
            <w:pPr>
              <w:widowControl w:val="0"/>
              <w:tabs>
                <w:tab w:val="left" w:pos="1418"/>
              </w:tabs>
              <w:ind w:firstLine="318"/>
              <w:jc w:val="both"/>
              <w:rPr>
                <w:rFonts w:eastAsia="Trebuchet MS"/>
                <w:sz w:val="20"/>
                <w:szCs w:val="20"/>
                <w:lang w:eastAsia="en-US"/>
              </w:rPr>
            </w:pPr>
            <w:r w:rsidRPr="005B5C35">
              <w:rPr>
                <w:rFonts w:eastAsia="Trebuchet MS"/>
                <w:b/>
                <w:sz w:val="20"/>
                <w:szCs w:val="20"/>
                <w:lang w:eastAsia="en-US"/>
              </w:rPr>
              <w:t>9.7.3.</w:t>
            </w:r>
            <w:r w:rsidRPr="005B5C35">
              <w:rPr>
                <w:rFonts w:eastAsia="Trebuchet MS"/>
                <w:sz w:val="20"/>
                <w:szCs w:val="20"/>
                <w:lang w:eastAsia="en-US"/>
              </w:rPr>
              <w:t xml:space="preserve"> Возобновление предоставления электронных банковских услуг осуществляется Банком при устранении причин, повлекших приостановление права Клиента на получение электронных банковских услуг путем уведомления Банком на интернет-ресурсе "www.</w:t>
            </w:r>
            <w:r w:rsidR="006343CC" w:rsidRPr="005B5C35">
              <w:rPr>
                <w:rFonts w:eastAsia="Trebuchet MS"/>
                <w:sz w:val="20"/>
                <w:szCs w:val="20"/>
                <w:lang w:eastAsia="en-US"/>
              </w:rPr>
              <w:t>otbasybank</w:t>
            </w:r>
            <w:r w:rsidRPr="005B5C35">
              <w:rPr>
                <w:rFonts w:eastAsia="Trebuchet MS"/>
                <w:sz w:val="20"/>
                <w:szCs w:val="20"/>
                <w:lang w:eastAsia="en-US"/>
              </w:rPr>
              <w:t xml:space="preserve">.kz" либо предоставлением доступа </w:t>
            </w:r>
            <w:r w:rsidR="004F3AFA" w:rsidRPr="005B5C35">
              <w:rPr>
                <w:rFonts w:eastAsia="Trebuchet MS"/>
                <w:sz w:val="20"/>
                <w:szCs w:val="20"/>
                <w:lang w:eastAsia="en-US"/>
              </w:rPr>
              <w:t xml:space="preserve">на </w:t>
            </w:r>
            <w:r w:rsidR="005601D5" w:rsidRPr="005B5C35">
              <w:rPr>
                <w:snapToGrid w:val="0"/>
                <w:sz w:val="20"/>
                <w:szCs w:val="20"/>
                <w:lang w:eastAsia="en-US"/>
              </w:rPr>
              <w:t>ИС "Портал недвижимости otbasybank.kz"</w:t>
            </w:r>
            <w:r w:rsidRPr="005B5C35">
              <w:rPr>
                <w:rFonts w:eastAsia="Trebuchet MS"/>
                <w:sz w:val="20"/>
                <w:szCs w:val="20"/>
                <w:lang w:eastAsia="en-US"/>
              </w:rPr>
              <w:t>.</w:t>
            </w:r>
          </w:p>
          <w:p w14:paraId="62D4C16C" w14:textId="7EB1725A" w:rsidR="0068765D" w:rsidRPr="005B5C35" w:rsidRDefault="0068765D" w:rsidP="0068765D">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Пункт 9.7.3.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1AC4EB50" w14:textId="77777777" w:rsidR="001C554C" w:rsidRPr="005B5C35" w:rsidRDefault="001C554C" w:rsidP="00D35491">
            <w:pPr>
              <w:widowControl w:val="0"/>
              <w:tabs>
                <w:tab w:val="left" w:pos="1418"/>
              </w:tabs>
              <w:ind w:firstLine="318"/>
              <w:jc w:val="center"/>
              <w:rPr>
                <w:rFonts w:eastAsia="Trebuchet MS"/>
                <w:sz w:val="20"/>
                <w:szCs w:val="20"/>
                <w:lang w:eastAsia="en-US"/>
              </w:rPr>
            </w:pPr>
          </w:p>
          <w:p w14:paraId="4DBDFBC4" w14:textId="77777777" w:rsidR="001C554C" w:rsidRPr="005B5C35" w:rsidRDefault="001C554C" w:rsidP="00D35491">
            <w:pPr>
              <w:widowControl w:val="0"/>
              <w:tabs>
                <w:tab w:val="left" w:pos="567"/>
              </w:tabs>
              <w:ind w:firstLine="318"/>
              <w:jc w:val="center"/>
              <w:rPr>
                <w:rFonts w:eastAsia="Trebuchet MS"/>
                <w:b/>
                <w:sz w:val="20"/>
                <w:szCs w:val="20"/>
                <w:lang w:eastAsia="en-US"/>
              </w:rPr>
            </w:pPr>
            <w:r w:rsidRPr="005B5C35">
              <w:rPr>
                <w:rFonts w:eastAsiaTheme="majorEastAsia"/>
                <w:b/>
                <w:snapToGrid w:val="0"/>
                <w:sz w:val="20"/>
                <w:szCs w:val="20"/>
                <w:lang w:val="kk-KZ"/>
              </w:rPr>
              <w:t xml:space="preserve">9.8. </w:t>
            </w:r>
            <w:r w:rsidRPr="005B5C35">
              <w:rPr>
                <w:rFonts w:eastAsia="Trebuchet MS"/>
                <w:b/>
                <w:sz w:val="20"/>
                <w:szCs w:val="20"/>
                <w:lang w:eastAsia="en-US"/>
              </w:rPr>
              <w:t>Процедуры безопасности</w:t>
            </w:r>
          </w:p>
          <w:p w14:paraId="5A5D3B65" w14:textId="77777777" w:rsidR="001C554C" w:rsidRPr="005B5C35" w:rsidRDefault="001C554C" w:rsidP="00D35491">
            <w:pPr>
              <w:widowControl w:val="0"/>
              <w:tabs>
                <w:tab w:val="left" w:pos="567"/>
              </w:tabs>
              <w:ind w:firstLine="318"/>
              <w:jc w:val="center"/>
              <w:rPr>
                <w:rFonts w:eastAsia="Trebuchet MS"/>
                <w:b/>
                <w:sz w:val="20"/>
                <w:szCs w:val="20"/>
                <w:lang w:eastAsia="en-US"/>
              </w:rPr>
            </w:pPr>
          </w:p>
          <w:p w14:paraId="6D6A97D2" w14:textId="63B51152" w:rsidR="00657F58" w:rsidRPr="005B5C35" w:rsidRDefault="001D640D" w:rsidP="00D35491">
            <w:pPr>
              <w:tabs>
                <w:tab w:val="left" w:pos="1134"/>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9.8.1.</w:t>
            </w:r>
            <w:r w:rsidRPr="005B5C35">
              <w:rPr>
                <w:rFonts w:eastAsia="Trebuchet MS"/>
                <w:color w:val="000000"/>
                <w:sz w:val="20"/>
                <w:szCs w:val="20"/>
                <w:lang w:eastAsia="en-US" w:bidi="ru-RU"/>
              </w:rPr>
              <w:t xml:space="preserve"> Процедуры безопасности позволяют аутентифицировать Клиента и его право на получение электронных банковских услуг, выявлять наличие искажений и/или изменений в содержании электронных документов, на основании которых Клиенту предоставляются электронные банковские услуги, обеспечивать защиту от несанкционированного доступа к информации, составляющей банковскую тайну, и обеспечивать целостность данной информации</w:t>
            </w:r>
            <w:r w:rsidR="00657F58" w:rsidRPr="005B5C35">
              <w:rPr>
                <w:rFonts w:ascii="Calibri" w:eastAsia="Calibri" w:hAnsi="Calibri"/>
                <w:b/>
                <w:sz w:val="22"/>
                <w:szCs w:val="22"/>
                <w:lang w:eastAsia="en-US" w:bidi="ru-RU"/>
              </w:rPr>
              <w:t xml:space="preserve"> </w:t>
            </w:r>
            <w:r w:rsidR="00657F58" w:rsidRPr="005B5C35">
              <w:rPr>
                <w:rFonts w:eastAsia="Trebuchet MS"/>
                <w:color w:val="000000"/>
                <w:sz w:val="20"/>
                <w:szCs w:val="20"/>
                <w:lang w:eastAsia="en-US" w:bidi="ru-RU"/>
              </w:rPr>
              <w:t xml:space="preserve">и использовать </w:t>
            </w:r>
            <w:r w:rsidR="005601D5" w:rsidRPr="005B5C35">
              <w:rPr>
                <w:snapToGrid w:val="0"/>
                <w:sz w:val="20"/>
                <w:szCs w:val="20"/>
                <w:lang w:eastAsia="en-US"/>
              </w:rPr>
              <w:t>ИС "Портал недвижимости otbasybank.kz"</w:t>
            </w:r>
            <w:r w:rsidR="00657F58" w:rsidRPr="005B5C35">
              <w:rPr>
                <w:rFonts w:eastAsia="Trebuchet MS"/>
                <w:color w:val="000000"/>
                <w:sz w:val="20"/>
                <w:szCs w:val="20"/>
                <w:lang w:eastAsia="en-US" w:bidi="ru-RU"/>
              </w:rPr>
              <w:t>и (или) программно-технические средства, автоматизирующие процесс противодействия несанкционированным платежам и (или) переводам денег.</w:t>
            </w:r>
          </w:p>
          <w:p w14:paraId="1944728C" w14:textId="6D64E267" w:rsidR="001D640D" w:rsidRPr="005B5C35" w:rsidRDefault="001D640D" w:rsidP="00BD4E86">
            <w:pPr>
              <w:pStyle w:val="af0"/>
              <w:widowControl w:val="0"/>
              <w:tabs>
                <w:tab w:val="left" w:pos="601"/>
              </w:tabs>
              <w:ind w:left="318"/>
              <w:jc w:val="both"/>
              <w:rPr>
                <w:i/>
                <w:color w:val="0000FF"/>
                <w:sz w:val="20"/>
                <w:szCs w:val="24"/>
                <w:u w:color="0000FF"/>
              </w:rPr>
            </w:pPr>
            <w:r w:rsidRPr="005B5C35">
              <w:rPr>
                <w:rFonts w:eastAsia="Trebuchet MS"/>
                <w:color w:val="000000"/>
                <w:sz w:val="20"/>
                <w:szCs w:val="20"/>
                <w:lang w:eastAsia="en-US" w:bidi="ru-RU"/>
              </w:rPr>
              <w:t xml:space="preserve"> </w:t>
            </w:r>
            <w:r w:rsidR="0068765D" w:rsidRPr="005B5C35">
              <w:rPr>
                <w:i/>
                <w:color w:val="0000FF"/>
                <w:sz w:val="20"/>
                <w:szCs w:val="24"/>
                <w:u w:color="0000FF"/>
              </w:rPr>
              <w:t>П</w:t>
            </w:r>
            <w:r w:rsidR="00657F58" w:rsidRPr="005B5C35">
              <w:rPr>
                <w:i/>
                <w:color w:val="0000FF"/>
                <w:sz w:val="20"/>
                <w:szCs w:val="24"/>
                <w:u w:color="0000FF"/>
              </w:rPr>
              <w:t>ункт 9.8.1. изменен согласно РП от 12.12.2023 г. №187</w:t>
            </w:r>
          </w:p>
          <w:p w14:paraId="6068C43E" w14:textId="2A36282F" w:rsidR="0068765D" w:rsidRPr="005B5C35" w:rsidRDefault="0068765D" w:rsidP="0068765D">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Пункт 9.8.1.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71EB3421" w14:textId="67C4956D" w:rsidR="001D640D" w:rsidRPr="005B5C35" w:rsidRDefault="001D640D" w:rsidP="00D35491">
            <w:pPr>
              <w:tabs>
                <w:tab w:val="left" w:pos="1134"/>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lastRenderedPageBreak/>
              <w:t>9.8.2.</w:t>
            </w:r>
            <w:r w:rsidRPr="005B5C35">
              <w:rPr>
                <w:rFonts w:eastAsia="Trebuchet MS"/>
                <w:color w:val="000000"/>
                <w:sz w:val="20"/>
                <w:szCs w:val="20"/>
                <w:lang w:eastAsia="en-US" w:bidi="ru-RU"/>
              </w:rPr>
              <w:t xml:space="preserve"> Клиент соглашается следовать процедурам безопасности и любым другим инструкциям, предоставляемые Клиенту относительно безопасности </w:t>
            </w:r>
            <w:r w:rsidR="005601D5" w:rsidRPr="005B5C35">
              <w:rPr>
                <w:snapToGrid w:val="0"/>
                <w:sz w:val="20"/>
                <w:szCs w:val="20"/>
                <w:lang w:eastAsia="en-US"/>
              </w:rPr>
              <w:t>ИС "Портал недвижимости otbasybank.kz"</w:t>
            </w:r>
            <w:r w:rsidRPr="005B5C35">
              <w:rPr>
                <w:rFonts w:eastAsia="Trebuchet MS"/>
                <w:color w:val="000000"/>
                <w:sz w:val="20"/>
                <w:szCs w:val="20"/>
                <w:lang w:eastAsia="en-US" w:bidi="ru-RU"/>
              </w:rPr>
              <w:t>.</w:t>
            </w:r>
          </w:p>
          <w:p w14:paraId="7F6271FC" w14:textId="37B27992" w:rsidR="008C2BAA" w:rsidRPr="005B5C35" w:rsidRDefault="008C2BAA" w:rsidP="008C2BAA">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Пункт 9.</w:t>
            </w:r>
            <w:r w:rsidR="0068765D" w:rsidRPr="005B5C35">
              <w:rPr>
                <w:rFonts w:eastAsia="Trebuchet MS"/>
                <w:i/>
                <w:color w:val="0000FF"/>
                <w:sz w:val="20"/>
                <w:szCs w:val="20"/>
                <w:lang w:eastAsia="en-US" w:bidi="ru-RU"/>
              </w:rPr>
              <w:t>8.2</w:t>
            </w:r>
            <w:r w:rsidRPr="005B5C35">
              <w:rPr>
                <w:rFonts w:eastAsia="Trebuchet MS"/>
                <w:i/>
                <w:color w:val="0000FF"/>
                <w:sz w:val="20"/>
                <w:szCs w:val="20"/>
                <w:lang w:eastAsia="en-US" w:bidi="ru-RU"/>
              </w:rPr>
              <w:t>.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673BDCEF" w14:textId="12C34B11" w:rsidR="001D640D" w:rsidRPr="005B5C35" w:rsidRDefault="001D640D" w:rsidP="00D35491">
            <w:pPr>
              <w:tabs>
                <w:tab w:val="left" w:pos="1134"/>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9.8.3.</w:t>
            </w:r>
            <w:r w:rsidRPr="005B5C35">
              <w:rPr>
                <w:rFonts w:eastAsia="Trebuchet MS"/>
                <w:color w:val="000000"/>
                <w:sz w:val="20"/>
                <w:szCs w:val="20"/>
                <w:lang w:eastAsia="en-US" w:bidi="ru-RU"/>
              </w:rPr>
              <w:t xml:space="preserve"> Клиент принимает на себя полную ответственность за установку, поддержание и регулярный контроль за организацией безопасности и использования устройств для аутентификации, а также информации, хранимой в его компьютерных и коммуникационных системах, мобильных устройствах, и, в частности, контроль за паролями для входа </w:t>
            </w:r>
            <w:r w:rsidR="00841D83" w:rsidRPr="005B5C35">
              <w:rPr>
                <w:rFonts w:eastAsia="Trebuchet MS"/>
                <w:color w:val="000000"/>
                <w:sz w:val="20"/>
                <w:szCs w:val="20"/>
                <w:lang w:eastAsia="en-US" w:bidi="ru-RU"/>
              </w:rPr>
              <w:t xml:space="preserve">на </w:t>
            </w:r>
            <w:r w:rsidR="005601D5" w:rsidRPr="005B5C35">
              <w:rPr>
                <w:snapToGrid w:val="0"/>
                <w:sz w:val="20"/>
                <w:szCs w:val="20"/>
                <w:lang w:eastAsia="en-US"/>
              </w:rPr>
              <w:t>ИС "Портал недвижимости otbasybank.kz"</w:t>
            </w:r>
            <w:r w:rsidRPr="005B5C35">
              <w:rPr>
                <w:rFonts w:eastAsia="Trebuchet MS"/>
                <w:color w:val="000000"/>
                <w:sz w:val="20"/>
                <w:szCs w:val="20"/>
                <w:lang w:eastAsia="en-US" w:bidi="ru-RU"/>
              </w:rPr>
              <w:t xml:space="preserve">.  </w:t>
            </w:r>
          </w:p>
          <w:p w14:paraId="7AB04F9D" w14:textId="170CD85A" w:rsidR="0068765D" w:rsidRPr="005B5C35" w:rsidRDefault="0068765D" w:rsidP="0068765D">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Пункт 9.8.3.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7E979BE8" w14:textId="05651EE0" w:rsidR="001D640D" w:rsidRPr="005B5C35" w:rsidRDefault="001D640D" w:rsidP="00D35491">
            <w:pPr>
              <w:tabs>
                <w:tab w:val="left" w:pos="1134"/>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9.8.4.</w:t>
            </w:r>
            <w:r w:rsidRPr="005B5C35">
              <w:rPr>
                <w:rFonts w:eastAsia="Trebuchet MS"/>
                <w:color w:val="000000"/>
                <w:sz w:val="20"/>
                <w:szCs w:val="20"/>
                <w:lang w:eastAsia="en-US" w:bidi="ru-RU"/>
              </w:rPr>
              <w:t xml:space="preserve"> Процедуры безопасности, применяемые при предоставлении электронных банковских услуг, предусмотрены Правилами, размещаемыми на интернет – ресурсе Банка "</w:t>
            </w:r>
            <w:hyperlink r:id="rId14" w:history="1">
              <w:r w:rsidR="00847FC9" w:rsidRPr="005B5C35">
                <w:rPr>
                  <w:rStyle w:val="af"/>
                  <w:rFonts w:eastAsia="Trebuchet MS"/>
                  <w:sz w:val="20"/>
                  <w:szCs w:val="20"/>
                  <w:lang w:eastAsia="en-US" w:bidi="ru-RU"/>
                </w:rPr>
                <w:t>www.otbasybank.kz</w:t>
              </w:r>
            </w:hyperlink>
            <w:r w:rsidRPr="005B5C35">
              <w:rPr>
                <w:rFonts w:eastAsia="Trebuchet MS"/>
                <w:color w:val="000000"/>
                <w:sz w:val="20"/>
                <w:szCs w:val="20"/>
                <w:lang w:eastAsia="en-US" w:bidi="ru-RU"/>
              </w:rPr>
              <w:t>"</w:t>
            </w:r>
            <w:r w:rsidRPr="005B5C35">
              <w:rPr>
                <w:rFonts w:eastAsia="Trebuchet MS"/>
                <w:color w:val="000000"/>
                <w:sz w:val="20"/>
                <w:szCs w:val="20"/>
                <w:u w:val="single"/>
                <w:lang w:eastAsia="en-US" w:bidi="ru-RU"/>
              </w:rPr>
              <w:t>.</w:t>
            </w:r>
          </w:p>
          <w:p w14:paraId="7026A8BC" w14:textId="19450061" w:rsidR="001C554C" w:rsidRPr="005B5C35" w:rsidRDefault="001D640D" w:rsidP="00D35491">
            <w:pPr>
              <w:tabs>
                <w:tab w:val="left" w:pos="1134"/>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9.8.5.</w:t>
            </w:r>
            <w:r w:rsidRPr="005B5C35">
              <w:rPr>
                <w:rFonts w:eastAsia="Trebuchet MS"/>
                <w:color w:val="000000"/>
                <w:sz w:val="20"/>
                <w:szCs w:val="20"/>
                <w:lang w:eastAsia="en-US" w:bidi="ru-RU"/>
              </w:rPr>
              <w:t xml:space="preserve"> Стороны согласны считать конфиденциальной информацию, которой они обмениваются в связи с исполнением договора, и не разглашать ее без письменного разрешения другой Стороны, за исключением случаев согласно условиям договора и когда предоставление такой информации является обязательным в соответствии с требованиями законодательства Республики Казахстан.</w:t>
            </w:r>
          </w:p>
          <w:p w14:paraId="095CFD2C" w14:textId="2AD99EA3" w:rsidR="006A0B53" w:rsidRPr="005B5C35" w:rsidRDefault="006A0B53" w:rsidP="006A0B53">
            <w:pPr>
              <w:pStyle w:val="a7"/>
              <w:ind w:firstLine="318"/>
              <w:jc w:val="both"/>
              <w:rPr>
                <w:rFonts w:ascii="Times New Roman" w:hAnsi="Times New Roman"/>
              </w:rPr>
            </w:pPr>
            <w:r w:rsidRPr="005B5C35">
              <w:rPr>
                <w:rFonts w:ascii="Times New Roman" w:hAnsi="Times New Roman"/>
                <w:b/>
              </w:rPr>
              <w:t>9.8.6.</w:t>
            </w:r>
            <w:r w:rsidRPr="005B5C35">
              <w:rPr>
                <w:rFonts w:ascii="Times New Roman" w:hAnsi="Times New Roman"/>
              </w:rPr>
              <w:t xml:space="preserve"> Банк, при получении заявления клиента о выявлении им платежной транзакции с признаками мошенничества, в течение 3 (трех) рабочих дней анализирует операцию, а также осуществляет мероприятия, установленные законодательством Республики Казахстан.</w:t>
            </w:r>
          </w:p>
          <w:p w14:paraId="4F692E9D" w14:textId="77777777" w:rsidR="006A0B53" w:rsidRPr="005B5C35" w:rsidRDefault="006A0B53" w:rsidP="006A0B53">
            <w:pPr>
              <w:pStyle w:val="a7"/>
              <w:ind w:firstLine="318"/>
              <w:jc w:val="both"/>
              <w:rPr>
                <w:rFonts w:ascii="Times New Roman" w:hAnsi="Times New Roman"/>
              </w:rPr>
            </w:pPr>
            <w:r w:rsidRPr="005B5C35">
              <w:rPr>
                <w:rFonts w:ascii="Times New Roman" w:hAnsi="Times New Roman"/>
                <w:szCs w:val="24"/>
              </w:rPr>
              <w:t>В случае подтверждения подозрений в отношении выявленных операций с признаками мошенничества, Банк производит возврат денег отправителю в соответствии с   законодательством Республики Казахстан в порядке, установленном внутренними документами Банка.</w:t>
            </w:r>
          </w:p>
          <w:p w14:paraId="2D91C403" w14:textId="57717FB0" w:rsidR="006A0B53" w:rsidRPr="005B5C35" w:rsidRDefault="006A0B53" w:rsidP="00BD4E86">
            <w:pPr>
              <w:pStyle w:val="af0"/>
              <w:widowControl w:val="0"/>
              <w:tabs>
                <w:tab w:val="left" w:pos="601"/>
              </w:tabs>
              <w:ind w:left="318"/>
              <w:jc w:val="both"/>
              <w:rPr>
                <w:i/>
                <w:color w:val="0000FF"/>
                <w:sz w:val="20"/>
                <w:szCs w:val="24"/>
                <w:u w:color="0000FF"/>
              </w:rPr>
            </w:pPr>
            <w:r w:rsidRPr="005B5C35">
              <w:rPr>
                <w:i/>
                <w:color w:val="0000FF"/>
                <w:sz w:val="20"/>
                <w:szCs w:val="24"/>
                <w:u w:color="0000FF"/>
              </w:rPr>
              <w:t>пункт 9.8.6. дополнен согласно РП от 11.03.2025 г. №29</w:t>
            </w:r>
          </w:p>
          <w:p w14:paraId="45BC806F" w14:textId="77777777" w:rsidR="001C554C" w:rsidRPr="005B5C35" w:rsidRDefault="001C554C" w:rsidP="00D35491">
            <w:pPr>
              <w:tabs>
                <w:tab w:val="left" w:pos="1134"/>
              </w:tabs>
              <w:ind w:firstLine="318"/>
              <w:jc w:val="both"/>
              <w:rPr>
                <w:rFonts w:eastAsia="Trebuchet MS"/>
                <w:color w:val="0563C1" w:themeColor="hyperlink"/>
                <w:sz w:val="20"/>
                <w:szCs w:val="20"/>
                <w:u w:val="single"/>
                <w:lang w:eastAsia="en-US"/>
              </w:rPr>
            </w:pPr>
          </w:p>
          <w:p w14:paraId="162421D8" w14:textId="77777777" w:rsidR="001C554C" w:rsidRPr="005B5C35" w:rsidRDefault="001C554C" w:rsidP="00D35491">
            <w:pPr>
              <w:widowControl w:val="0"/>
              <w:tabs>
                <w:tab w:val="left" w:pos="1134"/>
              </w:tabs>
              <w:ind w:firstLine="318"/>
              <w:jc w:val="center"/>
              <w:rPr>
                <w:rFonts w:eastAsia="Trebuchet MS"/>
                <w:b/>
                <w:sz w:val="20"/>
                <w:szCs w:val="20"/>
                <w:lang w:eastAsia="en-US"/>
              </w:rPr>
            </w:pPr>
            <w:r w:rsidRPr="005B5C35">
              <w:rPr>
                <w:rFonts w:eastAsiaTheme="majorEastAsia"/>
                <w:b/>
                <w:snapToGrid w:val="0"/>
                <w:sz w:val="20"/>
                <w:szCs w:val="20"/>
                <w:lang w:val="kk-KZ"/>
              </w:rPr>
              <w:t xml:space="preserve">9.9. </w:t>
            </w:r>
            <w:r w:rsidRPr="005B5C35">
              <w:rPr>
                <w:rFonts w:eastAsia="Trebuchet MS"/>
                <w:b/>
                <w:sz w:val="20"/>
                <w:szCs w:val="20"/>
                <w:lang w:eastAsia="en-US"/>
              </w:rPr>
              <w:t>Срок действия Договора</w:t>
            </w:r>
          </w:p>
          <w:p w14:paraId="6B980DFE" w14:textId="77777777" w:rsidR="001C554C" w:rsidRPr="005B5C35" w:rsidRDefault="001C554C" w:rsidP="00D35491">
            <w:pPr>
              <w:widowControl w:val="0"/>
              <w:tabs>
                <w:tab w:val="left" w:pos="1134"/>
              </w:tabs>
              <w:ind w:firstLine="318"/>
              <w:jc w:val="center"/>
              <w:rPr>
                <w:rFonts w:eastAsia="Trebuchet MS"/>
                <w:b/>
                <w:sz w:val="20"/>
                <w:szCs w:val="20"/>
                <w:lang w:eastAsia="en-US"/>
              </w:rPr>
            </w:pPr>
          </w:p>
          <w:p w14:paraId="521DDD8F" w14:textId="77777777" w:rsidR="00646D2A" w:rsidRPr="005B5C35" w:rsidRDefault="00646D2A" w:rsidP="00D35491">
            <w:pPr>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9.9.1.</w:t>
            </w:r>
            <w:r w:rsidRPr="005B5C35">
              <w:rPr>
                <w:rFonts w:eastAsia="Trebuchet MS"/>
                <w:color w:val="000000"/>
                <w:sz w:val="20"/>
                <w:szCs w:val="20"/>
                <w:lang w:eastAsia="en-US" w:bidi="ru-RU"/>
              </w:rPr>
              <w:t xml:space="preserve"> Договор вступает в силу с момента присоединения Клиента к условиям Договора и действует бессрочно. </w:t>
            </w:r>
          </w:p>
          <w:p w14:paraId="5EC99069" w14:textId="77777777" w:rsidR="00646D2A" w:rsidRPr="005B5C35" w:rsidRDefault="00646D2A" w:rsidP="00D35491">
            <w:pPr>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9.9.2.</w:t>
            </w:r>
            <w:r w:rsidRPr="005B5C35">
              <w:rPr>
                <w:rFonts w:eastAsia="Trebuchet MS"/>
                <w:color w:val="000000"/>
                <w:sz w:val="20"/>
                <w:szCs w:val="20"/>
                <w:lang w:eastAsia="en-US" w:bidi="ru-RU"/>
              </w:rPr>
              <w:t xml:space="preserve"> Договор о присоединении к электронным банковским услугам может быть расторгнут:</w:t>
            </w:r>
          </w:p>
          <w:p w14:paraId="75B607B3" w14:textId="77777777" w:rsidR="00646D2A" w:rsidRPr="005B5C35" w:rsidRDefault="00646D2A" w:rsidP="00D35491">
            <w:pPr>
              <w:numPr>
                <w:ilvl w:val="2"/>
                <w:numId w:val="32"/>
              </w:numPr>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в любое время по взаимному согласию Банка и Клиента;</w:t>
            </w:r>
          </w:p>
          <w:p w14:paraId="63524C05" w14:textId="77777777" w:rsidR="00646D2A" w:rsidRPr="005B5C35" w:rsidRDefault="00646D2A" w:rsidP="00D35491">
            <w:pPr>
              <w:numPr>
                <w:ilvl w:val="2"/>
                <w:numId w:val="32"/>
              </w:numPr>
              <w:ind w:left="0"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в случае отказа от договора одной из Сторон, предупредившей (в виде письменного уведомления) об этом другую сторону не позднее чем за 10 (десять) рабочих дней до даты расторжения договора. При расторжении договора Стороны обязаны исполнить друг перед другом все ранее возникшие и прекратившие ко дню расторжения договора обязательства по договору и произвести взаиморасчеты не позднее даты расторжения, указанной в письменном уведомлении о расторжении. </w:t>
            </w:r>
          </w:p>
          <w:p w14:paraId="47ABA2E9" w14:textId="673B4E88" w:rsidR="001C554C" w:rsidRPr="005B5C35" w:rsidRDefault="00646D2A" w:rsidP="00D35491">
            <w:pPr>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9.9.3.</w:t>
            </w:r>
            <w:r w:rsidRPr="005B5C35">
              <w:rPr>
                <w:rFonts w:eastAsia="Trebuchet MS"/>
                <w:color w:val="000000"/>
                <w:sz w:val="20"/>
                <w:szCs w:val="20"/>
                <w:lang w:eastAsia="en-US" w:bidi="ru-RU"/>
              </w:rPr>
              <w:t xml:space="preserve"> В случае расторжения всех договоров/соглашений между Банком и Клиентом и закрытия последнего из банковских счетов Клиента в Банке, настоящий Договор считается расторгнутым со дня закрытия последнего счета и расторжения последнего из договоров/соглашений. При этом все финансовые и иные обязательства Сторон должны быть выполнены в полном объеме.</w:t>
            </w:r>
            <w:r w:rsidR="001C554C" w:rsidRPr="005B5C35">
              <w:rPr>
                <w:rFonts w:eastAsia="Trebuchet MS"/>
                <w:color w:val="000000"/>
                <w:sz w:val="20"/>
                <w:szCs w:val="20"/>
                <w:lang w:eastAsia="en-US" w:bidi="ru-RU"/>
              </w:rPr>
              <w:t xml:space="preserve"> </w:t>
            </w:r>
          </w:p>
          <w:p w14:paraId="1E95A468" w14:textId="77777777" w:rsidR="001C554C" w:rsidRPr="005B5C35" w:rsidRDefault="001C554C" w:rsidP="00D35491">
            <w:pPr>
              <w:widowControl w:val="0"/>
              <w:tabs>
                <w:tab w:val="left" w:pos="1134"/>
              </w:tabs>
              <w:ind w:firstLine="318"/>
              <w:jc w:val="center"/>
              <w:rPr>
                <w:rFonts w:eastAsia="Trebuchet MS"/>
                <w:b/>
                <w:sz w:val="20"/>
                <w:szCs w:val="20"/>
                <w:lang w:eastAsia="en-US"/>
              </w:rPr>
            </w:pPr>
            <w:r w:rsidRPr="005B5C35">
              <w:rPr>
                <w:rFonts w:eastAsiaTheme="majorEastAsia"/>
                <w:b/>
                <w:snapToGrid w:val="0"/>
                <w:sz w:val="20"/>
                <w:szCs w:val="20"/>
                <w:lang w:val="kk-KZ"/>
              </w:rPr>
              <w:t xml:space="preserve">9.10. </w:t>
            </w:r>
            <w:r w:rsidRPr="005B5C35">
              <w:rPr>
                <w:rFonts w:eastAsia="Trebuchet MS"/>
                <w:b/>
                <w:sz w:val="20"/>
                <w:szCs w:val="20"/>
                <w:lang w:eastAsia="en-US"/>
              </w:rPr>
              <w:t>Разрешение споров</w:t>
            </w:r>
          </w:p>
          <w:p w14:paraId="4DC462F5" w14:textId="77777777" w:rsidR="001C554C" w:rsidRPr="005B5C35" w:rsidRDefault="001C554C" w:rsidP="00D35491">
            <w:pPr>
              <w:widowControl w:val="0"/>
              <w:tabs>
                <w:tab w:val="left" w:pos="1134"/>
              </w:tabs>
              <w:ind w:firstLine="318"/>
              <w:jc w:val="center"/>
              <w:rPr>
                <w:rFonts w:eastAsia="Trebuchet MS"/>
                <w:b/>
                <w:sz w:val="20"/>
                <w:szCs w:val="20"/>
                <w:lang w:eastAsia="en-US"/>
              </w:rPr>
            </w:pPr>
          </w:p>
          <w:p w14:paraId="799B28FE" w14:textId="77777777" w:rsidR="007F25CD" w:rsidRPr="005B5C35" w:rsidRDefault="007F25CD" w:rsidP="00D35491">
            <w:pPr>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9.10.1.</w:t>
            </w:r>
            <w:r w:rsidRPr="005B5C35">
              <w:rPr>
                <w:rFonts w:eastAsia="Trebuchet MS"/>
                <w:color w:val="000000"/>
                <w:sz w:val="20"/>
                <w:szCs w:val="20"/>
                <w:lang w:eastAsia="en-US" w:bidi="ru-RU"/>
              </w:rPr>
              <w:t xml:space="preserve"> При возникновении конфликтных ситуаций Стороны осуществляют следующие действия:</w:t>
            </w:r>
          </w:p>
          <w:p w14:paraId="50809421" w14:textId="3FC5550F" w:rsidR="007F25CD" w:rsidRPr="005B5C35" w:rsidRDefault="00972F29" w:rsidP="00D35491">
            <w:pPr>
              <w:numPr>
                <w:ilvl w:val="0"/>
                <w:numId w:val="33"/>
              </w:num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Клиент направляет обращение в письменном виде либо оставляет электронное обращение на интернет - ресурсе Банка, обращается в Банк по тел. 8-8000-801-880 или на номер 300 с мобильного телефона, или посредством ИС "Е-өтініш"</w:t>
            </w:r>
            <w:r w:rsidRPr="005B5C35">
              <w:rPr>
                <w:rFonts w:eastAsia="Trebuchet MS"/>
                <w:b/>
                <w:color w:val="000000"/>
                <w:sz w:val="20"/>
                <w:szCs w:val="20"/>
                <w:lang w:eastAsia="en-US" w:bidi="ru-RU"/>
              </w:rPr>
              <w:t xml:space="preserve"> </w:t>
            </w:r>
            <w:r w:rsidRPr="005B5C35">
              <w:rPr>
                <w:rFonts w:eastAsia="Trebuchet MS"/>
                <w:color w:val="000000"/>
                <w:sz w:val="20"/>
                <w:szCs w:val="20"/>
                <w:lang w:eastAsia="en-US" w:bidi="ru-RU"/>
              </w:rPr>
              <w:t>с указанием адреса, номера телефона, содержания претензии и иной информации;</w:t>
            </w:r>
          </w:p>
          <w:p w14:paraId="579C35D7" w14:textId="704F5206" w:rsidR="00972F29" w:rsidRPr="005B5C35" w:rsidRDefault="00AD57E4" w:rsidP="00972F29">
            <w:pPr>
              <w:tabs>
                <w:tab w:val="left" w:pos="601"/>
              </w:tabs>
              <w:ind w:left="318"/>
              <w:jc w:val="both"/>
              <w:rPr>
                <w:rFonts w:eastAsia="Trebuchet MS"/>
                <w:i/>
                <w:color w:val="0000FF"/>
                <w:sz w:val="20"/>
                <w:szCs w:val="20"/>
                <w:lang w:eastAsia="en-US" w:bidi="ru-RU"/>
              </w:rPr>
            </w:pPr>
            <w:r w:rsidRPr="005B5C35">
              <w:rPr>
                <w:rFonts w:eastAsia="Trebuchet MS"/>
                <w:i/>
                <w:color w:val="0000FF"/>
                <w:sz w:val="20"/>
                <w:szCs w:val="20"/>
                <w:lang w:eastAsia="en-US" w:bidi="ru-RU"/>
              </w:rPr>
              <w:t>подпункт 1) изменен</w:t>
            </w:r>
            <w:r w:rsidR="0028573E" w:rsidRPr="005B5C35">
              <w:rPr>
                <w:rFonts w:eastAsia="Trebuchet MS"/>
                <w:i/>
                <w:color w:val="0000FF"/>
                <w:sz w:val="20"/>
                <w:szCs w:val="20"/>
                <w:lang w:eastAsia="en-US" w:bidi="ru-RU"/>
              </w:rPr>
              <w:t xml:space="preserve"> </w:t>
            </w:r>
            <w:r w:rsidR="00630DDD" w:rsidRPr="005B5C35">
              <w:rPr>
                <w:rFonts w:eastAsia="Trebuchet MS"/>
                <w:i/>
                <w:color w:val="0000FF"/>
                <w:sz w:val="20"/>
                <w:szCs w:val="20"/>
                <w:lang w:val="kk-KZ" w:eastAsia="en-US" w:bidi="ru-RU"/>
              </w:rPr>
              <w:t>согласно</w:t>
            </w:r>
            <w:r w:rsidR="0028573E" w:rsidRPr="005B5C35">
              <w:rPr>
                <w:rFonts w:eastAsia="Trebuchet MS"/>
                <w:i/>
                <w:color w:val="0000FF"/>
                <w:sz w:val="20"/>
                <w:szCs w:val="20"/>
                <w:lang w:eastAsia="en-US" w:bidi="ru-RU"/>
              </w:rPr>
              <w:t xml:space="preserve"> </w:t>
            </w:r>
            <w:r w:rsidRPr="005B5C35">
              <w:rPr>
                <w:rFonts w:eastAsia="Trebuchet MS"/>
                <w:i/>
                <w:color w:val="0000FF"/>
                <w:sz w:val="20"/>
                <w:szCs w:val="20"/>
                <w:lang w:eastAsia="en-US" w:bidi="ru-RU"/>
              </w:rPr>
              <w:t>РП № 95 от 23.07.2025</w:t>
            </w:r>
            <w:r w:rsidR="00630DDD"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г.</w:t>
            </w:r>
          </w:p>
          <w:p w14:paraId="6FBF9991" w14:textId="72DDAD5B" w:rsidR="007F25CD" w:rsidRPr="005B5C35" w:rsidRDefault="007F25CD" w:rsidP="00D35491">
            <w:pPr>
              <w:numPr>
                <w:ilvl w:val="0"/>
                <w:numId w:val="33"/>
              </w:num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Банк рассматривает обращение Клиента в сроки, установленные </w:t>
            </w:r>
            <w:r w:rsidR="00A355A1" w:rsidRPr="005B5C35">
              <w:rPr>
                <w:rFonts w:eastAsia="Trebuchet MS"/>
                <w:color w:val="000000"/>
                <w:sz w:val="20"/>
                <w:szCs w:val="20"/>
                <w:lang w:eastAsia="en-US" w:bidi="ru-RU"/>
              </w:rPr>
              <w:t>внутренними документами Банка</w:t>
            </w:r>
            <w:r w:rsidRPr="005B5C35">
              <w:rPr>
                <w:rFonts w:eastAsia="Trebuchet MS"/>
                <w:color w:val="000000"/>
                <w:sz w:val="20"/>
                <w:szCs w:val="20"/>
                <w:lang w:eastAsia="en-US" w:bidi="ru-RU"/>
              </w:rPr>
              <w:t>;</w:t>
            </w:r>
          </w:p>
          <w:p w14:paraId="3D5077C4" w14:textId="05F0C81E" w:rsidR="00A355A1" w:rsidRPr="005B5C35" w:rsidRDefault="00A355A1" w:rsidP="00D35491">
            <w:pPr>
              <w:tabs>
                <w:tab w:val="left" w:pos="601"/>
              </w:tabs>
              <w:ind w:left="318"/>
              <w:jc w:val="both"/>
              <w:rPr>
                <w:rFonts w:eastAsia="Trebuchet MS"/>
                <w:i/>
                <w:color w:val="0000FF"/>
                <w:sz w:val="20"/>
                <w:szCs w:val="20"/>
                <w:lang w:eastAsia="en-US" w:bidi="ru-RU"/>
              </w:rPr>
            </w:pPr>
            <w:r w:rsidRPr="005B5C35">
              <w:rPr>
                <w:rFonts w:eastAsia="Trebuchet MS"/>
                <w:i/>
                <w:color w:val="0000FF"/>
                <w:sz w:val="20"/>
                <w:szCs w:val="20"/>
                <w:lang w:eastAsia="en-US" w:bidi="ru-RU"/>
              </w:rPr>
              <w:t>подпункт</w:t>
            </w:r>
            <w:r w:rsidR="00A07519" w:rsidRPr="005B5C35">
              <w:rPr>
                <w:rFonts w:eastAsia="Trebuchet MS"/>
                <w:i/>
                <w:color w:val="0000FF"/>
                <w:sz w:val="20"/>
                <w:szCs w:val="20"/>
                <w:lang w:eastAsia="en-US" w:bidi="ru-RU"/>
              </w:rPr>
              <w:t xml:space="preserve"> 2) изменен согласно РП</w:t>
            </w:r>
            <w:r w:rsidR="00630DDD" w:rsidRPr="005B5C35">
              <w:rPr>
                <w:rFonts w:eastAsia="Trebuchet MS"/>
                <w:i/>
                <w:color w:val="0000FF"/>
                <w:sz w:val="20"/>
                <w:szCs w:val="20"/>
                <w:lang w:val="kk-KZ" w:eastAsia="en-US" w:bidi="ru-RU"/>
              </w:rPr>
              <w:t xml:space="preserve"> </w:t>
            </w:r>
            <w:r w:rsidR="00630DDD" w:rsidRPr="005B5C35">
              <w:rPr>
                <w:rFonts w:eastAsia="Trebuchet MS"/>
                <w:i/>
                <w:color w:val="0000FF"/>
                <w:sz w:val="20"/>
                <w:szCs w:val="20"/>
                <w:lang w:eastAsia="en-US" w:bidi="ru-RU"/>
              </w:rPr>
              <w:t>№152</w:t>
            </w:r>
            <w:r w:rsidR="00630DDD" w:rsidRPr="005B5C35">
              <w:rPr>
                <w:rFonts w:eastAsia="Trebuchet MS"/>
                <w:i/>
                <w:color w:val="0000FF"/>
                <w:sz w:val="20"/>
                <w:szCs w:val="20"/>
                <w:lang w:val="kk-KZ" w:eastAsia="en-US" w:bidi="ru-RU"/>
              </w:rPr>
              <w:t xml:space="preserve"> </w:t>
            </w:r>
            <w:r w:rsidR="00A07519" w:rsidRPr="005B5C35">
              <w:rPr>
                <w:rFonts w:eastAsia="Trebuchet MS"/>
                <w:i/>
                <w:color w:val="0000FF"/>
                <w:sz w:val="20"/>
                <w:szCs w:val="20"/>
                <w:lang w:eastAsia="en-US" w:bidi="ru-RU"/>
              </w:rPr>
              <w:t xml:space="preserve">от 26.09.2023 г. </w:t>
            </w:r>
          </w:p>
          <w:p w14:paraId="67F58B5A" w14:textId="77777777" w:rsidR="0037002B" w:rsidRPr="005B5C35" w:rsidRDefault="0037002B" w:rsidP="0037002B">
            <w:pPr>
              <w:numPr>
                <w:ilvl w:val="0"/>
                <w:numId w:val="33"/>
              </w:numPr>
              <w:tabs>
                <w:tab w:val="left" w:pos="601"/>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Банк формирует Клиенту письменный ответ после идентификации Клиента способом, предусмотренным Банком</w:t>
            </w:r>
            <w:r w:rsidRPr="005B5C35">
              <w:rPr>
                <w:rFonts w:eastAsia="Trebuchet MS"/>
                <w:color w:val="000000"/>
                <w:sz w:val="20"/>
                <w:szCs w:val="20"/>
                <w:vertAlign w:val="superscript"/>
                <w:lang w:eastAsia="en-US" w:bidi="ru-RU"/>
              </w:rPr>
              <w:t>1</w:t>
            </w:r>
            <w:r w:rsidRPr="005B5C35">
              <w:rPr>
                <w:rFonts w:eastAsia="Trebuchet MS"/>
                <w:color w:val="000000"/>
                <w:sz w:val="20"/>
                <w:szCs w:val="20"/>
                <w:lang w:eastAsia="en-US" w:bidi="ru-RU"/>
              </w:rPr>
              <w:t xml:space="preserve"> и предоставляет его одним, из нижеуказанных способов.</w:t>
            </w:r>
          </w:p>
          <w:p w14:paraId="51EFEA5D" w14:textId="77777777" w:rsidR="0037002B" w:rsidRPr="005B5C35" w:rsidRDefault="0037002B" w:rsidP="0037002B">
            <w:pPr>
              <w:tabs>
                <w:tab w:val="left" w:pos="601"/>
              </w:tabs>
              <w:ind w:left="318"/>
              <w:jc w:val="both"/>
              <w:rPr>
                <w:rFonts w:eastAsia="Trebuchet MS"/>
                <w:color w:val="000000"/>
                <w:sz w:val="20"/>
                <w:szCs w:val="20"/>
                <w:lang w:eastAsia="en-US" w:bidi="ru-RU"/>
              </w:rPr>
            </w:pPr>
            <w:r w:rsidRPr="005B5C35">
              <w:rPr>
                <w:rFonts w:eastAsia="Trebuchet MS"/>
                <w:color w:val="000000"/>
                <w:sz w:val="20"/>
                <w:szCs w:val="20"/>
                <w:lang w:eastAsia="en-US" w:bidi="ru-RU"/>
              </w:rPr>
              <w:t>Ответ считается доставленным, если он направлен Клиенту:</w:t>
            </w:r>
          </w:p>
          <w:p w14:paraId="7BFED67C" w14:textId="77777777" w:rsidR="0037002B" w:rsidRPr="005B5C35" w:rsidRDefault="0037002B" w:rsidP="0037002B">
            <w:pPr>
              <w:tabs>
                <w:tab w:val="left" w:pos="601"/>
              </w:tabs>
              <w:ind w:left="318"/>
              <w:jc w:val="both"/>
              <w:rPr>
                <w:rFonts w:eastAsia="Trebuchet MS"/>
                <w:color w:val="000000"/>
                <w:sz w:val="20"/>
                <w:szCs w:val="20"/>
                <w:lang w:eastAsia="en-US" w:bidi="ru-RU"/>
              </w:rPr>
            </w:pPr>
            <w:r w:rsidRPr="005B5C35">
              <w:rPr>
                <w:rFonts w:eastAsia="Trebuchet MS"/>
                <w:color w:val="000000"/>
                <w:sz w:val="20"/>
                <w:szCs w:val="20"/>
                <w:lang w:eastAsia="en-US" w:bidi="ru-RU"/>
              </w:rPr>
              <w:t>- на электронный адрес, указанный в Договоре или на электронный адрес, указанный в обращении клиента, либо по номеру телефона, указанного в обращении, направленном Банку.</w:t>
            </w:r>
          </w:p>
          <w:p w14:paraId="7A77580B" w14:textId="77777777" w:rsidR="0037002B" w:rsidRPr="005B5C35" w:rsidRDefault="0037002B" w:rsidP="0037002B">
            <w:pPr>
              <w:tabs>
                <w:tab w:val="left" w:pos="601"/>
              </w:tabs>
              <w:ind w:left="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по месту жительства, указанному в Договоре либо обращении Клиента, заказным письмом с уведомлением о его вручении, в том числе получено одним из совершеннолетних членов семьи Клиента, проживающим по указанному адресу. </w:t>
            </w:r>
          </w:p>
          <w:p w14:paraId="4F7987B8" w14:textId="77777777" w:rsidR="0037002B" w:rsidRPr="005B5C35" w:rsidRDefault="0037002B" w:rsidP="0037002B">
            <w:pPr>
              <w:tabs>
                <w:tab w:val="left" w:pos="601"/>
              </w:tabs>
              <w:ind w:left="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w:t>
            </w:r>
            <w:r w:rsidRPr="005B5C35">
              <w:rPr>
                <w:rFonts w:eastAsia="Trebuchet MS"/>
                <w:bCs/>
                <w:color w:val="000000"/>
                <w:sz w:val="20"/>
                <w:szCs w:val="20"/>
                <w:lang w:eastAsia="en-US" w:bidi="ru-RU"/>
              </w:rPr>
              <w:t xml:space="preserve"> если обращение подано через ИС "Е-өтініш" - посредством ИС "Е-өтініш". </w:t>
            </w:r>
            <w:r w:rsidRPr="005B5C35">
              <w:rPr>
                <w:rFonts w:eastAsia="Trebuchet MS"/>
                <w:color w:val="000000"/>
                <w:sz w:val="20"/>
                <w:szCs w:val="20"/>
                <w:lang w:eastAsia="en-US" w:bidi="ru-RU"/>
              </w:rPr>
              <w:t>Если ответ на обращение содержит </w:t>
            </w:r>
            <w:r w:rsidRPr="005B5C35">
              <w:rPr>
                <w:rFonts w:eastAsia="Trebuchet MS"/>
                <w:bCs/>
                <w:color w:val="000000"/>
                <w:sz w:val="20"/>
                <w:szCs w:val="20"/>
                <w:lang w:eastAsia="en-US" w:bidi="ru-RU"/>
              </w:rPr>
              <w:t>информацию, относящуюся к защищаемой информации, включающей в том числе информацию о сведениях, составляющих служебную, коммерческую или иную охраняемую законом тайну Банка, то в ИС "Е-өтініш" такой ответ не вкладывается в карточку исполнения, направляется Клиенту по электронной почте либо на бумажном носителе по адресу, указанному в обращении, в сроки, установленные внутренним документом Банка, регламентирующем документирование и управление документацией, о чем сообщается обратившемуся лицу в карточке исполнения ИС "Е-өтініш". </w:t>
            </w:r>
            <w:r w:rsidRPr="005B5C35">
              <w:rPr>
                <w:rFonts w:eastAsia="Trebuchet MS"/>
                <w:color w:val="000000"/>
                <w:sz w:val="20"/>
                <w:szCs w:val="20"/>
                <w:lang w:eastAsia="en-US" w:bidi="ru-RU"/>
              </w:rPr>
              <w:t xml:space="preserve"> </w:t>
            </w:r>
          </w:p>
          <w:p w14:paraId="04588313" w14:textId="6BC479F8" w:rsidR="0037002B" w:rsidRPr="005B5C35" w:rsidRDefault="0037002B" w:rsidP="0037002B">
            <w:pPr>
              <w:tabs>
                <w:tab w:val="left" w:pos="601"/>
              </w:tabs>
              <w:ind w:left="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          В случае явки Клиента в Банк ответ вручается под роспись лично в руки Клиента (или его уполномоченного представителя), о чем делается отметка в журнале регистрации письменных обращений, за исключением ответа, доставленного иными способами, предусмотренными настоящим подпунктом.</w:t>
            </w:r>
          </w:p>
          <w:p w14:paraId="247338E1" w14:textId="52A93296" w:rsidR="007F25CD" w:rsidRPr="005B5C35" w:rsidRDefault="0037002B" w:rsidP="0037002B">
            <w:pPr>
              <w:tabs>
                <w:tab w:val="left" w:pos="601"/>
              </w:tabs>
              <w:jc w:val="both"/>
              <w:rPr>
                <w:rFonts w:eastAsia="Trebuchet MS"/>
                <w:color w:val="000000"/>
                <w:sz w:val="20"/>
                <w:szCs w:val="20"/>
                <w:lang w:eastAsia="en-US" w:bidi="ru-RU"/>
              </w:rPr>
            </w:pPr>
            <w:r w:rsidRPr="005B5C35">
              <w:rPr>
                <w:rFonts w:eastAsia="Trebuchet MS"/>
                <w:color w:val="000000"/>
                <w:sz w:val="20"/>
                <w:szCs w:val="20"/>
                <w:lang w:eastAsia="en-US" w:bidi="ru-RU"/>
              </w:rPr>
              <w:lastRenderedPageBreak/>
              <w:t xml:space="preserve">             В случае возврата ответа с отметкой о невозможности его вручения адресату, получателю, либо в связи с отказом в его принятии, ответ считается переданным надлежащим образом.</w:t>
            </w:r>
          </w:p>
          <w:p w14:paraId="030EF1B4" w14:textId="20592103" w:rsidR="000747F0" w:rsidRPr="005B5C35" w:rsidRDefault="00630DDD" w:rsidP="00630DDD">
            <w:pPr>
              <w:tabs>
                <w:tab w:val="left" w:pos="601"/>
              </w:tabs>
              <w:ind w:firstLine="459"/>
              <w:jc w:val="both"/>
              <w:rPr>
                <w:rFonts w:eastAsia="Trebuchet MS"/>
                <w:i/>
                <w:color w:val="0070C0"/>
                <w:sz w:val="20"/>
                <w:szCs w:val="20"/>
                <w:lang w:eastAsia="en-US" w:bidi="ru-RU"/>
              </w:rPr>
            </w:pPr>
            <w:r w:rsidRPr="005B5C35">
              <w:rPr>
                <w:rFonts w:eastAsia="Trebuchet MS"/>
                <w:i/>
                <w:color w:val="0000FF"/>
                <w:sz w:val="20"/>
                <w:szCs w:val="20"/>
                <w:lang w:val="kk-KZ" w:eastAsia="en-US" w:bidi="ru-RU"/>
              </w:rPr>
              <w:t>п</w:t>
            </w:r>
            <w:r w:rsidR="007E1C99" w:rsidRPr="005B5C35">
              <w:rPr>
                <w:rFonts w:eastAsia="Trebuchet MS"/>
                <w:i/>
                <w:color w:val="0000FF"/>
                <w:sz w:val="20"/>
                <w:szCs w:val="20"/>
                <w:lang w:eastAsia="en-US" w:bidi="ru-RU"/>
              </w:rPr>
              <w:t xml:space="preserve">одпункт 3) изменен согласно РП </w:t>
            </w:r>
            <w:r w:rsidRPr="005B5C35">
              <w:rPr>
                <w:rFonts w:eastAsia="Trebuchet MS"/>
                <w:i/>
                <w:color w:val="0000FF"/>
                <w:sz w:val="20"/>
                <w:szCs w:val="20"/>
                <w:lang w:eastAsia="en-US" w:bidi="ru-RU"/>
              </w:rPr>
              <w:t>№152</w:t>
            </w:r>
            <w:r w:rsidRPr="005B5C35">
              <w:rPr>
                <w:rFonts w:eastAsia="Trebuchet MS"/>
                <w:i/>
                <w:color w:val="0070C0"/>
                <w:sz w:val="20"/>
                <w:szCs w:val="20"/>
                <w:lang w:eastAsia="en-US" w:bidi="ru-RU"/>
              </w:rPr>
              <w:t xml:space="preserve"> </w:t>
            </w:r>
            <w:r w:rsidR="00A07519" w:rsidRPr="005B5C35">
              <w:rPr>
                <w:rFonts w:eastAsia="Trebuchet MS"/>
                <w:i/>
                <w:color w:val="0000FF"/>
                <w:sz w:val="20"/>
                <w:szCs w:val="20"/>
                <w:lang w:eastAsia="en-US" w:bidi="ru-RU"/>
              </w:rPr>
              <w:t xml:space="preserve">от 26.09.2023 г. </w:t>
            </w:r>
          </w:p>
          <w:p w14:paraId="71E16B25" w14:textId="38159E9F" w:rsidR="00271E4F" w:rsidRPr="005B5C35" w:rsidRDefault="00630DDD" w:rsidP="00630DDD">
            <w:pPr>
              <w:tabs>
                <w:tab w:val="left" w:pos="601"/>
              </w:tabs>
              <w:ind w:firstLine="459"/>
              <w:jc w:val="both"/>
              <w:rPr>
                <w:rFonts w:eastAsia="Trebuchet MS"/>
                <w:i/>
                <w:color w:val="0070C0"/>
                <w:sz w:val="20"/>
                <w:szCs w:val="20"/>
                <w:lang w:eastAsia="en-US" w:bidi="ru-RU"/>
              </w:rPr>
            </w:pPr>
            <w:r w:rsidRPr="005B5C35">
              <w:rPr>
                <w:rFonts w:eastAsia="Trebuchet MS"/>
                <w:i/>
                <w:color w:val="0000FF"/>
                <w:sz w:val="20"/>
                <w:szCs w:val="20"/>
                <w:lang w:val="kk-KZ" w:eastAsia="en-US" w:bidi="ru-RU"/>
              </w:rPr>
              <w:t>п</w:t>
            </w:r>
            <w:r w:rsidR="000747F0" w:rsidRPr="005B5C35">
              <w:rPr>
                <w:rFonts w:eastAsia="Trebuchet MS"/>
                <w:i/>
                <w:color w:val="0000FF"/>
                <w:sz w:val="20"/>
                <w:szCs w:val="20"/>
                <w:lang w:eastAsia="en-US" w:bidi="ru-RU"/>
              </w:rPr>
              <w:t>одпункт 3) изменен согласно РП № 97 от 07.08.2024 г.</w:t>
            </w:r>
            <w:r w:rsidR="000747F0" w:rsidRPr="005B5C35">
              <w:rPr>
                <w:rFonts w:eastAsia="Trebuchet MS"/>
                <w:i/>
                <w:color w:val="0070C0"/>
                <w:sz w:val="20"/>
                <w:szCs w:val="20"/>
                <w:lang w:eastAsia="en-US" w:bidi="ru-RU"/>
              </w:rPr>
              <w:t xml:space="preserve"> </w:t>
            </w:r>
          </w:p>
          <w:p w14:paraId="59A9541B" w14:textId="3D64F1D4" w:rsidR="000747F0" w:rsidRPr="005B5C35" w:rsidRDefault="00630DDD" w:rsidP="00630DDD">
            <w:pPr>
              <w:tabs>
                <w:tab w:val="left" w:pos="601"/>
              </w:tabs>
              <w:ind w:firstLine="459"/>
              <w:jc w:val="both"/>
              <w:rPr>
                <w:rFonts w:eastAsia="Trebuchet MS"/>
                <w:i/>
                <w:color w:val="0000FF"/>
                <w:sz w:val="20"/>
                <w:szCs w:val="20"/>
                <w:lang w:eastAsia="en-US" w:bidi="ru-RU"/>
              </w:rPr>
            </w:pPr>
            <w:r w:rsidRPr="005B5C35">
              <w:rPr>
                <w:rFonts w:eastAsia="Trebuchet MS"/>
                <w:i/>
                <w:color w:val="0000FF"/>
                <w:sz w:val="20"/>
                <w:szCs w:val="20"/>
                <w:lang w:val="kk-KZ" w:eastAsia="en-US" w:bidi="ru-RU"/>
              </w:rPr>
              <w:t>п</w:t>
            </w:r>
            <w:r w:rsidR="00271E4F" w:rsidRPr="005B5C35">
              <w:rPr>
                <w:rFonts w:eastAsia="Trebuchet MS"/>
                <w:i/>
                <w:color w:val="0000FF"/>
                <w:sz w:val="20"/>
                <w:szCs w:val="20"/>
                <w:lang w:eastAsia="en-US" w:bidi="ru-RU"/>
              </w:rPr>
              <w:t>одпункт 3</w:t>
            </w:r>
            <w:r w:rsidR="0028573E" w:rsidRPr="005B5C35">
              <w:rPr>
                <w:rFonts w:eastAsia="Trebuchet MS"/>
                <w:i/>
                <w:color w:val="0000FF"/>
                <w:sz w:val="20"/>
                <w:szCs w:val="20"/>
                <w:lang w:eastAsia="en-US" w:bidi="ru-RU"/>
              </w:rPr>
              <w:t xml:space="preserve">) </w:t>
            </w:r>
            <w:r w:rsidR="00271E4F" w:rsidRPr="005B5C35">
              <w:rPr>
                <w:rFonts w:eastAsia="Trebuchet MS"/>
                <w:i/>
                <w:color w:val="0000FF"/>
                <w:sz w:val="20"/>
                <w:szCs w:val="20"/>
                <w:lang w:eastAsia="en-US" w:bidi="ru-RU"/>
              </w:rPr>
              <w:t>изменен</w:t>
            </w:r>
            <w:r w:rsidR="00E01F4E" w:rsidRPr="005B5C35">
              <w:rPr>
                <w:rFonts w:eastAsia="Trebuchet MS"/>
                <w:i/>
                <w:color w:val="0000FF"/>
                <w:sz w:val="20"/>
                <w:szCs w:val="20"/>
                <w:lang w:eastAsia="en-US" w:bidi="ru-RU"/>
              </w:rPr>
              <w:t xml:space="preserve"> </w:t>
            </w:r>
            <w:r w:rsidRPr="005B5C35">
              <w:rPr>
                <w:rFonts w:eastAsia="Trebuchet MS"/>
                <w:i/>
                <w:color w:val="0000FF"/>
                <w:sz w:val="20"/>
                <w:szCs w:val="20"/>
                <w:lang w:val="kk-KZ" w:eastAsia="en-US" w:bidi="ru-RU"/>
              </w:rPr>
              <w:t>согласно</w:t>
            </w:r>
            <w:r w:rsidR="000747F0" w:rsidRPr="005B5C35">
              <w:rPr>
                <w:rFonts w:eastAsia="Trebuchet MS"/>
                <w:i/>
                <w:color w:val="0000FF"/>
                <w:sz w:val="20"/>
                <w:szCs w:val="20"/>
                <w:lang w:eastAsia="en-US" w:bidi="ru-RU"/>
              </w:rPr>
              <w:t xml:space="preserve"> </w:t>
            </w:r>
            <w:r w:rsidR="00271E4F" w:rsidRPr="005B5C35">
              <w:rPr>
                <w:rFonts w:eastAsia="Trebuchet MS"/>
                <w:i/>
                <w:color w:val="0000FF"/>
                <w:sz w:val="20"/>
                <w:szCs w:val="20"/>
                <w:lang w:eastAsia="en-US" w:bidi="ru-RU"/>
              </w:rPr>
              <w:t>РП № 95 от 23.07.2025</w:t>
            </w:r>
            <w:r w:rsidR="00E01F4E" w:rsidRPr="005B5C35">
              <w:rPr>
                <w:rFonts w:eastAsia="Trebuchet MS"/>
                <w:i/>
                <w:color w:val="0000FF"/>
                <w:sz w:val="20"/>
                <w:szCs w:val="20"/>
                <w:lang w:eastAsia="en-US" w:bidi="ru-RU"/>
              </w:rPr>
              <w:t xml:space="preserve"> </w:t>
            </w:r>
            <w:r w:rsidR="00271E4F" w:rsidRPr="005B5C35">
              <w:rPr>
                <w:rFonts w:eastAsia="Trebuchet MS"/>
                <w:i/>
                <w:color w:val="0000FF"/>
                <w:sz w:val="20"/>
                <w:szCs w:val="20"/>
                <w:lang w:eastAsia="en-US" w:bidi="ru-RU"/>
              </w:rPr>
              <w:t>г.</w:t>
            </w:r>
          </w:p>
          <w:p w14:paraId="1A196EE1" w14:textId="7359C41C" w:rsidR="001C554C" w:rsidRPr="005B5C35" w:rsidRDefault="007F25CD" w:rsidP="00D35491">
            <w:pPr>
              <w:tabs>
                <w:tab w:val="left" w:pos="601"/>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9.10.2</w:t>
            </w:r>
            <w:r w:rsidRPr="005B5C35">
              <w:rPr>
                <w:rFonts w:eastAsia="Trebuchet MS"/>
                <w:color w:val="000000"/>
                <w:sz w:val="20"/>
                <w:szCs w:val="20"/>
                <w:lang w:eastAsia="en-US" w:bidi="ru-RU"/>
              </w:rPr>
              <w:t>. Все споры и разногласия, которые могут возникнуть между Банком и Клиентом, будут разрешаться путем переговоров. При невозможности урегулирования спорных вопросов путем переговоров споры передаются на рассмотрение в суд в соответствии с законодательством Республики Казахстан по месту нахождения Банка либо его филиала.</w:t>
            </w:r>
          </w:p>
          <w:p w14:paraId="04889879" w14:textId="77777777" w:rsidR="00C6730D" w:rsidRPr="005B5C35" w:rsidRDefault="00C6730D" w:rsidP="00D35491">
            <w:pPr>
              <w:tabs>
                <w:tab w:val="left" w:pos="601"/>
              </w:tabs>
              <w:ind w:firstLine="318"/>
              <w:jc w:val="both"/>
              <w:rPr>
                <w:rFonts w:eastAsia="Trebuchet MS"/>
                <w:color w:val="000000"/>
                <w:sz w:val="20"/>
                <w:szCs w:val="20"/>
                <w:lang w:eastAsia="en-US" w:bidi="ru-RU"/>
              </w:rPr>
            </w:pPr>
          </w:p>
          <w:p w14:paraId="5CBF5AC5" w14:textId="77777777" w:rsidR="001C554C" w:rsidRPr="005B5C35" w:rsidRDefault="001C554C" w:rsidP="00D35491">
            <w:pPr>
              <w:widowControl w:val="0"/>
              <w:tabs>
                <w:tab w:val="left" w:pos="1134"/>
              </w:tabs>
              <w:ind w:firstLine="318"/>
              <w:jc w:val="center"/>
              <w:rPr>
                <w:rFonts w:eastAsia="Trebuchet MS"/>
                <w:b/>
                <w:sz w:val="20"/>
                <w:szCs w:val="20"/>
                <w:lang w:eastAsia="en-US"/>
              </w:rPr>
            </w:pPr>
            <w:r w:rsidRPr="005B5C35">
              <w:rPr>
                <w:rFonts w:eastAsia="Trebuchet MS"/>
                <w:b/>
                <w:sz w:val="20"/>
                <w:szCs w:val="20"/>
                <w:lang w:eastAsia="en-US"/>
              </w:rPr>
              <w:t>9.11. Заключительные положения</w:t>
            </w:r>
          </w:p>
          <w:p w14:paraId="467D3E1B" w14:textId="77777777" w:rsidR="001C554C" w:rsidRPr="005B5C35" w:rsidRDefault="001C554C" w:rsidP="00D35491">
            <w:pPr>
              <w:widowControl w:val="0"/>
              <w:tabs>
                <w:tab w:val="left" w:pos="1134"/>
              </w:tabs>
              <w:ind w:firstLine="318"/>
              <w:jc w:val="center"/>
              <w:rPr>
                <w:rFonts w:eastAsia="Trebuchet MS"/>
                <w:b/>
                <w:sz w:val="20"/>
                <w:szCs w:val="20"/>
                <w:lang w:eastAsia="en-US"/>
              </w:rPr>
            </w:pPr>
          </w:p>
          <w:p w14:paraId="24B5CBB0" w14:textId="138AF365" w:rsidR="00C6730D" w:rsidRPr="005B5C35" w:rsidRDefault="00C6730D" w:rsidP="00D35491">
            <w:pPr>
              <w:tabs>
                <w:tab w:val="left" w:pos="1134"/>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9.11.1.</w:t>
            </w:r>
            <w:r w:rsidRPr="005B5C35">
              <w:rPr>
                <w:rFonts w:eastAsia="Trebuchet MS"/>
                <w:color w:val="000000"/>
                <w:sz w:val="20"/>
                <w:szCs w:val="20"/>
                <w:lang w:eastAsia="en-US" w:bidi="ru-RU"/>
              </w:rPr>
              <w:t xml:space="preserve">  Настоящий Договор представляет собой полное взаимопонимание Сторон и заменяет все предыдущие письменные или устные соглашения и договоренности, имевшиеся между ними в отношении оказания Клиенту электронных банковских услуг с использование</w:t>
            </w:r>
            <w:r w:rsidR="00615C48" w:rsidRPr="005B5C35">
              <w:rPr>
                <w:rFonts w:eastAsia="Trebuchet MS"/>
                <w:color w:val="000000"/>
                <w:sz w:val="20"/>
                <w:szCs w:val="20"/>
                <w:lang w:eastAsia="en-US" w:bidi="ru-RU"/>
              </w:rPr>
              <w:t>м</w:t>
            </w:r>
            <w:r w:rsidRPr="005B5C35">
              <w:rPr>
                <w:rFonts w:eastAsia="Trebuchet MS"/>
                <w:color w:val="000000"/>
                <w:sz w:val="20"/>
                <w:szCs w:val="20"/>
                <w:lang w:eastAsia="en-US" w:bidi="ru-RU"/>
              </w:rPr>
              <w:t xml:space="preserve"> </w:t>
            </w:r>
            <w:r w:rsidR="00D5459F" w:rsidRPr="005B5C35">
              <w:rPr>
                <w:snapToGrid w:val="0"/>
                <w:sz w:val="20"/>
                <w:szCs w:val="20"/>
                <w:lang w:eastAsia="en-US"/>
              </w:rPr>
              <w:t>ИС "Портал недвижимости otbasybank.kz"</w:t>
            </w:r>
            <w:r w:rsidRPr="005B5C35">
              <w:rPr>
                <w:rFonts w:eastAsia="Trebuchet MS"/>
                <w:color w:val="000000"/>
                <w:sz w:val="20"/>
                <w:szCs w:val="20"/>
                <w:lang w:eastAsia="en-US" w:bidi="ru-RU"/>
              </w:rPr>
              <w:t>.</w:t>
            </w:r>
          </w:p>
          <w:p w14:paraId="1D212A52" w14:textId="09B1F5C5" w:rsidR="00D30DC9" w:rsidRPr="005B5C35" w:rsidRDefault="00D30DC9" w:rsidP="00D30DC9">
            <w:pPr>
              <w:widowControl w:val="0"/>
              <w:tabs>
                <w:tab w:val="left" w:pos="601"/>
              </w:tabs>
              <w:ind w:firstLine="318"/>
              <w:jc w:val="both"/>
              <w:rPr>
                <w:rFonts w:eastAsia="Trebuchet MS"/>
                <w:i/>
                <w:color w:val="0000FF"/>
                <w:sz w:val="20"/>
                <w:szCs w:val="20"/>
                <w:lang w:eastAsia="en-US" w:bidi="ru-RU"/>
              </w:rPr>
            </w:pPr>
            <w:r w:rsidRPr="005B5C35">
              <w:rPr>
                <w:rFonts w:eastAsia="Trebuchet MS"/>
                <w:i/>
                <w:color w:val="0000FF"/>
                <w:sz w:val="20"/>
                <w:szCs w:val="20"/>
                <w:lang w:eastAsia="en-US" w:bidi="ru-RU"/>
              </w:rPr>
              <w:t>Пункт 9.11.1. изменен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6D53F660" w14:textId="77777777" w:rsidR="00C6730D" w:rsidRPr="005B5C35" w:rsidRDefault="00C6730D" w:rsidP="00D35491">
            <w:pPr>
              <w:tabs>
                <w:tab w:val="left" w:pos="1134"/>
              </w:tabs>
              <w:ind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9.11.2.</w:t>
            </w:r>
            <w:r w:rsidRPr="005B5C35">
              <w:rPr>
                <w:rFonts w:eastAsia="Trebuchet MS"/>
                <w:color w:val="000000"/>
                <w:sz w:val="20"/>
                <w:szCs w:val="20"/>
                <w:lang w:eastAsia="en-US" w:bidi="ru-RU"/>
              </w:rPr>
              <w:t xml:space="preserve"> Все уведомления и (или) сообщения, направляемые Сторонами друг другу по Договору, кроме случаев, прямо предусмотренных Договором, имеют силу и считаются доставленными, если они составлены в письменном виде, подписаны уполномоченными представителями Сторон и отправлены заказным письмом либо курьерской службой, либо доставлены нарочным по указанным в договоре адресам Сторон с отметкой об их получении.</w:t>
            </w:r>
          </w:p>
          <w:p w14:paraId="491FC01A" w14:textId="135E28FB" w:rsidR="00C6730D" w:rsidRPr="005B5C35" w:rsidRDefault="00C6730D" w:rsidP="00D35491">
            <w:pPr>
              <w:tabs>
                <w:tab w:val="left" w:pos="1134"/>
              </w:tabs>
              <w:ind w:firstLine="318"/>
              <w:jc w:val="both"/>
              <w:rPr>
                <w:rFonts w:eastAsia="Trebuchet MS"/>
                <w:color w:val="000000"/>
                <w:sz w:val="20"/>
                <w:szCs w:val="20"/>
                <w:lang w:eastAsia="en-US" w:bidi="ru-RU"/>
              </w:rPr>
            </w:pPr>
            <w:r w:rsidRPr="005B5C35">
              <w:rPr>
                <w:rFonts w:eastAsia="Trebuchet MS"/>
                <w:color w:val="000000"/>
                <w:sz w:val="20"/>
                <w:szCs w:val="20"/>
                <w:lang w:eastAsia="en-US" w:bidi="ru-RU"/>
              </w:rPr>
              <w:t xml:space="preserve">Информация, предоставленная Банком Клиенту посредством </w:t>
            </w:r>
            <w:r w:rsidRPr="005B5C35">
              <w:rPr>
                <w:rFonts w:eastAsia="Trebuchet MS"/>
                <w:color w:val="000000"/>
                <w:sz w:val="20"/>
                <w:szCs w:val="20"/>
                <w:lang w:val="en-US" w:eastAsia="en-US" w:bidi="ru-RU"/>
              </w:rPr>
              <w:t>SMS</w:t>
            </w:r>
            <w:r w:rsidRPr="005B5C35">
              <w:rPr>
                <w:rFonts w:eastAsia="Trebuchet MS"/>
                <w:color w:val="000000"/>
                <w:sz w:val="20"/>
                <w:szCs w:val="20"/>
                <w:lang w:eastAsia="en-US" w:bidi="ru-RU"/>
              </w:rPr>
              <w:t>-сообщений / push-уведомлений /сообщений, отправленных по электронной почте, либо размещенная на интернет-ресурсе "www.</w:t>
            </w:r>
            <w:r w:rsidR="006343CC" w:rsidRPr="005B5C35">
              <w:rPr>
                <w:rFonts w:eastAsia="Trebuchet MS"/>
                <w:color w:val="000000"/>
                <w:sz w:val="20"/>
                <w:szCs w:val="20"/>
                <w:lang w:eastAsia="en-US" w:bidi="ru-RU"/>
              </w:rPr>
              <w:t>otbasybank</w:t>
            </w:r>
            <w:r w:rsidRPr="005B5C35">
              <w:rPr>
                <w:rFonts w:eastAsia="Trebuchet MS"/>
                <w:color w:val="000000"/>
                <w:sz w:val="20"/>
                <w:szCs w:val="20"/>
                <w:lang w:eastAsia="en-US" w:bidi="ru-RU"/>
              </w:rPr>
              <w:t>.kz" и/или мобильном приложении Банка "Otbasy Bank" признается предоставленной с его согласия, выраженного путем его присоединения к настоящему договору.</w:t>
            </w:r>
          </w:p>
          <w:p w14:paraId="75264BB3" w14:textId="62198FC4" w:rsidR="00875C55" w:rsidRPr="005B5C35" w:rsidRDefault="00C6730D" w:rsidP="00D35491">
            <w:pPr>
              <w:tabs>
                <w:tab w:val="left" w:pos="743"/>
              </w:tabs>
              <w:ind w:right="-57" w:firstLine="318"/>
              <w:jc w:val="both"/>
              <w:rPr>
                <w:rFonts w:eastAsia="Trebuchet MS"/>
                <w:color w:val="000000"/>
                <w:sz w:val="20"/>
                <w:szCs w:val="20"/>
                <w:lang w:eastAsia="en-US" w:bidi="ru-RU"/>
              </w:rPr>
            </w:pPr>
            <w:r w:rsidRPr="005B5C35">
              <w:rPr>
                <w:rFonts w:eastAsia="Trebuchet MS"/>
                <w:b/>
                <w:color w:val="000000"/>
                <w:sz w:val="20"/>
                <w:szCs w:val="20"/>
                <w:lang w:eastAsia="en-US" w:bidi="ru-RU"/>
              </w:rPr>
              <w:t>9.11.3.</w:t>
            </w:r>
            <w:r w:rsidRPr="005B5C35">
              <w:rPr>
                <w:rFonts w:eastAsia="Trebuchet MS"/>
                <w:color w:val="000000"/>
                <w:sz w:val="20"/>
                <w:szCs w:val="20"/>
                <w:lang w:eastAsia="en-US" w:bidi="ru-RU"/>
              </w:rPr>
              <w:t xml:space="preserve"> Все другие взаимоотношения, не урегулированные Договором, определяются отдельными договорами и (или) дополнительными соглашениями между Сторонами.</w:t>
            </w:r>
          </w:p>
          <w:p w14:paraId="0705E50C" w14:textId="77777777" w:rsidR="00E17FB3" w:rsidRPr="005B5C35" w:rsidRDefault="00E17FB3" w:rsidP="00D35491">
            <w:pPr>
              <w:tabs>
                <w:tab w:val="left" w:pos="884"/>
              </w:tabs>
              <w:autoSpaceDE w:val="0"/>
              <w:autoSpaceDN w:val="0"/>
              <w:adjustRightInd w:val="0"/>
              <w:ind w:left="34" w:firstLine="284"/>
              <w:jc w:val="both"/>
              <w:rPr>
                <w:color w:val="000000" w:themeColor="text1"/>
                <w:sz w:val="20"/>
                <w:szCs w:val="20"/>
              </w:rPr>
            </w:pPr>
          </w:p>
        </w:tc>
      </w:tr>
      <w:tr w:rsidR="00145B01" w:rsidRPr="005B5C35" w14:paraId="24477E2E" w14:textId="77777777" w:rsidTr="00031CAA">
        <w:tc>
          <w:tcPr>
            <w:tcW w:w="10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81452C" w14:textId="77777777" w:rsidR="00145B01" w:rsidRPr="005B5C35" w:rsidRDefault="00145B01" w:rsidP="00D35491">
            <w:pPr>
              <w:autoSpaceDE w:val="0"/>
              <w:autoSpaceDN w:val="0"/>
              <w:adjustRightInd w:val="0"/>
              <w:rPr>
                <w:color w:val="000000" w:themeColor="text1"/>
                <w:sz w:val="20"/>
                <w:szCs w:val="20"/>
              </w:rPr>
            </w:pPr>
          </w:p>
        </w:tc>
      </w:tr>
    </w:tbl>
    <w:p w14:paraId="1EF38DE5" w14:textId="65F81D76" w:rsidR="00E17FB3" w:rsidRPr="005B5C35" w:rsidRDefault="00E17FB3" w:rsidP="00D35491">
      <w:pPr>
        <w:rPr>
          <w:color w:val="000000" w:themeColor="text1"/>
        </w:rPr>
      </w:pPr>
    </w:p>
    <w:p w14:paraId="00973A99" w14:textId="77777777" w:rsidR="00E17FB3" w:rsidRPr="005B5C35" w:rsidRDefault="00E17FB3" w:rsidP="00D35491">
      <w:pPr>
        <w:rPr>
          <w:color w:val="000000" w:themeColor="text1"/>
          <w:sz w:val="20"/>
          <w:szCs w:val="20"/>
        </w:rPr>
      </w:pPr>
    </w:p>
    <w:p w14:paraId="44AFC018" w14:textId="77777777" w:rsidR="00E17FB3" w:rsidRPr="005B5C35" w:rsidRDefault="00E17FB3" w:rsidP="00D35491">
      <w:pPr>
        <w:rPr>
          <w:color w:val="000000" w:themeColor="text1"/>
        </w:rPr>
      </w:pPr>
      <w:r w:rsidRPr="005B5C35">
        <w:rPr>
          <w:color w:val="000000" w:themeColor="text1"/>
        </w:rPr>
        <w:br w:type="page"/>
      </w:r>
    </w:p>
    <w:tbl>
      <w:tblPr>
        <w:tblStyle w:val="a6"/>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94"/>
        <w:gridCol w:w="4629"/>
      </w:tblGrid>
      <w:tr w:rsidR="00B13210" w:rsidRPr="005B5C35" w14:paraId="2CD326C9" w14:textId="77777777" w:rsidTr="00A33591">
        <w:tc>
          <w:tcPr>
            <w:tcW w:w="5294" w:type="dxa"/>
          </w:tcPr>
          <w:p w14:paraId="2569419F" w14:textId="77777777" w:rsidR="00E17FB3" w:rsidRPr="005B5C35" w:rsidRDefault="00E17FB3" w:rsidP="00D35491">
            <w:pPr>
              <w:rPr>
                <w:rFonts w:eastAsia="Calibri"/>
                <w:color w:val="000000" w:themeColor="text1"/>
                <w:sz w:val="24"/>
                <w:szCs w:val="24"/>
                <w:lang w:val="kk-KZ" w:eastAsia="en-US"/>
              </w:rPr>
            </w:pPr>
          </w:p>
        </w:tc>
        <w:tc>
          <w:tcPr>
            <w:tcW w:w="4629" w:type="dxa"/>
          </w:tcPr>
          <w:p w14:paraId="52073B17" w14:textId="77777777" w:rsidR="00E17FB3" w:rsidRPr="005B5C35" w:rsidRDefault="00E17FB3" w:rsidP="00D35491">
            <w:pPr>
              <w:rPr>
                <w:color w:val="000000" w:themeColor="text1"/>
                <w:sz w:val="24"/>
                <w:szCs w:val="24"/>
                <w:lang w:val="kk-KZ"/>
              </w:rPr>
            </w:pPr>
          </w:p>
          <w:p w14:paraId="7A72C262" w14:textId="77777777" w:rsidR="00E17FB3" w:rsidRPr="005B5C35" w:rsidRDefault="00E17FB3" w:rsidP="00D35491">
            <w:pPr>
              <w:jc w:val="right"/>
              <w:rPr>
                <w:color w:val="000000" w:themeColor="text1"/>
                <w:sz w:val="24"/>
                <w:szCs w:val="24"/>
                <w:lang w:val="kk-KZ"/>
              </w:rPr>
            </w:pPr>
            <w:r w:rsidRPr="005B5C35">
              <w:rPr>
                <w:color w:val="000000" w:themeColor="text1"/>
                <w:sz w:val="24"/>
                <w:szCs w:val="24"/>
                <w:lang w:val="kk-KZ"/>
              </w:rPr>
              <w:t>Приложение №1</w:t>
            </w:r>
          </w:p>
          <w:p w14:paraId="55594441" w14:textId="77777777" w:rsidR="00A847F3" w:rsidRPr="005B5C35" w:rsidRDefault="00E17FB3" w:rsidP="00D35491">
            <w:pPr>
              <w:jc w:val="right"/>
              <w:rPr>
                <w:color w:val="000000" w:themeColor="text1"/>
                <w:sz w:val="24"/>
                <w:szCs w:val="24"/>
              </w:rPr>
            </w:pPr>
            <w:r w:rsidRPr="005B5C35">
              <w:rPr>
                <w:color w:val="000000" w:themeColor="text1"/>
                <w:sz w:val="24"/>
                <w:szCs w:val="24"/>
                <w:lang w:val="kk-KZ"/>
              </w:rPr>
              <w:t xml:space="preserve">к </w:t>
            </w:r>
            <w:r w:rsidRPr="005B5C35">
              <w:rPr>
                <w:color w:val="000000" w:themeColor="text1"/>
                <w:sz w:val="24"/>
                <w:szCs w:val="24"/>
              </w:rPr>
              <w:t>Общ</w:t>
            </w:r>
            <w:r w:rsidR="00A847F3" w:rsidRPr="005B5C35">
              <w:rPr>
                <w:color w:val="000000" w:themeColor="text1"/>
                <w:sz w:val="24"/>
                <w:szCs w:val="24"/>
              </w:rPr>
              <w:t xml:space="preserve">им условиям договора о жилищных </w:t>
            </w:r>
            <w:r w:rsidRPr="005B5C35">
              <w:rPr>
                <w:color w:val="000000" w:themeColor="text1"/>
                <w:sz w:val="24"/>
                <w:szCs w:val="24"/>
              </w:rPr>
              <w:t xml:space="preserve">строительных сбережениях </w:t>
            </w:r>
          </w:p>
          <w:p w14:paraId="0A9EDCC3" w14:textId="5C9C6214" w:rsidR="00E17FB3" w:rsidRPr="005B5C35" w:rsidRDefault="00A847F3" w:rsidP="00D35491">
            <w:pPr>
              <w:jc w:val="right"/>
              <w:rPr>
                <w:color w:val="000000" w:themeColor="text1"/>
                <w:sz w:val="24"/>
                <w:szCs w:val="24"/>
                <w:lang w:val="kk-KZ"/>
              </w:rPr>
            </w:pPr>
            <w:r w:rsidRPr="005B5C35">
              <w:rPr>
                <w:color w:val="000000" w:themeColor="text1"/>
                <w:sz w:val="24"/>
                <w:szCs w:val="24"/>
                <w:lang w:val="kk-KZ"/>
              </w:rPr>
              <w:t xml:space="preserve"> АО "Отбасы банк</w:t>
            </w:r>
            <w:r w:rsidR="00E17FB3" w:rsidRPr="005B5C35">
              <w:rPr>
                <w:color w:val="000000" w:themeColor="text1"/>
                <w:sz w:val="24"/>
                <w:szCs w:val="24"/>
                <w:lang w:val="kk-KZ"/>
              </w:rPr>
              <w:t>"</w:t>
            </w:r>
          </w:p>
          <w:p w14:paraId="0B87CBE2" w14:textId="7BA16976" w:rsidR="00EE1BFF" w:rsidRPr="005B5C35" w:rsidRDefault="00377677" w:rsidP="00BD4E86">
            <w:pPr>
              <w:pStyle w:val="af0"/>
              <w:widowControl w:val="0"/>
              <w:tabs>
                <w:tab w:val="left" w:pos="601"/>
              </w:tabs>
              <w:ind w:left="318"/>
              <w:jc w:val="both"/>
              <w:rPr>
                <w:i/>
                <w:color w:val="0000FF"/>
                <w:sz w:val="20"/>
                <w:szCs w:val="24"/>
                <w:u w:color="0000FF"/>
              </w:rPr>
            </w:pPr>
            <w:r w:rsidRPr="005B5C35">
              <w:rPr>
                <w:i/>
                <w:color w:val="0000FF"/>
                <w:sz w:val="20"/>
                <w:szCs w:val="24"/>
                <w:u w:color="0000FF"/>
              </w:rPr>
              <w:t>Приложение №1</w:t>
            </w:r>
            <w:r w:rsidR="00EE1BFF" w:rsidRPr="005B5C35">
              <w:rPr>
                <w:i/>
                <w:color w:val="0000FF"/>
                <w:sz w:val="20"/>
                <w:szCs w:val="24"/>
                <w:u w:color="0000FF"/>
              </w:rPr>
              <w:t xml:space="preserve"> изменено РП от 11.08.2020 г. №84 </w:t>
            </w:r>
          </w:p>
          <w:p w14:paraId="5DB40708" w14:textId="77777777" w:rsidR="00EE1BFF" w:rsidRPr="005B5C35" w:rsidRDefault="00A847F3" w:rsidP="00BD4E86">
            <w:pPr>
              <w:pStyle w:val="af0"/>
              <w:widowControl w:val="0"/>
              <w:tabs>
                <w:tab w:val="left" w:pos="601"/>
              </w:tabs>
              <w:ind w:left="318"/>
              <w:jc w:val="both"/>
              <w:rPr>
                <w:i/>
                <w:color w:val="0000FF"/>
                <w:sz w:val="20"/>
                <w:szCs w:val="24"/>
                <w:u w:color="0000FF"/>
              </w:rPr>
            </w:pPr>
            <w:r w:rsidRPr="005B5C35">
              <w:rPr>
                <w:i/>
                <w:color w:val="0000FF"/>
                <w:sz w:val="20"/>
                <w:szCs w:val="24"/>
                <w:u w:color="0000FF"/>
              </w:rPr>
              <w:t>Приложение №1 изменено РП от 28.12.2020 г. №163</w:t>
            </w:r>
          </w:p>
          <w:p w14:paraId="1F98326C" w14:textId="07B78C10" w:rsidR="0024583F" w:rsidRPr="005B5C35" w:rsidRDefault="0024583F" w:rsidP="00BD4E86">
            <w:pPr>
              <w:pStyle w:val="af0"/>
              <w:widowControl w:val="0"/>
              <w:tabs>
                <w:tab w:val="left" w:pos="601"/>
              </w:tabs>
              <w:ind w:left="318"/>
              <w:jc w:val="both"/>
              <w:rPr>
                <w:rFonts w:eastAsia="Calibri"/>
                <w:color w:val="000000" w:themeColor="text1"/>
                <w:sz w:val="24"/>
                <w:szCs w:val="24"/>
                <w:lang w:val="kk-KZ" w:eastAsia="en-US"/>
              </w:rPr>
            </w:pPr>
            <w:r w:rsidRPr="005B5C35">
              <w:rPr>
                <w:i/>
                <w:color w:val="0000FF"/>
                <w:sz w:val="20"/>
                <w:szCs w:val="24"/>
                <w:u w:color="0000FF"/>
              </w:rPr>
              <w:t>Приложение №1 изменено РП от 19.12.2022 г. №216</w:t>
            </w:r>
          </w:p>
        </w:tc>
      </w:tr>
      <w:tr w:rsidR="00B13210" w:rsidRPr="005B5C35" w14:paraId="496DD7B9" w14:textId="77777777" w:rsidTr="00A33591">
        <w:tc>
          <w:tcPr>
            <w:tcW w:w="9923" w:type="dxa"/>
            <w:gridSpan w:val="2"/>
          </w:tcPr>
          <w:tbl>
            <w:tblPr>
              <w:tblStyle w:val="a6"/>
              <w:tblpPr w:leftFromText="180" w:rightFromText="180" w:vertAnchor="text" w:horzAnchor="margin" w:tblpY="-214"/>
              <w:tblOverlap w:val="never"/>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0"/>
            </w:tblGrid>
            <w:tr w:rsidR="00981280" w:rsidRPr="005B5C35" w14:paraId="342DA931" w14:textId="77777777" w:rsidTr="00981280">
              <w:tc>
                <w:tcPr>
                  <w:tcW w:w="9640" w:type="dxa"/>
                </w:tcPr>
                <w:p w14:paraId="68FCC36E" w14:textId="77777777" w:rsidR="00981280" w:rsidRPr="005B5C35" w:rsidRDefault="00981280" w:rsidP="00D35491">
                  <w:pPr>
                    <w:rPr>
                      <w:color w:val="000000" w:themeColor="text1"/>
                    </w:rPr>
                  </w:pPr>
                  <w:r w:rsidRPr="005B5C35">
                    <w:rPr>
                      <w:rFonts w:ascii="Lato" w:hAnsi="Lato" w:cs="Lato"/>
                      <w:i/>
                      <w:noProof/>
                      <w:color w:val="000000" w:themeColor="text1"/>
                      <w:sz w:val="18"/>
                      <w:szCs w:val="24"/>
                    </w:rPr>
                    <w:drawing>
                      <wp:anchor distT="0" distB="0" distL="114300" distR="114300" simplePos="0" relativeHeight="251666432" behindDoc="1" locked="0" layoutInCell="1" allowOverlap="1" wp14:anchorId="56C07FDD" wp14:editId="31F62192">
                        <wp:simplePos x="0" y="0"/>
                        <wp:positionH relativeFrom="column">
                          <wp:posOffset>4858992</wp:posOffset>
                        </wp:positionH>
                        <wp:positionV relativeFrom="paragraph">
                          <wp:posOffset>58365</wp:posOffset>
                        </wp:positionV>
                        <wp:extent cx="1170305" cy="336550"/>
                        <wp:effectExtent l="0" t="0" r="0" b="6350"/>
                        <wp:wrapNone/>
                        <wp:docPr id="2" name="Рисунок 2" descr="Картинки по запросу штрих 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Картинки по запросу штрих код"/>
                                <pic:cNvPicPr>
                                  <a:picLocks noChangeAspect="1" noChangeArrowheads="1"/>
                                </pic:cNvPicPr>
                              </pic:nvPicPr>
                              <pic:blipFill>
                                <a:blip r:embed="rId15">
                                  <a:extLst>
                                    <a:ext uri="{28A0092B-C50C-407E-A947-70E740481C1C}">
                                      <a14:useLocalDpi xmlns:a14="http://schemas.microsoft.com/office/drawing/2010/main" val="0"/>
                                    </a:ext>
                                  </a:extLst>
                                </a:blip>
                                <a:srcRect b="26056"/>
                                <a:stretch>
                                  <a:fillRect/>
                                </a:stretch>
                              </pic:blipFill>
                              <pic:spPr bwMode="auto">
                                <a:xfrm>
                                  <a:off x="0" y="0"/>
                                  <a:ext cx="1170305" cy="3365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24" w:type="dxa"/>
                    <w:tblLayout w:type="fixed"/>
                    <w:tblCellMar>
                      <w:left w:w="0" w:type="dxa"/>
                      <w:right w:w="0" w:type="dxa"/>
                    </w:tblCellMar>
                    <w:tblLook w:val="04A0" w:firstRow="1" w:lastRow="0" w:firstColumn="1" w:lastColumn="0" w:noHBand="0" w:noVBand="1"/>
                  </w:tblPr>
                  <w:tblGrid>
                    <w:gridCol w:w="5204"/>
                    <w:gridCol w:w="4820"/>
                  </w:tblGrid>
                  <w:tr w:rsidR="00981280" w:rsidRPr="005B5C35" w14:paraId="454F8611" w14:textId="77777777" w:rsidTr="00A33591">
                    <w:tc>
                      <w:tcPr>
                        <w:tcW w:w="2596" w:type="pct"/>
                      </w:tcPr>
                      <w:p w14:paraId="43E236FE" w14:textId="77777777" w:rsidR="00981280" w:rsidRPr="005B5C35" w:rsidRDefault="00981280" w:rsidP="00D35491">
                        <w:pPr>
                          <w:tabs>
                            <w:tab w:val="center" w:pos="4819"/>
                          </w:tabs>
                          <w:rPr>
                            <w:rFonts w:ascii="Arial" w:hAnsi="Arial" w:cs="Arial"/>
                            <w:color w:val="000000" w:themeColor="text1"/>
                            <w:sz w:val="18"/>
                            <w:szCs w:val="20"/>
                          </w:rPr>
                        </w:pPr>
                        <w:r w:rsidRPr="005B5C35">
                          <w:rPr>
                            <w:rFonts w:ascii="Arial" w:hAnsi="Arial" w:cs="Arial"/>
                            <w:color w:val="000000" w:themeColor="text1"/>
                            <w:sz w:val="18"/>
                            <w:szCs w:val="20"/>
                            <w:lang w:val="kk-KZ"/>
                          </w:rPr>
                          <w:t>Сертификат</w:t>
                        </w:r>
                        <w:r w:rsidRPr="005B5C35">
                          <w:rPr>
                            <w:rFonts w:ascii="Arial" w:hAnsi="Arial" w:cs="Arial"/>
                            <w:color w:val="000000" w:themeColor="text1"/>
                            <w:sz w:val="18"/>
                            <w:szCs w:val="20"/>
                          </w:rPr>
                          <w:t xml:space="preserve">: </w:t>
                        </w:r>
                        <w:r w:rsidRPr="005B5C35">
                          <w:rPr>
                            <w:rFonts w:ascii="Arial" w:hAnsi="Arial" w:cs="Arial"/>
                            <w:b/>
                            <w:color w:val="000000" w:themeColor="text1"/>
                            <w:sz w:val="18"/>
                            <w:szCs w:val="20"/>
                          </w:rPr>
                          <w:t>№ 0000000</w:t>
                        </w:r>
                      </w:p>
                      <w:p w14:paraId="5864748E" w14:textId="77777777" w:rsidR="00981280" w:rsidRPr="005B5C35" w:rsidRDefault="00981280" w:rsidP="00D35491">
                        <w:pPr>
                          <w:tabs>
                            <w:tab w:val="center" w:pos="4819"/>
                          </w:tabs>
                          <w:rPr>
                            <w:rFonts w:ascii="Arial" w:hAnsi="Arial" w:cs="Arial"/>
                            <w:color w:val="000000" w:themeColor="text1"/>
                            <w:sz w:val="20"/>
                            <w:szCs w:val="20"/>
                          </w:rPr>
                        </w:pPr>
                        <w:r w:rsidRPr="005B5C35">
                          <w:rPr>
                            <w:rFonts w:ascii="Arial" w:hAnsi="Arial" w:cs="Arial"/>
                            <w:color w:val="000000" w:themeColor="text1"/>
                            <w:sz w:val="18"/>
                            <w:szCs w:val="20"/>
                          </w:rPr>
                          <w:t>Бер</w:t>
                        </w:r>
                        <w:r w:rsidRPr="005B5C35">
                          <w:rPr>
                            <w:rFonts w:ascii="Arial" w:hAnsi="Arial" w:cs="Arial"/>
                            <w:color w:val="000000" w:themeColor="text1"/>
                            <w:sz w:val="18"/>
                            <w:szCs w:val="20"/>
                            <w:lang w:val="kk-KZ"/>
                          </w:rPr>
                          <w:t>і</w:t>
                        </w:r>
                        <w:r w:rsidRPr="005B5C35">
                          <w:rPr>
                            <w:rFonts w:ascii="Arial" w:hAnsi="Arial" w:cs="Arial"/>
                            <w:color w:val="000000" w:themeColor="text1"/>
                            <w:sz w:val="18"/>
                            <w:szCs w:val="20"/>
                          </w:rPr>
                          <w:t xml:space="preserve">лген </w:t>
                        </w:r>
                        <w:r w:rsidRPr="005B5C35">
                          <w:rPr>
                            <w:rFonts w:ascii="Arial" w:hAnsi="Arial" w:cs="Arial"/>
                            <w:color w:val="000000" w:themeColor="text1"/>
                            <w:sz w:val="18"/>
                            <w:szCs w:val="20"/>
                            <w:lang w:val="kk-KZ"/>
                          </w:rPr>
                          <w:t>күні</w:t>
                        </w:r>
                        <w:r w:rsidRPr="005B5C35">
                          <w:rPr>
                            <w:rFonts w:ascii="Arial" w:hAnsi="Arial" w:cs="Arial"/>
                            <w:color w:val="000000" w:themeColor="text1"/>
                            <w:sz w:val="18"/>
                            <w:szCs w:val="20"/>
                          </w:rPr>
                          <w:t xml:space="preserve">/Дата выдачи: </w:t>
                        </w:r>
                        <w:r w:rsidRPr="005B5C35">
                          <w:rPr>
                            <w:rFonts w:ascii="Arial" w:hAnsi="Arial" w:cs="Arial"/>
                            <w:b/>
                            <w:color w:val="000000" w:themeColor="text1"/>
                            <w:sz w:val="18"/>
                            <w:szCs w:val="20"/>
                          </w:rPr>
                          <w:t>"__" ________ _____ ж./г.</w:t>
                        </w:r>
                      </w:p>
                      <w:p w14:paraId="20D853F7" w14:textId="77777777" w:rsidR="00981280" w:rsidRPr="005B5C35" w:rsidRDefault="00981280" w:rsidP="00D35491">
                        <w:pPr>
                          <w:tabs>
                            <w:tab w:val="center" w:pos="4819"/>
                          </w:tabs>
                          <w:rPr>
                            <w:rFonts w:ascii="Lato" w:hAnsi="Lato" w:cs="Lato"/>
                            <w:b/>
                            <w:color w:val="000000" w:themeColor="text1"/>
                            <w:sz w:val="12"/>
                            <w:szCs w:val="16"/>
                          </w:rPr>
                        </w:pPr>
                      </w:p>
                    </w:tc>
                    <w:tc>
                      <w:tcPr>
                        <w:tcW w:w="2404" w:type="pct"/>
                      </w:tcPr>
                      <w:p w14:paraId="2619DF2F" w14:textId="77777777" w:rsidR="00981280" w:rsidRPr="005B5C35" w:rsidRDefault="00981280" w:rsidP="00D35491">
                        <w:pPr>
                          <w:tabs>
                            <w:tab w:val="center" w:pos="4819"/>
                          </w:tabs>
                          <w:jc w:val="right"/>
                          <w:rPr>
                            <w:rFonts w:ascii="Lato" w:hAnsi="Lato" w:cs="Lato"/>
                            <w:i/>
                            <w:noProof/>
                            <w:color w:val="000000" w:themeColor="text1"/>
                            <w:sz w:val="18"/>
                            <w:szCs w:val="24"/>
                            <w:lang w:val="kk-KZ"/>
                          </w:rPr>
                        </w:pPr>
                      </w:p>
                      <w:p w14:paraId="4993C73F" w14:textId="77777777" w:rsidR="00981280" w:rsidRPr="005B5C35" w:rsidRDefault="00981280" w:rsidP="00D35491">
                        <w:pPr>
                          <w:tabs>
                            <w:tab w:val="center" w:pos="4819"/>
                          </w:tabs>
                          <w:jc w:val="right"/>
                          <w:rPr>
                            <w:rFonts w:ascii="Lato" w:hAnsi="Lato" w:cs="Lato"/>
                            <w:i/>
                            <w:color w:val="000000" w:themeColor="text1"/>
                            <w:sz w:val="18"/>
                            <w:szCs w:val="24"/>
                            <w:lang w:val="kk-KZ"/>
                          </w:rPr>
                        </w:pPr>
                        <w:r w:rsidRPr="005B5C35">
                          <w:rPr>
                            <w:rFonts w:ascii="Lato" w:hAnsi="Lato" w:cs="Lato"/>
                            <w:noProof/>
                            <w:color w:val="000000" w:themeColor="text1"/>
                          </w:rPr>
                          <mc:AlternateContent>
                            <mc:Choice Requires="wps">
                              <w:drawing>
                                <wp:anchor distT="0" distB="0" distL="114300" distR="114300" simplePos="0" relativeHeight="251667456" behindDoc="1" locked="0" layoutInCell="1" allowOverlap="1" wp14:anchorId="4A72A12D" wp14:editId="2A9E0B99">
                                  <wp:simplePos x="0" y="0"/>
                                  <wp:positionH relativeFrom="column">
                                    <wp:posOffset>1549124</wp:posOffset>
                                  </wp:positionH>
                                  <wp:positionV relativeFrom="paragraph">
                                    <wp:posOffset>68883</wp:posOffset>
                                  </wp:positionV>
                                  <wp:extent cx="1200150" cy="207010"/>
                                  <wp:effectExtent l="0" t="0" r="0" b="254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00150" cy="2070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9F28C49" w14:textId="77777777" w:rsidR="008C2BAA" w:rsidRPr="006C5FFC" w:rsidRDefault="008C2BAA" w:rsidP="00981280">
                                              <w:pPr>
                                                <w:rPr>
                                                  <w:rFonts w:ascii="Arial" w:hAnsi="Arial" w:cs="Arial"/>
                                                  <w:sz w:val="16"/>
                                                </w:rPr>
                                              </w:pPr>
                                              <w:r w:rsidRPr="006C5FFC">
                                                <w:rPr>
                                                  <w:rFonts w:ascii="Arial" w:hAnsi="Arial" w:cs="Arial"/>
                                                  <w:sz w:val="16"/>
                                                </w:rPr>
                                                <w:t>000000000000000001</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72A12D" id="_x0000_t202" coordsize="21600,21600" o:spt="202" path="m,l,21600r21600,l21600,xe">
                                  <v:stroke joinstyle="miter"/>
                                  <v:path gradientshapeok="t" o:connecttype="rect"/>
                                </v:shapetype>
                                <v:shape id="Надпись 1" o:spid="_x0000_s1026" type="#_x0000_t202" style="position:absolute;left:0;text-align:left;margin-left:122pt;margin-top:5.4pt;width:94.5pt;height:16.3pt;z-index:-251649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" stroked="f" strokeweight=".5pt">
                                  <v:path arrowok="t"/>
                                  <v:textbox>
                                    <w:txbxContent>
                                      <w:p w14:paraId="79F28C49" w14:textId="77777777" w:rsidR="008C2BAA" w:rsidRPr="006C5FFC" w:rsidRDefault="008C2BAA" w:rsidP="00981280">
                                        <w:pPr>
                                          <w:rPr>
                                            <w:rFonts w:ascii="Arial" w:hAnsi="Arial" w:cs="Arial"/>
                                            <w:sz w:val="16"/>
                                          </w:rPr>
                                        </w:pPr>
                                        <w:r w:rsidRPr="006C5FFC">
                                          <w:rPr>
                                            <w:rFonts w:ascii="Arial" w:hAnsi="Arial" w:cs="Arial"/>
                                            <w:sz w:val="16"/>
                                          </w:rPr>
                                          <w:t>000000000000000001</w:t>
                                        </w:r>
                                      </w:p>
                                    </w:txbxContent>
                                  </v:textbox>
                                </v:shape>
                              </w:pict>
                            </mc:Fallback>
                          </mc:AlternateContent>
                        </w:r>
                      </w:p>
                    </w:tc>
                  </w:tr>
                </w:tbl>
                <w:p w14:paraId="16D70D46" w14:textId="77777777" w:rsidR="00981280" w:rsidRPr="005B5C35" w:rsidRDefault="00981280" w:rsidP="00D35491">
                  <w:pPr>
                    <w:tabs>
                      <w:tab w:val="center" w:pos="4819"/>
                    </w:tabs>
                    <w:rPr>
                      <w:rFonts w:ascii="Lato" w:hAnsi="Lato" w:cs="Lato"/>
                      <w:b/>
                      <w:color w:val="000000" w:themeColor="text1"/>
                    </w:rPr>
                  </w:pPr>
                </w:p>
                <w:p w14:paraId="5324FAC3" w14:textId="37C617A5" w:rsidR="00981280" w:rsidRPr="005B5C35" w:rsidRDefault="00A847F3" w:rsidP="00D35491">
                  <w:pPr>
                    <w:tabs>
                      <w:tab w:val="center" w:pos="4819"/>
                    </w:tabs>
                    <w:jc w:val="center"/>
                    <w:rPr>
                      <w:rFonts w:ascii="Arial" w:hAnsi="Arial" w:cs="Arial"/>
                      <w:color w:val="000000" w:themeColor="text1"/>
                      <w:sz w:val="22"/>
                      <w:lang w:val="kk-KZ"/>
                    </w:rPr>
                  </w:pPr>
                  <w:r w:rsidRPr="005B5C35">
                    <w:rPr>
                      <w:rFonts w:ascii="Arial" w:hAnsi="Arial" w:cs="Arial"/>
                      <w:color w:val="000000" w:themeColor="text1"/>
                      <w:sz w:val="22"/>
                      <w:lang w:val="kk-KZ"/>
                    </w:rPr>
                    <w:t>"Отбасы банк</w:t>
                  </w:r>
                  <w:r w:rsidR="00981280" w:rsidRPr="005B5C35">
                    <w:rPr>
                      <w:rFonts w:ascii="Arial" w:hAnsi="Arial" w:cs="Arial"/>
                      <w:color w:val="000000" w:themeColor="text1"/>
                      <w:sz w:val="22"/>
                      <w:lang w:val="kk-KZ"/>
                    </w:rPr>
                    <w:t xml:space="preserve">" АҚ-да </w:t>
                  </w:r>
                </w:p>
                <w:p w14:paraId="4CB4FDDB" w14:textId="77777777" w:rsidR="00981280" w:rsidRPr="005B5C35" w:rsidRDefault="00981280" w:rsidP="00D35491">
                  <w:pPr>
                    <w:tabs>
                      <w:tab w:val="center" w:pos="4819"/>
                    </w:tabs>
                    <w:jc w:val="center"/>
                    <w:rPr>
                      <w:rFonts w:ascii="Arial" w:hAnsi="Arial" w:cs="Arial"/>
                      <w:color w:val="000000" w:themeColor="text1"/>
                      <w:sz w:val="22"/>
                      <w:lang w:val="kk-KZ"/>
                    </w:rPr>
                  </w:pPr>
                  <w:r w:rsidRPr="005B5C35">
                    <w:rPr>
                      <w:rFonts w:ascii="Arial" w:hAnsi="Arial" w:cs="Arial"/>
                      <w:color w:val="000000" w:themeColor="text1"/>
                      <w:sz w:val="22"/>
                      <w:lang w:val="kk-KZ"/>
                    </w:rPr>
                    <w:t>тұрғын үй құрылыс жинақтары салымын растайтын</w:t>
                  </w:r>
                </w:p>
                <w:p w14:paraId="567B8D6E" w14:textId="77777777" w:rsidR="00981280" w:rsidRPr="005B5C35" w:rsidRDefault="00981280" w:rsidP="00D35491">
                  <w:pPr>
                    <w:tabs>
                      <w:tab w:val="center" w:pos="4819"/>
                    </w:tabs>
                    <w:jc w:val="center"/>
                    <w:rPr>
                      <w:rFonts w:ascii="Arial" w:hAnsi="Arial" w:cs="Arial"/>
                      <w:b/>
                      <w:color w:val="000000" w:themeColor="text1"/>
                      <w:sz w:val="16"/>
                      <w:szCs w:val="52"/>
                      <w:lang w:val="kk-KZ"/>
                    </w:rPr>
                  </w:pPr>
                  <w:r w:rsidRPr="005B5C35">
                    <w:rPr>
                      <w:rFonts w:ascii="Arial" w:hAnsi="Arial" w:cs="Arial"/>
                      <w:b/>
                      <w:color w:val="000000" w:themeColor="text1"/>
                      <w:sz w:val="16"/>
                      <w:szCs w:val="52"/>
                      <w:lang w:val="kk-KZ"/>
                    </w:rPr>
                    <w:t xml:space="preserve"> </w:t>
                  </w:r>
                </w:p>
                <w:p w14:paraId="5CED8AC1" w14:textId="77777777" w:rsidR="00981280" w:rsidRPr="005B5C35" w:rsidRDefault="00981280" w:rsidP="00D35491">
                  <w:pPr>
                    <w:tabs>
                      <w:tab w:val="center" w:pos="4819"/>
                    </w:tabs>
                    <w:jc w:val="center"/>
                    <w:rPr>
                      <w:rFonts w:ascii="Arial" w:hAnsi="Arial" w:cs="Arial"/>
                      <w:b/>
                      <w:color w:val="000000" w:themeColor="text1"/>
                      <w:sz w:val="44"/>
                      <w:szCs w:val="52"/>
                      <w:lang w:val="kk-KZ"/>
                    </w:rPr>
                  </w:pPr>
                  <w:r w:rsidRPr="005B5C35">
                    <w:rPr>
                      <w:rFonts w:ascii="Arial" w:hAnsi="Arial" w:cs="Arial"/>
                      <w:b/>
                      <w:color w:val="000000" w:themeColor="text1"/>
                      <w:sz w:val="44"/>
                      <w:szCs w:val="52"/>
                    </w:rPr>
                    <w:t xml:space="preserve">С </w:t>
                  </w:r>
                  <w:r w:rsidRPr="005B5C35">
                    <w:rPr>
                      <w:rFonts w:ascii="Arial" w:hAnsi="Arial" w:cs="Arial"/>
                      <w:b/>
                      <w:color w:val="000000" w:themeColor="text1"/>
                      <w:sz w:val="44"/>
                      <w:szCs w:val="52"/>
                      <w:lang w:val="kk-KZ"/>
                    </w:rPr>
                    <w:t xml:space="preserve">Е Р Т И Ф И К А </w:t>
                  </w:r>
                  <w:r w:rsidRPr="005B5C35">
                    <w:rPr>
                      <w:rFonts w:ascii="Arial" w:hAnsi="Arial" w:cs="Arial"/>
                      <w:b/>
                      <w:color w:val="000000" w:themeColor="text1"/>
                      <w:sz w:val="44"/>
                      <w:szCs w:val="52"/>
                    </w:rPr>
                    <w:t>Т</w:t>
                  </w:r>
                </w:p>
                <w:p w14:paraId="1FF0E721" w14:textId="77777777" w:rsidR="00981280" w:rsidRPr="005B5C35" w:rsidRDefault="00981280" w:rsidP="00D35491">
                  <w:pPr>
                    <w:jc w:val="center"/>
                    <w:rPr>
                      <w:rFonts w:ascii="Arial" w:hAnsi="Arial" w:cs="Arial"/>
                      <w:b/>
                      <w:color w:val="000000" w:themeColor="text1"/>
                      <w:sz w:val="16"/>
                    </w:rPr>
                  </w:pPr>
                  <w:r w:rsidRPr="005B5C35">
                    <w:rPr>
                      <w:rFonts w:ascii="Arial" w:hAnsi="Arial" w:cs="Arial"/>
                      <w:b/>
                      <w:color w:val="000000" w:themeColor="text1"/>
                      <w:sz w:val="16"/>
                    </w:rPr>
                    <w:t xml:space="preserve"> </w:t>
                  </w:r>
                </w:p>
                <w:p w14:paraId="77DFAEBB" w14:textId="77777777" w:rsidR="00981280" w:rsidRPr="005B5C35" w:rsidRDefault="00981280" w:rsidP="00D35491">
                  <w:pPr>
                    <w:jc w:val="center"/>
                    <w:rPr>
                      <w:rFonts w:ascii="Arial" w:hAnsi="Arial" w:cs="Arial"/>
                      <w:color w:val="000000" w:themeColor="text1"/>
                      <w:sz w:val="20"/>
                      <w:szCs w:val="20"/>
                    </w:rPr>
                  </w:pPr>
                  <w:r w:rsidRPr="005B5C35">
                    <w:rPr>
                      <w:rFonts w:ascii="Arial" w:hAnsi="Arial" w:cs="Arial"/>
                      <w:color w:val="000000" w:themeColor="text1"/>
                      <w:sz w:val="20"/>
                      <w:szCs w:val="20"/>
                    </w:rPr>
                    <w:t xml:space="preserve">о наличии вклада жилищных строительных сбережений </w:t>
                  </w:r>
                </w:p>
                <w:p w14:paraId="5B3F42A7" w14:textId="3A4F4390" w:rsidR="00981280" w:rsidRPr="005B5C35" w:rsidRDefault="00981280" w:rsidP="00D35491">
                  <w:pPr>
                    <w:jc w:val="center"/>
                    <w:rPr>
                      <w:rFonts w:ascii="Arial" w:hAnsi="Arial" w:cs="Arial"/>
                      <w:b/>
                      <w:color w:val="000000" w:themeColor="text1"/>
                      <w:sz w:val="20"/>
                      <w:szCs w:val="20"/>
                      <w:lang w:val="kk-KZ"/>
                    </w:rPr>
                  </w:pPr>
                  <w:r w:rsidRPr="005B5C35">
                    <w:rPr>
                      <w:rFonts w:ascii="Arial" w:hAnsi="Arial" w:cs="Arial"/>
                      <w:color w:val="000000" w:themeColor="text1"/>
                      <w:sz w:val="20"/>
                      <w:szCs w:val="20"/>
                    </w:rPr>
                    <w:t>в</w:t>
                  </w:r>
                  <w:r w:rsidR="00A847F3" w:rsidRPr="005B5C35">
                    <w:rPr>
                      <w:rFonts w:ascii="Arial" w:hAnsi="Arial" w:cs="Arial"/>
                      <w:color w:val="000000" w:themeColor="text1"/>
                      <w:sz w:val="20"/>
                      <w:szCs w:val="20"/>
                    </w:rPr>
                    <w:t xml:space="preserve"> АО "Отбасы банк</w:t>
                  </w:r>
                  <w:r w:rsidRPr="005B5C35">
                    <w:rPr>
                      <w:rFonts w:ascii="Arial" w:hAnsi="Arial" w:cs="Arial"/>
                      <w:color w:val="000000" w:themeColor="text1"/>
                      <w:sz w:val="20"/>
                      <w:szCs w:val="20"/>
                    </w:rPr>
                    <w:t>"</w:t>
                  </w:r>
                </w:p>
                <w:p w14:paraId="24ECF14A" w14:textId="77777777" w:rsidR="00981280" w:rsidRPr="005B5C35" w:rsidRDefault="00981280" w:rsidP="00D35491">
                  <w:pPr>
                    <w:jc w:val="center"/>
                    <w:rPr>
                      <w:rFonts w:ascii="Lato" w:hAnsi="Lato" w:cs="Lato"/>
                      <w:b/>
                      <w:color w:val="000000" w:themeColor="text1"/>
                      <w:sz w:val="20"/>
                      <w:szCs w:val="20"/>
                      <w:lang w:val="kk-KZ"/>
                    </w:rPr>
                  </w:pPr>
                  <w:r w:rsidRPr="005B5C35">
                    <w:rPr>
                      <w:rFonts w:ascii="Lato" w:hAnsi="Lato" w:cs="Lato"/>
                      <w:b/>
                      <w:color w:val="000000" w:themeColor="text1"/>
                      <w:sz w:val="20"/>
                      <w:szCs w:val="20"/>
                      <w:lang w:val="kk-KZ"/>
                    </w:rPr>
                    <w:t xml:space="preserve"> </w:t>
                  </w:r>
                </w:p>
                <w:p w14:paraId="30F15796" w14:textId="1ABB613B" w:rsidR="00981280" w:rsidRPr="005B5C35" w:rsidRDefault="00A847F3" w:rsidP="00D35491">
                  <w:pPr>
                    <w:ind w:firstLine="460"/>
                    <w:jc w:val="both"/>
                    <w:rPr>
                      <w:rFonts w:ascii="Arial" w:hAnsi="Arial" w:cs="Arial"/>
                      <w:color w:val="000000" w:themeColor="text1"/>
                      <w:sz w:val="20"/>
                      <w:szCs w:val="20"/>
                      <w:lang w:val="kk-KZ"/>
                    </w:rPr>
                  </w:pPr>
                  <w:r w:rsidRPr="005B5C35">
                    <w:rPr>
                      <w:rFonts w:ascii="Arial" w:hAnsi="Arial" w:cs="Arial"/>
                      <w:color w:val="000000" w:themeColor="text1"/>
                      <w:sz w:val="20"/>
                      <w:szCs w:val="20"/>
                      <w:lang w:val="kk-KZ"/>
                    </w:rPr>
                    <w:t>Осы құжат "Отбасы банк</w:t>
                  </w:r>
                  <w:r w:rsidR="00981280" w:rsidRPr="005B5C35">
                    <w:rPr>
                      <w:rFonts w:ascii="Arial" w:hAnsi="Arial" w:cs="Arial"/>
                      <w:color w:val="000000" w:themeColor="text1"/>
                      <w:sz w:val="20"/>
                      <w:szCs w:val="20"/>
                      <w:lang w:val="kk-KZ"/>
                    </w:rPr>
                    <w:t>" АҚ-да тұрғын үй құрылыс жинақтары салымының ашылғанын растайды. / Настоящий документ является подтверждением наличия вклада жилищных строительных сбережений в</w:t>
                  </w:r>
                  <w:r w:rsidRPr="005B5C35">
                    <w:rPr>
                      <w:rFonts w:ascii="Arial" w:hAnsi="Arial" w:cs="Arial"/>
                      <w:color w:val="000000" w:themeColor="text1"/>
                      <w:sz w:val="20"/>
                      <w:szCs w:val="20"/>
                      <w:lang w:val="kk-KZ"/>
                    </w:rPr>
                    <w:t xml:space="preserve"> АО "Отбасы банк</w:t>
                  </w:r>
                  <w:r w:rsidR="00981280" w:rsidRPr="005B5C35">
                    <w:rPr>
                      <w:rFonts w:ascii="Arial" w:hAnsi="Arial" w:cs="Arial"/>
                      <w:color w:val="000000" w:themeColor="text1"/>
                      <w:sz w:val="20"/>
                      <w:szCs w:val="20"/>
                      <w:lang w:val="kk-KZ"/>
                    </w:rPr>
                    <w:t>".</w:t>
                  </w:r>
                </w:p>
                <w:p w14:paraId="35B9D5B5" w14:textId="77777777" w:rsidR="00981280" w:rsidRPr="005B5C35" w:rsidRDefault="00981280" w:rsidP="00D35491">
                  <w:pPr>
                    <w:jc w:val="both"/>
                    <w:rPr>
                      <w:rFonts w:ascii="Lato" w:hAnsi="Lato" w:cs="Lato"/>
                      <w:i/>
                      <w:color w:val="000000" w:themeColor="text1"/>
                      <w:sz w:val="16"/>
                      <w:szCs w:val="16"/>
                      <w:lang w:val="kk-KZ"/>
                    </w:rPr>
                  </w:pPr>
                </w:p>
                <w:tbl>
                  <w:tblPr>
                    <w:tblW w:w="9707" w:type="dxa"/>
                    <w:tblLayout w:type="fixed"/>
                    <w:tblLook w:val="04A0" w:firstRow="1" w:lastRow="0" w:firstColumn="1" w:lastColumn="0" w:noHBand="0" w:noVBand="1"/>
                  </w:tblPr>
                  <w:tblGrid>
                    <w:gridCol w:w="4888"/>
                    <w:gridCol w:w="4819"/>
                  </w:tblGrid>
                  <w:tr w:rsidR="00981280" w:rsidRPr="005B5C35" w14:paraId="44D187C8" w14:textId="77777777" w:rsidTr="00A33591">
                    <w:tc>
                      <w:tcPr>
                        <w:tcW w:w="2518" w:type="pct"/>
                      </w:tcPr>
                      <w:p w14:paraId="35484DC8" w14:textId="77777777" w:rsidR="00981280" w:rsidRPr="005B5C35" w:rsidRDefault="00981280" w:rsidP="00D35491">
                        <w:pPr>
                          <w:ind w:left="-40"/>
                          <w:rPr>
                            <w:rFonts w:ascii="Arial" w:hAnsi="Arial" w:cs="Arial"/>
                            <w:b/>
                            <w:color w:val="000000" w:themeColor="text1"/>
                            <w:sz w:val="16"/>
                            <w:szCs w:val="20"/>
                            <w:lang w:val="kk-KZ"/>
                          </w:rPr>
                        </w:pPr>
                        <w:r w:rsidRPr="005B5C35">
                          <w:rPr>
                            <w:rFonts w:ascii="Arial" w:hAnsi="Arial" w:cs="Arial"/>
                            <w:b/>
                            <w:color w:val="000000" w:themeColor="text1"/>
                            <w:sz w:val="16"/>
                            <w:szCs w:val="20"/>
                            <w:lang w:val="kk-KZ"/>
                          </w:rPr>
                          <w:t>САЛЫМШЫ ТУРАЛЫ ДЕРЕКТЕР:</w:t>
                        </w:r>
                      </w:p>
                      <w:p w14:paraId="31DCC102" w14:textId="77777777" w:rsidR="00981280" w:rsidRPr="005B5C35" w:rsidRDefault="00981280" w:rsidP="00D35491">
                        <w:pPr>
                          <w:ind w:left="-40"/>
                          <w:rPr>
                            <w:rFonts w:ascii="Arial" w:hAnsi="Arial" w:cs="Arial"/>
                            <w:color w:val="000000" w:themeColor="text1"/>
                            <w:sz w:val="16"/>
                            <w:szCs w:val="20"/>
                            <w:lang w:val="kk-KZ"/>
                          </w:rPr>
                        </w:pPr>
                        <w:r w:rsidRPr="005B5C35">
                          <w:rPr>
                            <w:rFonts w:ascii="Arial" w:hAnsi="Arial" w:cs="Arial"/>
                            <w:color w:val="000000" w:themeColor="text1"/>
                            <w:sz w:val="16"/>
                            <w:szCs w:val="20"/>
                            <w:lang w:val="kk-KZ"/>
                          </w:rPr>
                          <w:t>ТАӘ</w:t>
                        </w:r>
                        <w:r w:rsidRPr="005B5C35">
                          <w:rPr>
                            <w:rFonts w:ascii="Arial" w:hAnsi="Arial" w:cs="Arial"/>
                            <w:color w:val="000000" w:themeColor="text1"/>
                            <w:sz w:val="16"/>
                            <w:szCs w:val="20"/>
                          </w:rPr>
                          <w:t xml:space="preserve">: </w:t>
                        </w:r>
                        <w:r w:rsidRPr="005B5C35">
                          <w:rPr>
                            <w:rFonts w:ascii="Arial" w:hAnsi="Arial" w:cs="Arial"/>
                            <w:bCs/>
                            <w:color w:val="000000" w:themeColor="text1"/>
                            <w:sz w:val="16"/>
                            <w:szCs w:val="20"/>
                          </w:rPr>
                          <w:t>__________________________</w:t>
                        </w:r>
                      </w:p>
                      <w:p w14:paraId="7CE52AE9" w14:textId="77777777" w:rsidR="00981280" w:rsidRPr="005B5C35" w:rsidRDefault="00981280" w:rsidP="00D35491">
                        <w:pPr>
                          <w:ind w:left="-40"/>
                          <w:rPr>
                            <w:rFonts w:ascii="Arial" w:hAnsi="Arial" w:cs="Arial"/>
                            <w:bCs/>
                            <w:color w:val="000000" w:themeColor="text1"/>
                            <w:sz w:val="16"/>
                            <w:szCs w:val="20"/>
                            <w:lang w:val="kk-KZ"/>
                          </w:rPr>
                        </w:pPr>
                        <w:r w:rsidRPr="005B5C35">
                          <w:rPr>
                            <w:rFonts w:ascii="Arial" w:hAnsi="Arial" w:cs="Arial"/>
                            <w:color w:val="000000" w:themeColor="text1"/>
                            <w:sz w:val="16"/>
                            <w:szCs w:val="20"/>
                            <w:lang w:val="kk-KZ"/>
                          </w:rPr>
                          <w:t xml:space="preserve">ЖСН: </w:t>
                        </w:r>
                        <w:r w:rsidRPr="005B5C35">
                          <w:rPr>
                            <w:rFonts w:ascii="Arial" w:hAnsi="Arial" w:cs="Arial"/>
                            <w:bCs/>
                            <w:color w:val="000000" w:themeColor="text1"/>
                            <w:sz w:val="16"/>
                            <w:szCs w:val="20"/>
                            <w:lang w:val="kk-KZ"/>
                          </w:rPr>
                          <w:t>000 000 000 000</w:t>
                        </w:r>
                      </w:p>
                      <w:p w14:paraId="7EAC2DE4" w14:textId="77777777" w:rsidR="00981280" w:rsidRPr="005B5C35" w:rsidRDefault="00981280" w:rsidP="00D35491">
                        <w:pPr>
                          <w:tabs>
                            <w:tab w:val="left" w:pos="4839"/>
                          </w:tabs>
                          <w:ind w:left="-40"/>
                          <w:jc w:val="both"/>
                          <w:rPr>
                            <w:rFonts w:ascii="Arial" w:hAnsi="Arial" w:cs="Arial"/>
                            <w:color w:val="000000" w:themeColor="text1"/>
                            <w:sz w:val="16"/>
                            <w:szCs w:val="20"/>
                            <w:lang w:val="kk-KZ"/>
                          </w:rPr>
                        </w:pPr>
                        <w:r w:rsidRPr="005B5C35">
                          <w:rPr>
                            <w:rFonts w:ascii="Arial" w:hAnsi="Arial" w:cs="Arial"/>
                            <w:color w:val="000000" w:themeColor="text1"/>
                            <w:sz w:val="16"/>
                            <w:szCs w:val="20"/>
                            <w:lang w:val="kk-KZ"/>
                          </w:rPr>
                          <w:t>Құпиясөз: 00000000</w:t>
                        </w:r>
                      </w:p>
                      <w:p w14:paraId="2E6990C5" w14:textId="77777777" w:rsidR="00981280" w:rsidRPr="005B5C35" w:rsidRDefault="00981280" w:rsidP="00D35491">
                        <w:pPr>
                          <w:ind w:left="-40"/>
                          <w:rPr>
                            <w:rFonts w:ascii="Arial" w:hAnsi="Arial" w:cs="Arial"/>
                            <w:bCs/>
                            <w:color w:val="000000" w:themeColor="text1"/>
                            <w:sz w:val="10"/>
                            <w:szCs w:val="10"/>
                            <w:lang w:val="kk-KZ"/>
                          </w:rPr>
                        </w:pPr>
                      </w:p>
                      <w:p w14:paraId="22E3A2AB" w14:textId="77777777" w:rsidR="00981280" w:rsidRPr="005B5C35" w:rsidRDefault="00981280" w:rsidP="00D35491">
                        <w:pPr>
                          <w:ind w:left="-40"/>
                          <w:rPr>
                            <w:rFonts w:ascii="Arial" w:hAnsi="Arial" w:cs="Arial"/>
                            <w:b/>
                            <w:color w:val="000000" w:themeColor="text1"/>
                            <w:sz w:val="16"/>
                            <w:szCs w:val="20"/>
                            <w:lang w:val="kk-KZ"/>
                          </w:rPr>
                        </w:pPr>
                        <w:r w:rsidRPr="005B5C35">
                          <w:rPr>
                            <w:rFonts w:ascii="Arial" w:hAnsi="Arial" w:cs="Arial"/>
                            <w:b/>
                            <w:color w:val="000000" w:themeColor="text1"/>
                            <w:sz w:val="16"/>
                            <w:szCs w:val="20"/>
                            <w:lang w:val="kk-KZ"/>
                          </w:rPr>
                          <w:t>ӨКІЛІ ТУРАЛЫ ДЕРЕКТЕР:</w:t>
                        </w:r>
                      </w:p>
                      <w:p w14:paraId="11E45071" w14:textId="77777777" w:rsidR="00981280" w:rsidRPr="005B5C35" w:rsidRDefault="00981280" w:rsidP="00D35491">
                        <w:pPr>
                          <w:ind w:left="-40"/>
                          <w:rPr>
                            <w:rFonts w:ascii="Arial" w:hAnsi="Arial" w:cs="Arial"/>
                            <w:color w:val="000000" w:themeColor="text1"/>
                            <w:sz w:val="16"/>
                            <w:szCs w:val="20"/>
                            <w:lang w:val="kk-KZ"/>
                          </w:rPr>
                        </w:pPr>
                        <w:r w:rsidRPr="005B5C35">
                          <w:rPr>
                            <w:rFonts w:ascii="Arial" w:hAnsi="Arial" w:cs="Arial"/>
                            <w:color w:val="000000" w:themeColor="text1"/>
                            <w:sz w:val="16"/>
                            <w:szCs w:val="20"/>
                            <w:lang w:val="kk-KZ"/>
                          </w:rPr>
                          <w:t xml:space="preserve">ТАӘ: </w:t>
                        </w:r>
                        <w:r w:rsidRPr="005B5C35">
                          <w:rPr>
                            <w:rFonts w:ascii="Arial" w:hAnsi="Arial" w:cs="Arial"/>
                            <w:bCs/>
                            <w:color w:val="000000" w:themeColor="text1"/>
                            <w:sz w:val="16"/>
                            <w:szCs w:val="20"/>
                            <w:lang w:val="kk-KZ"/>
                          </w:rPr>
                          <w:t>___________________________</w:t>
                        </w:r>
                      </w:p>
                      <w:p w14:paraId="7EEEBC1D" w14:textId="77777777" w:rsidR="00981280" w:rsidRPr="005B5C35" w:rsidRDefault="00981280" w:rsidP="00D35491">
                        <w:pPr>
                          <w:ind w:left="-40"/>
                          <w:rPr>
                            <w:rFonts w:ascii="Arial" w:hAnsi="Arial" w:cs="Arial"/>
                            <w:bCs/>
                            <w:color w:val="000000" w:themeColor="text1"/>
                            <w:sz w:val="16"/>
                            <w:szCs w:val="20"/>
                            <w:lang w:val="kk-KZ"/>
                          </w:rPr>
                        </w:pPr>
                        <w:r w:rsidRPr="005B5C35">
                          <w:rPr>
                            <w:rFonts w:ascii="Arial" w:hAnsi="Arial" w:cs="Arial"/>
                            <w:color w:val="000000" w:themeColor="text1"/>
                            <w:sz w:val="16"/>
                            <w:szCs w:val="20"/>
                            <w:lang w:val="kk-KZ"/>
                          </w:rPr>
                          <w:t xml:space="preserve">ЖСН: </w:t>
                        </w:r>
                        <w:r w:rsidRPr="005B5C35">
                          <w:rPr>
                            <w:rFonts w:ascii="Arial" w:hAnsi="Arial" w:cs="Arial"/>
                            <w:bCs/>
                            <w:color w:val="000000" w:themeColor="text1"/>
                            <w:sz w:val="16"/>
                            <w:szCs w:val="20"/>
                            <w:lang w:val="kk-KZ"/>
                          </w:rPr>
                          <w:t>000 000 000 000</w:t>
                        </w:r>
                      </w:p>
                      <w:p w14:paraId="27B3A62A" w14:textId="77777777" w:rsidR="00981280" w:rsidRPr="005B5C35" w:rsidRDefault="00981280" w:rsidP="00D35491">
                        <w:pPr>
                          <w:ind w:left="-40"/>
                          <w:rPr>
                            <w:rFonts w:ascii="Arial" w:hAnsi="Arial" w:cs="Arial"/>
                            <w:bCs/>
                            <w:color w:val="000000" w:themeColor="text1"/>
                            <w:sz w:val="16"/>
                            <w:szCs w:val="20"/>
                            <w:lang w:val="kk-KZ"/>
                          </w:rPr>
                        </w:pPr>
                        <w:r w:rsidRPr="005B5C35">
                          <w:rPr>
                            <w:rFonts w:ascii="Arial" w:hAnsi="Arial" w:cs="Arial"/>
                            <w:bCs/>
                            <w:color w:val="000000" w:themeColor="text1"/>
                            <w:sz w:val="16"/>
                            <w:szCs w:val="20"/>
                            <w:lang w:val="kk-KZ"/>
                          </w:rPr>
                          <w:t>Куәландыратын құжат: туу туралы куәлік</w:t>
                        </w:r>
                      </w:p>
                    </w:tc>
                    <w:tc>
                      <w:tcPr>
                        <w:tcW w:w="2482" w:type="pct"/>
                        <w:tcBorders>
                          <w:left w:val="nil"/>
                        </w:tcBorders>
                      </w:tcPr>
                      <w:p w14:paraId="31FA5607" w14:textId="77777777" w:rsidR="00981280" w:rsidRPr="005B5C35" w:rsidRDefault="00981280" w:rsidP="00D35491">
                        <w:pPr>
                          <w:ind w:left="-74"/>
                          <w:rPr>
                            <w:rFonts w:ascii="Arial" w:hAnsi="Arial" w:cs="Arial"/>
                            <w:b/>
                            <w:color w:val="000000" w:themeColor="text1"/>
                            <w:sz w:val="16"/>
                            <w:szCs w:val="20"/>
                          </w:rPr>
                        </w:pPr>
                        <w:r w:rsidRPr="005B5C35">
                          <w:rPr>
                            <w:rFonts w:ascii="Arial" w:hAnsi="Arial" w:cs="Arial"/>
                            <w:b/>
                            <w:color w:val="000000" w:themeColor="text1"/>
                            <w:sz w:val="16"/>
                            <w:szCs w:val="20"/>
                          </w:rPr>
                          <w:t>СВЕДЕНИЯ О ВКЛАДЧИКЕ:</w:t>
                        </w:r>
                      </w:p>
                      <w:p w14:paraId="6BC309EE" w14:textId="77777777" w:rsidR="00981280" w:rsidRPr="005B5C35" w:rsidRDefault="00981280" w:rsidP="00D35491">
                        <w:pPr>
                          <w:ind w:left="-74"/>
                          <w:rPr>
                            <w:rFonts w:ascii="Arial" w:hAnsi="Arial" w:cs="Arial"/>
                            <w:color w:val="000000" w:themeColor="text1"/>
                            <w:sz w:val="16"/>
                            <w:szCs w:val="20"/>
                          </w:rPr>
                        </w:pPr>
                        <w:r w:rsidRPr="005B5C35">
                          <w:rPr>
                            <w:rFonts w:ascii="Arial" w:hAnsi="Arial" w:cs="Arial"/>
                            <w:color w:val="000000" w:themeColor="text1"/>
                            <w:sz w:val="16"/>
                            <w:szCs w:val="20"/>
                          </w:rPr>
                          <w:t xml:space="preserve">ФИО: </w:t>
                        </w:r>
                        <w:r w:rsidRPr="005B5C35">
                          <w:rPr>
                            <w:rFonts w:ascii="Arial" w:hAnsi="Arial" w:cs="Arial"/>
                            <w:bCs/>
                            <w:color w:val="000000" w:themeColor="text1"/>
                            <w:sz w:val="16"/>
                            <w:szCs w:val="20"/>
                          </w:rPr>
                          <w:t>_____________________</w:t>
                        </w:r>
                      </w:p>
                      <w:p w14:paraId="3460E2ED" w14:textId="77777777" w:rsidR="00981280" w:rsidRPr="005B5C35" w:rsidRDefault="00981280" w:rsidP="00D35491">
                        <w:pPr>
                          <w:ind w:left="-74"/>
                          <w:rPr>
                            <w:rFonts w:ascii="Arial" w:hAnsi="Arial" w:cs="Arial"/>
                            <w:bCs/>
                            <w:color w:val="000000" w:themeColor="text1"/>
                            <w:sz w:val="16"/>
                            <w:szCs w:val="20"/>
                          </w:rPr>
                        </w:pPr>
                        <w:r w:rsidRPr="005B5C35">
                          <w:rPr>
                            <w:rFonts w:ascii="Arial" w:hAnsi="Arial" w:cs="Arial"/>
                            <w:color w:val="000000" w:themeColor="text1"/>
                            <w:sz w:val="16"/>
                            <w:szCs w:val="20"/>
                          </w:rPr>
                          <w:t>ИИН:</w:t>
                        </w:r>
                        <w:r w:rsidRPr="005B5C35">
                          <w:rPr>
                            <w:rFonts w:ascii="Arial" w:hAnsi="Arial" w:cs="Arial"/>
                            <w:color w:val="000000" w:themeColor="text1"/>
                            <w:sz w:val="16"/>
                            <w:szCs w:val="20"/>
                            <w:lang w:val="kk-KZ"/>
                          </w:rPr>
                          <w:t xml:space="preserve"> </w:t>
                        </w:r>
                        <w:r w:rsidRPr="005B5C35">
                          <w:rPr>
                            <w:rFonts w:ascii="Arial" w:hAnsi="Arial" w:cs="Arial"/>
                            <w:bCs/>
                            <w:color w:val="000000" w:themeColor="text1"/>
                            <w:sz w:val="16"/>
                            <w:szCs w:val="20"/>
                          </w:rPr>
                          <w:t>000 000 000 000</w:t>
                        </w:r>
                      </w:p>
                      <w:p w14:paraId="03EE747E" w14:textId="77777777" w:rsidR="00981280" w:rsidRPr="005B5C35" w:rsidRDefault="00981280" w:rsidP="00D35491">
                        <w:pPr>
                          <w:tabs>
                            <w:tab w:val="left" w:pos="4839"/>
                          </w:tabs>
                          <w:ind w:left="-74"/>
                          <w:jc w:val="both"/>
                          <w:rPr>
                            <w:rFonts w:ascii="Arial" w:hAnsi="Arial" w:cs="Arial"/>
                            <w:color w:val="000000" w:themeColor="text1"/>
                            <w:sz w:val="16"/>
                            <w:szCs w:val="20"/>
                          </w:rPr>
                        </w:pPr>
                        <w:r w:rsidRPr="005B5C35">
                          <w:rPr>
                            <w:rFonts w:ascii="Arial" w:hAnsi="Arial" w:cs="Arial"/>
                            <w:color w:val="000000" w:themeColor="text1"/>
                            <w:sz w:val="16"/>
                            <w:szCs w:val="20"/>
                          </w:rPr>
                          <w:t>Кодовое слово: 00000000</w:t>
                        </w:r>
                      </w:p>
                      <w:p w14:paraId="6DF7C9CE" w14:textId="77777777" w:rsidR="00981280" w:rsidRPr="005B5C35" w:rsidRDefault="00981280" w:rsidP="00D35491">
                        <w:pPr>
                          <w:ind w:left="-74"/>
                          <w:rPr>
                            <w:rFonts w:ascii="Arial" w:hAnsi="Arial" w:cs="Arial"/>
                            <w:bCs/>
                            <w:color w:val="000000" w:themeColor="text1"/>
                            <w:sz w:val="10"/>
                            <w:szCs w:val="10"/>
                          </w:rPr>
                        </w:pPr>
                      </w:p>
                      <w:p w14:paraId="5605E157" w14:textId="77777777" w:rsidR="00981280" w:rsidRPr="005B5C35" w:rsidRDefault="00981280" w:rsidP="00D35491">
                        <w:pPr>
                          <w:ind w:left="-74"/>
                          <w:rPr>
                            <w:rFonts w:ascii="Arial" w:hAnsi="Arial" w:cs="Arial"/>
                            <w:b/>
                            <w:color w:val="000000" w:themeColor="text1"/>
                            <w:sz w:val="16"/>
                            <w:szCs w:val="20"/>
                          </w:rPr>
                        </w:pPr>
                        <w:r w:rsidRPr="005B5C35">
                          <w:rPr>
                            <w:rFonts w:ascii="Arial" w:hAnsi="Arial" w:cs="Arial"/>
                            <w:b/>
                            <w:color w:val="000000" w:themeColor="text1"/>
                            <w:sz w:val="16"/>
                            <w:szCs w:val="20"/>
                          </w:rPr>
                          <w:t>СВЕДЕНИЯ О ПРЕДСТАВИТЕЛЕ:</w:t>
                        </w:r>
                      </w:p>
                      <w:p w14:paraId="3AA2AA09" w14:textId="77777777" w:rsidR="00981280" w:rsidRPr="005B5C35" w:rsidRDefault="00981280" w:rsidP="00D35491">
                        <w:pPr>
                          <w:ind w:left="-74"/>
                          <w:rPr>
                            <w:rFonts w:ascii="Arial" w:hAnsi="Arial" w:cs="Arial"/>
                            <w:color w:val="000000" w:themeColor="text1"/>
                            <w:sz w:val="16"/>
                            <w:szCs w:val="20"/>
                          </w:rPr>
                        </w:pPr>
                        <w:r w:rsidRPr="005B5C35">
                          <w:rPr>
                            <w:rFonts w:ascii="Arial" w:hAnsi="Arial" w:cs="Arial"/>
                            <w:color w:val="000000" w:themeColor="text1"/>
                            <w:sz w:val="16"/>
                            <w:szCs w:val="20"/>
                          </w:rPr>
                          <w:t xml:space="preserve">ФИО: </w:t>
                        </w:r>
                        <w:r w:rsidRPr="005B5C35">
                          <w:rPr>
                            <w:rFonts w:ascii="Arial" w:hAnsi="Arial" w:cs="Arial"/>
                            <w:bCs/>
                            <w:color w:val="000000" w:themeColor="text1"/>
                            <w:sz w:val="16"/>
                            <w:szCs w:val="20"/>
                          </w:rPr>
                          <w:t>_________________________</w:t>
                        </w:r>
                      </w:p>
                      <w:p w14:paraId="0D61F689" w14:textId="77777777" w:rsidR="00981280" w:rsidRPr="005B5C35" w:rsidRDefault="00981280" w:rsidP="00D35491">
                        <w:pPr>
                          <w:ind w:left="-74"/>
                          <w:rPr>
                            <w:rFonts w:ascii="Arial" w:hAnsi="Arial" w:cs="Arial"/>
                            <w:bCs/>
                            <w:color w:val="000000" w:themeColor="text1"/>
                            <w:sz w:val="16"/>
                            <w:szCs w:val="20"/>
                          </w:rPr>
                        </w:pPr>
                        <w:r w:rsidRPr="005B5C35">
                          <w:rPr>
                            <w:rFonts w:ascii="Arial" w:hAnsi="Arial" w:cs="Arial"/>
                            <w:color w:val="000000" w:themeColor="text1"/>
                            <w:sz w:val="16"/>
                            <w:szCs w:val="20"/>
                          </w:rPr>
                          <w:t>ИИН:</w:t>
                        </w:r>
                        <w:r w:rsidRPr="005B5C35">
                          <w:rPr>
                            <w:rFonts w:ascii="Arial" w:hAnsi="Arial" w:cs="Arial"/>
                            <w:color w:val="000000" w:themeColor="text1"/>
                            <w:sz w:val="16"/>
                            <w:szCs w:val="20"/>
                            <w:lang w:val="kk-KZ"/>
                          </w:rPr>
                          <w:t xml:space="preserve"> </w:t>
                        </w:r>
                        <w:r w:rsidRPr="005B5C35">
                          <w:rPr>
                            <w:rFonts w:ascii="Arial" w:hAnsi="Arial" w:cs="Arial"/>
                            <w:bCs/>
                            <w:color w:val="000000" w:themeColor="text1"/>
                            <w:sz w:val="16"/>
                            <w:szCs w:val="20"/>
                          </w:rPr>
                          <w:t>000 000 000 000</w:t>
                        </w:r>
                      </w:p>
                      <w:p w14:paraId="023BA264" w14:textId="77777777" w:rsidR="00981280" w:rsidRPr="005B5C35" w:rsidRDefault="00981280" w:rsidP="00D35491">
                        <w:pPr>
                          <w:ind w:left="-74"/>
                          <w:rPr>
                            <w:rFonts w:ascii="Arial" w:hAnsi="Arial" w:cs="Arial"/>
                            <w:color w:val="000000" w:themeColor="text1"/>
                            <w:sz w:val="16"/>
                            <w:szCs w:val="20"/>
                            <w:lang w:val="kk-KZ"/>
                          </w:rPr>
                        </w:pPr>
                        <w:r w:rsidRPr="005B5C35">
                          <w:rPr>
                            <w:rFonts w:ascii="Arial" w:hAnsi="Arial" w:cs="Arial"/>
                            <w:bCs/>
                            <w:color w:val="000000" w:themeColor="text1"/>
                            <w:sz w:val="16"/>
                            <w:szCs w:val="20"/>
                          </w:rPr>
                          <w:t xml:space="preserve">Основание: свидетельство о рождении </w:t>
                        </w:r>
                      </w:p>
                    </w:tc>
                  </w:tr>
                  <w:tr w:rsidR="00981280" w:rsidRPr="005B5C35" w14:paraId="491DDF72" w14:textId="77777777" w:rsidTr="00A33591">
                    <w:trPr>
                      <w:trHeight w:val="63"/>
                    </w:trPr>
                    <w:tc>
                      <w:tcPr>
                        <w:tcW w:w="2518" w:type="pct"/>
                      </w:tcPr>
                      <w:p w14:paraId="3552D901" w14:textId="77777777" w:rsidR="00981280" w:rsidRPr="005B5C35" w:rsidRDefault="00981280" w:rsidP="00D35491">
                        <w:pPr>
                          <w:ind w:left="-40"/>
                          <w:rPr>
                            <w:rFonts w:ascii="Arial" w:hAnsi="Arial" w:cs="Arial"/>
                            <w:bCs/>
                            <w:color w:val="000000" w:themeColor="text1"/>
                            <w:sz w:val="10"/>
                            <w:szCs w:val="10"/>
                          </w:rPr>
                        </w:pPr>
                      </w:p>
                    </w:tc>
                    <w:tc>
                      <w:tcPr>
                        <w:tcW w:w="2482" w:type="pct"/>
                        <w:tcBorders>
                          <w:left w:val="nil"/>
                        </w:tcBorders>
                      </w:tcPr>
                      <w:p w14:paraId="465BC192" w14:textId="77777777" w:rsidR="00981280" w:rsidRPr="005B5C35" w:rsidRDefault="00981280" w:rsidP="00D35491">
                        <w:pPr>
                          <w:ind w:left="-74"/>
                          <w:rPr>
                            <w:rFonts w:ascii="Arial" w:hAnsi="Arial" w:cs="Arial"/>
                            <w:color w:val="000000" w:themeColor="text1"/>
                            <w:sz w:val="10"/>
                            <w:szCs w:val="10"/>
                          </w:rPr>
                        </w:pPr>
                      </w:p>
                    </w:tc>
                  </w:tr>
                  <w:tr w:rsidR="00981280" w:rsidRPr="005B5C35" w14:paraId="5F7CC384" w14:textId="77777777" w:rsidTr="00A33591">
                    <w:trPr>
                      <w:trHeight w:val="3178"/>
                    </w:trPr>
                    <w:tc>
                      <w:tcPr>
                        <w:tcW w:w="2518" w:type="pct"/>
                      </w:tcPr>
                      <w:p w14:paraId="1A11F75A" w14:textId="77777777" w:rsidR="00981280" w:rsidRPr="005B5C35" w:rsidRDefault="00981280" w:rsidP="00D35491">
                        <w:pPr>
                          <w:ind w:left="-40"/>
                          <w:rPr>
                            <w:rFonts w:ascii="Arial" w:hAnsi="Arial" w:cs="Arial"/>
                            <w:b/>
                            <w:color w:val="000000" w:themeColor="text1"/>
                            <w:sz w:val="16"/>
                            <w:szCs w:val="20"/>
                            <w:lang w:val="kk-KZ"/>
                          </w:rPr>
                        </w:pPr>
                        <w:r w:rsidRPr="005B5C35">
                          <w:rPr>
                            <w:rFonts w:ascii="Arial" w:hAnsi="Arial" w:cs="Arial"/>
                            <w:b/>
                            <w:color w:val="000000" w:themeColor="text1"/>
                            <w:sz w:val="16"/>
                            <w:szCs w:val="20"/>
                            <w:lang w:val="kk-KZ"/>
                          </w:rPr>
                          <w:t>ТҚЖ САЛЫМЫ ТУРАЛЫ ДЕРЕКТЕР:</w:t>
                        </w:r>
                      </w:p>
                      <w:p w14:paraId="3E4AF07E" w14:textId="77777777" w:rsidR="00981280" w:rsidRPr="005B5C35" w:rsidRDefault="00981280" w:rsidP="00D35491">
                        <w:pPr>
                          <w:tabs>
                            <w:tab w:val="left" w:pos="4839"/>
                          </w:tabs>
                          <w:ind w:left="-40"/>
                          <w:rPr>
                            <w:rFonts w:ascii="Arial" w:hAnsi="Arial" w:cs="Arial"/>
                            <w:color w:val="000000" w:themeColor="text1"/>
                            <w:sz w:val="16"/>
                            <w:szCs w:val="20"/>
                            <w:lang w:val="kk-KZ"/>
                          </w:rPr>
                        </w:pPr>
                        <w:r w:rsidRPr="005B5C35">
                          <w:rPr>
                            <w:rFonts w:ascii="Arial" w:hAnsi="Arial" w:cs="Arial"/>
                            <w:color w:val="000000" w:themeColor="text1"/>
                            <w:sz w:val="16"/>
                            <w:szCs w:val="20"/>
                            <w:lang w:val="kk-KZ"/>
                          </w:rPr>
                          <w:t>ТҚЖ Шартының жасалған күні: ___.____.______ ж.</w:t>
                        </w:r>
                      </w:p>
                      <w:p w14:paraId="5BF8DF79" w14:textId="77777777" w:rsidR="00981280" w:rsidRPr="005B5C35" w:rsidRDefault="00981280" w:rsidP="00D35491">
                        <w:pPr>
                          <w:tabs>
                            <w:tab w:val="left" w:pos="4839"/>
                          </w:tabs>
                          <w:ind w:left="-40"/>
                          <w:rPr>
                            <w:rFonts w:ascii="Arial" w:hAnsi="Arial" w:cs="Arial"/>
                            <w:color w:val="000000" w:themeColor="text1"/>
                            <w:sz w:val="16"/>
                            <w:szCs w:val="20"/>
                            <w:lang w:val="kk-KZ"/>
                          </w:rPr>
                        </w:pPr>
                        <w:r w:rsidRPr="005B5C35">
                          <w:rPr>
                            <w:rFonts w:ascii="Arial" w:hAnsi="Arial" w:cs="Arial"/>
                            <w:color w:val="000000" w:themeColor="text1"/>
                            <w:sz w:val="16"/>
                            <w:szCs w:val="20"/>
                            <w:lang w:val="kk-KZ"/>
                          </w:rPr>
                          <w:t>ТҚЖ Шартының  нөмірі: 000000000000</w:t>
                        </w:r>
                        <w:r w:rsidRPr="005B5C35">
                          <w:rPr>
                            <w:rFonts w:ascii="Arial" w:hAnsi="Arial" w:cs="Arial"/>
                            <w:color w:val="000000" w:themeColor="text1"/>
                            <w:sz w:val="16"/>
                            <w:szCs w:val="20"/>
                            <w:lang w:val="kk-KZ"/>
                          </w:rPr>
                          <w:br/>
                          <w:t>Шоттың балама коды: 00000000000000000000</w:t>
                        </w:r>
                        <w:r w:rsidRPr="005B5C35">
                          <w:rPr>
                            <w:rFonts w:ascii="Arial" w:hAnsi="Arial" w:cs="Arial"/>
                            <w:color w:val="000000" w:themeColor="text1"/>
                            <w:sz w:val="16"/>
                            <w:szCs w:val="20"/>
                            <w:lang w:val="kk-KZ"/>
                          </w:rPr>
                          <w:br/>
                          <w:t>Шот нөмірі: KZ000000000000000000</w:t>
                        </w:r>
                      </w:p>
                      <w:p w14:paraId="75A20CA8" w14:textId="77777777" w:rsidR="00981280" w:rsidRPr="005B5C35" w:rsidRDefault="00981280" w:rsidP="00D35491">
                        <w:pPr>
                          <w:ind w:left="-40"/>
                          <w:rPr>
                            <w:rFonts w:ascii="Arial" w:hAnsi="Arial" w:cs="Arial"/>
                            <w:color w:val="000000" w:themeColor="text1"/>
                            <w:sz w:val="16"/>
                            <w:szCs w:val="20"/>
                            <w:lang w:val="kk-KZ"/>
                          </w:rPr>
                        </w:pPr>
                        <w:r w:rsidRPr="005B5C35">
                          <w:rPr>
                            <w:rFonts w:ascii="Arial" w:hAnsi="Arial" w:cs="Arial"/>
                            <w:color w:val="000000" w:themeColor="text1"/>
                            <w:sz w:val="16"/>
                            <w:szCs w:val="20"/>
                            <w:lang w:val="kk-KZ"/>
                          </w:rPr>
                          <w:t>Шарттық сома: _________ тг.</w:t>
                        </w:r>
                      </w:p>
                      <w:p w14:paraId="64CC71DB" w14:textId="77777777" w:rsidR="00981280" w:rsidRPr="005B5C35" w:rsidRDefault="00981280" w:rsidP="00D35491">
                        <w:pPr>
                          <w:ind w:left="-40"/>
                          <w:rPr>
                            <w:rFonts w:ascii="Arial" w:hAnsi="Arial" w:cs="Arial"/>
                            <w:color w:val="000000" w:themeColor="text1"/>
                            <w:sz w:val="16"/>
                            <w:szCs w:val="20"/>
                            <w:lang w:val="kk-KZ"/>
                          </w:rPr>
                        </w:pPr>
                        <w:r w:rsidRPr="005B5C35">
                          <w:rPr>
                            <w:rFonts w:ascii="Arial" w:hAnsi="Arial" w:cs="Arial"/>
                            <w:color w:val="000000" w:themeColor="text1"/>
                            <w:sz w:val="16"/>
                            <w:szCs w:val="20"/>
                            <w:lang w:val="kk-KZ"/>
                          </w:rPr>
                          <w:t xml:space="preserve">Ұсынылатын ай сайынғы төлем: ______ тг. </w:t>
                        </w:r>
                      </w:p>
                      <w:p w14:paraId="1238BCE5" w14:textId="77777777" w:rsidR="00981280" w:rsidRPr="005B5C35" w:rsidRDefault="00981280" w:rsidP="00D35491">
                        <w:pPr>
                          <w:ind w:left="-40"/>
                          <w:rPr>
                            <w:rFonts w:ascii="Arial" w:hAnsi="Arial" w:cs="Arial"/>
                            <w:color w:val="000000" w:themeColor="text1"/>
                            <w:sz w:val="16"/>
                            <w:szCs w:val="20"/>
                            <w:lang w:val="kk-KZ"/>
                          </w:rPr>
                        </w:pPr>
                        <w:r w:rsidRPr="005B5C35">
                          <w:rPr>
                            <w:rFonts w:ascii="Arial" w:hAnsi="Arial" w:cs="Arial"/>
                            <w:color w:val="000000" w:themeColor="text1"/>
                            <w:sz w:val="16"/>
                            <w:szCs w:val="20"/>
                            <w:lang w:val="kk-KZ"/>
                          </w:rPr>
                          <w:t>Тарифтік бағдарлама, жинақ мерзімі: Бастау, _____ ай</w:t>
                        </w:r>
                      </w:p>
                      <w:p w14:paraId="25B36AF8" w14:textId="6DB72C80" w:rsidR="00981280" w:rsidRPr="005B5C35" w:rsidRDefault="00981280" w:rsidP="00D35491">
                        <w:pPr>
                          <w:ind w:left="-40"/>
                          <w:rPr>
                            <w:rFonts w:ascii="Arial" w:hAnsi="Arial" w:cs="Arial"/>
                            <w:color w:val="000000" w:themeColor="text1"/>
                            <w:sz w:val="16"/>
                            <w:szCs w:val="20"/>
                            <w:lang w:val="kk-KZ"/>
                          </w:rPr>
                        </w:pPr>
                        <w:r w:rsidRPr="005B5C35">
                          <w:rPr>
                            <w:rFonts w:ascii="Arial" w:hAnsi="Arial" w:cs="Arial"/>
                            <w:color w:val="000000" w:themeColor="text1"/>
                            <w:sz w:val="16"/>
                            <w:szCs w:val="20"/>
                            <w:lang w:val="kk-KZ"/>
                          </w:rPr>
                          <w:t>Тұрғын үй заемын алу үшін жинақ ақшаның ең төменгі қажетті мөлшері: _____ тг.</w:t>
                        </w:r>
                        <w:r w:rsidRPr="005B5C35">
                          <w:rPr>
                            <w:rFonts w:ascii="Arial" w:hAnsi="Arial" w:cs="Arial"/>
                            <w:color w:val="000000" w:themeColor="text1"/>
                            <w:sz w:val="16"/>
                            <w:szCs w:val="20"/>
                            <w:lang w:val="kk-KZ"/>
                          </w:rPr>
                          <w:br/>
                        </w:r>
                        <w:r w:rsidR="00CF57A1" w:rsidRPr="005B5C35">
                          <w:rPr>
                            <w:rFonts w:ascii="Arial" w:hAnsi="Arial" w:cs="Arial"/>
                            <w:color w:val="000000" w:themeColor="text1"/>
                            <w:sz w:val="16"/>
                            <w:szCs w:val="20"/>
                            <w:lang w:val="kk-KZ"/>
                          </w:rPr>
                          <w:t>*</w:t>
                        </w:r>
                        <w:r w:rsidRPr="005B5C35">
                          <w:rPr>
                            <w:rFonts w:ascii="Arial" w:hAnsi="Arial" w:cs="Arial"/>
                            <w:color w:val="000000" w:themeColor="text1"/>
                            <w:sz w:val="16"/>
                            <w:szCs w:val="20"/>
                            <w:lang w:val="kk-KZ"/>
                          </w:rPr>
                          <w:t>Тұрғын үй заемын алу үшін бағалау көрсеткішінің ең төменгі мәні (БК): ___</w:t>
                        </w:r>
                        <w:r w:rsidRPr="005B5C35">
                          <w:rPr>
                            <w:rFonts w:ascii="Arial" w:hAnsi="Arial" w:cs="Arial"/>
                            <w:color w:val="000000" w:themeColor="text1"/>
                            <w:sz w:val="16"/>
                            <w:szCs w:val="20"/>
                            <w:lang w:val="kk-KZ"/>
                          </w:rPr>
                          <w:br/>
                          <w:t>ТҚЖ Салымы бойынша сыйақы мөлшерлемесі: ____%</w:t>
                        </w:r>
                        <w:r w:rsidRPr="005B5C35">
                          <w:rPr>
                            <w:rFonts w:ascii="Arial" w:hAnsi="Arial" w:cs="Arial"/>
                            <w:color w:val="000000" w:themeColor="text1"/>
                            <w:sz w:val="16"/>
                            <w:szCs w:val="20"/>
                            <w:lang w:val="kk-KZ"/>
                          </w:rPr>
                          <w:br/>
                          <w:t>ТҚЖ Салымы бойынша сыйақының тиімді мөлшерлемесі: ___%</w:t>
                        </w:r>
                      </w:p>
                      <w:p w14:paraId="6F1B7466" w14:textId="6D3A395A" w:rsidR="00981280" w:rsidRPr="005B5C35" w:rsidRDefault="00CF57A1" w:rsidP="00D35491">
                        <w:pPr>
                          <w:ind w:left="-40"/>
                          <w:rPr>
                            <w:rFonts w:ascii="Arial" w:hAnsi="Arial" w:cs="Arial"/>
                            <w:color w:val="000000" w:themeColor="text1"/>
                            <w:sz w:val="16"/>
                            <w:szCs w:val="20"/>
                            <w:lang w:val="kk-KZ"/>
                          </w:rPr>
                        </w:pPr>
                        <w:r w:rsidRPr="005B5C35">
                          <w:rPr>
                            <w:rFonts w:ascii="Arial" w:hAnsi="Arial" w:cs="Arial"/>
                            <w:color w:val="000000" w:themeColor="text1"/>
                            <w:sz w:val="16"/>
                            <w:szCs w:val="20"/>
                            <w:lang w:val="kk-KZ"/>
                          </w:rPr>
                          <w:t>*</w:t>
                        </w:r>
                        <w:r w:rsidR="00981280" w:rsidRPr="005B5C35">
                          <w:rPr>
                            <w:rFonts w:ascii="Arial" w:hAnsi="Arial" w:cs="Arial"/>
                            <w:color w:val="000000" w:themeColor="text1"/>
                            <w:sz w:val="16"/>
                            <w:szCs w:val="20"/>
                            <w:lang w:val="kk-KZ"/>
                          </w:rPr>
                          <w:t>Тұрғын үй заем бойынша сыйақы мөлшерлемесі: ___%</w:t>
                        </w:r>
                      </w:p>
                      <w:p w14:paraId="0B4D51C3" w14:textId="24F52FDF" w:rsidR="00981280" w:rsidRPr="005B5C35" w:rsidRDefault="00CF57A1" w:rsidP="00D35491">
                        <w:pPr>
                          <w:tabs>
                            <w:tab w:val="left" w:pos="4839"/>
                          </w:tabs>
                          <w:ind w:left="-40"/>
                          <w:jc w:val="both"/>
                          <w:rPr>
                            <w:rFonts w:ascii="Arial" w:hAnsi="Arial" w:cs="Arial"/>
                            <w:color w:val="000000" w:themeColor="text1"/>
                            <w:sz w:val="16"/>
                            <w:szCs w:val="20"/>
                            <w:lang w:val="kk-KZ"/>
                          </w:rPr>
                        </w:pPr>
                        <w:r w:rsidRPr="005B5C35">
                          <w:rPr>
                            <w:rFonts w:ascii="Arial" w:hAnsi="Arial" w:cs="Arial"/>
                            <w:color w:val="000000" w:themeColor="text1"/>
                            <w:sz w:val="16"/>
                            <w:szCs w:val="20"/>
                            <w:lang w:val="kk-KZ"/>
                          </w:rPr>
                          <w:t>*</w:t>
                        </w:r>
                        <w:r w:rsidR="00981280" w:rsidRPr="005B5C35">
                          <w:rPr>
                            <w:rFonts w:ascii="Arial" w:hAnsi="Arial" w:cs="Arial"/>
                            <w:color w:val="000000" w:themeColor="text1"/>
                            <w:sz w:val="16"/>
                            <w:szCs w:val="20"/>
                            <w:lang w:val="kk-KZ"/>
                          </w:rPr>
                          <w:t>Тұрғын үй заемнесие мерзімі: ____ жылға</w:t>
                        </w:r>
                      </w:p>
                      <w:p w14:paraId="30465E1D" w14:textId="2888D8E2" w:rsidR="00981280" w:rsidRPr="005B5C35" w:rsidRDefault="00CF57A1" w:rsidP="00D35491">
                        <w:pPr>
                          <w:tabs>
                            <w:tab w:val="left" w:pos="4839"/>
                          </w:tabs>
                          <w:ind w:left="-40"/>
                          <w:jc w:val="both"/>
                          <w:rPr>
                            <w:rFonts w:ascii="Arial" w:hAnsi="Arial" w:cs="Arial"/>
                            <w:color w:val="000000" w:themeColor="text1"/>
                            <w:sz w:val="16"/>
                            <w:szCs w:val="20"/>
                            <w:lang w:val="kk-KZ"/>
                          </w:rPr>
                        </w:pPr>
                        <w:r w:rsidRPr="005B5C35">
                          <w:rPr>
                            <w:rFonts w:ascii="Arial" w:hAnsi="Arial" w:cs="Arial"/>
                            <w:color w:val="000000" w:themeColor="text1"/>
                            <w:sz w:val="16"/>
                            <w:szCs w:val="20"/>
                            <w:lang w:val="kk-KZ"/>
                          </w:rPr>
                          <w:t>*</w:t>
                        </w:r>
                        <w:r w:rsidR="00981280" w:rsidRPr="005B5C35">
                          <w:rPr>
                            <w:rFonts w:ascii="Arial" w:hAnsi="Arial" w:cs="Arial"/>
                            <w:color w:val="000000" w:themeColor="text1"/>
                            <w:sz w:val="16"/>
                            <w:szCs w:val="20"/>
                            <w:lang w:val="kk-KZ"/>
                          </w:rPr>
                          <w:t>Заемы бойынша сыйақының тиімді мөлшерлемесі: ____%</w:t>
                        </w:r>
                      </w:p>
                    </w:tc>
                    <w:tc>
                      <w:tcPr>
                        <w:tcW w:w="2482" w:type="pct"/>
                        <w:tcBorders>
                          <w:left w:val="nil"/>
                        </w:tcBorders>
                      </w:tcPr>
                      <w:p w14:paraId="169541D3" w14:textId="77777777" w:rsidR="00981280" w:rsidRPr="005B5C35" w:rsidRDefault="00981280" w:rsidP="00D35491">
                        <w:pPr>
                          <w:tabs>
                            <w:tab w:val="left" w:pos="4839"/>
                          </w:tabs>
                          <w:ind w:left="-74"/>
                          <w:rPr>
                            <w:rFonts w:ascii="Arial" w:hAnsi="Arial" w:cs="Arial"/>
                            <w:b/>
                            <w:color w:val="000000" w:themeColor="text1"/>
                            <w:sz w:val="16"/>
                            <w:szCs w:val="20"/>
                            <w:lang w:val="kk-KZ"/>
                          </w:rPr>
                        </w:pPr>
                        <w:r w:rsidRPr="005B5C35">
                          <w:rPr>
                            <w:rFonts w:ascii="Arial" w:hAnsi="Arial" w:cs="Arial"/>
                            <w:b/>
                            <w:color w:val="000000" w:themeColor="text1"/>
                            <w:sz w:val="16"/>
                            <w:szCs w:val="20"/>
                          </w:rPr>
                          <w:t>СВЕДЕНИЯ О ВКЛАДЕ ЖСС:</w:t>
                        </w:r>
                      </w:p>
                      <w:p w14:paraId="770AF379" w14:textId="77777777" w:rsidR="00981280" w:rsidRPr="005B5C35" w:rsidRDefault="00981280" w:rsidP="00D35491">
                        <w:pPr>
                          <w:tabs>
                            <w:tab w:val="left" w:pos="4839"/>
                          </w:tabs>
                          <w:ind w:left="-74"/>
                          <w:rPr>
                            <w:rFonts w:ascii="Arial" w:hAnsi="Arial" w:cs="Arial"/>
                            <w:color w:val="000000" w:themeColor="text1"/>
                            <w:sz w:val="16"/>
                            <w:szCs w:val="20"/>
                            <w:lang w:val="kk-KZ"/>
                          </w:rPr>
                        </w:pPr>
                        <w:r w:rsidRPr="005B5C35">
                          <w:rPr>
                            <w:rFonts w:ascii="Arial" w:hAnsi="Arial" w:cs="Arial"/>
                            <w:color w:val="000000" w:themeColor="text1"/>
                            <w:sz w:val="16"/>
                            <w:szCs w:val="20"/>
                          </w:rPr>
                          <w:t xml:space="preserve">Дата </w:t>
                        </w:r>
                        <w:r w:rsidRPr="005B5C35">
                          <w:rPr>
                            <w:rFonts w:ascii="Arial" w:hAnsi="Arial" w:cs="Arial"/>
                            <w:color w:val="000000" w:themeColor="text1"/>
                            <w:sz w:val="16"/>
                            <w:szCs w:val="20"/>
                            <w:lang w:val="kk-KZ"/>
                          </w:rPr>
                          <w:t>Договора</w:t>
                        </w:r>
                        <w:r w:rsidRPr="005B5C35">
                          <w:rPr>
                            <w:rFonts w:ascii="Arial" w:hAnsi="Arial" w:cs="Arial"/>
                            <w:color w:val="000000" w:themeColor="text1"/>
                            <w:sz w:val="16"/>
                            <w:szCs w:val="20"/>
                          </w:rPr>
                          <w:t xml:space="preserve"> ЖСС: ___.____.______г.</w:t>
                        </w:r>
                      </w:p>
                      <w:p w14:paraId="7A2B4F28" w14:textId="77777777" w:rsidR="00981280" w:rsidRPr="005B5C35" w:rsidRDefault="00981280" w:rsidP="00D35491">
                        <w:pPr>
                          <w:tabs>
                            <w:tab w:val="left" w:pos="4839"/>
                          </w:tabs>
                          <w:ind w:left="-74"/>
                          <w:rPr>
                            <w:rFonts w:ascii="Arial" w:hAnsi="Arial" w:cs="Arial"/>
                            <w:color w:val="000000" w:themeColor="text1"/>
                            <w:sz w:val="16"/>
                            <w:szCs w:val="20"/>
                          </w:rPr>
                        </w:pPr>
                        <w:r w:rsidRPr="005B5C35">
                          <w:rPr>
                            <w:rFonts w:ascii="Arial" w:hAnsi="Arial" w:cs="Arial"/>
                            <w:color w:val="000000" w:themeColor="text1"/>
                            <w:sz w:val="16"/>
                            <w:szCs w:val="20"/>
                          </w:rPr>
                          <w:t xml:space="preserve">Номер </w:t>
                        </w:r>
                        <w:r w:rsidRPr="005B5C35">
                          <w:rPr>
                            <w:rFonts w:ascii="Arial" w:hAnsi="Arial" w:cs="Arial"/>
                            <w:color w:val="000000" w:themeColor="text1"/>
                            <w:sz w:val="16"/>
                            <w:szCs w:val="20"/>
                            <w:lang w:val="kk-KZ"/>
                          </w:rPr>
                          <w:t>Договора</w:t>
                        </w:r>
                        <w:r w:rsidRPr="005B5C35">
                          <w:rPr>
                            <w:rFonts w:ascii="Arial" w:hAnsi="Arial" w:cs="Arial"/>
                            <w:color w:val="000000" w:themeColor="text1"/>
                            <w:sz w:val="16"/>
                            <w:szCs w:val="20"/>
                          </w:rPr>
                          <w:t xml:space="preserve"> ЖСС: 000000000000</w:t>
                        </w:r>
                        <w:r w:rsidRPr="005B5C35">
                          <w:rPr>
                            <w:rFonts w:ascii="Arial" w:hAnsi="Arial" w:cs="Arial"/>
                            <w:color w:val="000000" w:themeColor="text1"/>
                            <w:sz w:val="16"/>
                            <w:szCs w:val="20"/>
                            <w:lang w:val="kk-KZ"/>
                          </w:rPr>
                          <w:br/>
                        </w:r>
                        <w:r w:rsidRPr="005B5C35">
                          <w:rPr>
                            <w:rFonts w:ascii="Arial" w:hAnsi="Arial" w:cs="Arial"/>
                            <w:color w:val="000000" w:themeColor="text1"/>
                            <w:sz w:val="16"/>
                            <w:szCs w:val="20"/>
                          </w:rPr>
                          <w:t>Альтернативный код счета: 00000000000000000000</w:t>
                        </w:r>
                      </w:p>
                      <w:p w14:paraId="6A88A871" w14:textId="77777777" w:rsidR="00981280" w:rsidRPr="005B5C35" w:rsidRDefault="00981280" w:rsidP="00D35491">
                        <w:pPr>
                          <w:tabs>
                            <w:tab w:val="left" w:pos="4839"/>
                          </w:tabs>
                          <w:ind w:left="-74"/>
                          <w:rPr>
                            <w:rFonts w:ascii="Arial" w:hAnsi="Arial" w:cs="Arial"/>
                            <w:color w:val="000000" w:themeColor="text1"/>
                            <w:sz w:val="16"/>
                            <w:szCs w:val="20"/>
                          </w:rPr>
                        </w:pPr>
                        <w:r w:rsidRPr="005B5C35">
                          <w:rPr>
                            <w:rFonts w:ascii="Arial" w:hAnsi="Arial" w:cs="Arial"/>
                            <w:color w:val="000000" w:themeColor="text1"/>
                            <w:sz w:val="16"/>
                            <w:szCs w:val="20"/>
                          </w:rPr>
                          <w:t xml:space="preserve">Номер счета: </w:t>
                        </w:r>
                        <w:r w:rsidRPr="005B5C35">
                          <w:rPr>
                            <w:rFonts w:ascii="Arial" w:hAnsi="Arial" w:cs="Arial"/>
                            <w:color w:val="000000" w:themeColor="text1"/>
                            <w:sz w:val="16"/>
                            <w:szCs w:val="20"/>
                            <w:lang w:val="en-US"/>
                          </w:rPr>
                          <w:t>KZ</w:t>
                        </w:r>
                        <w:r w:rsidRPr="005B5C35">
                          <w:rPr>
                            <w:rFonts w:ascii="Arial" w:hAnsi="Arial" w:cs="Arial"/>
                            <w:color w:val="000000" w:themeColor="text1"/>
                            <w:sz w:val="16"/>
                            <w:szCs w:val="20"/>
                          </w:rPr>
                          <w:t>000000000000000000</w:t>
                        </w:r>
                        <w:r w:rsidRPr="005B5C35">
                          <w:rPr>
                            <w:rFonts w:ascii="Arial" w:hAnsi="Arial" w:cs="Arial"/>
                            <w:color w:val="000000" w:themeColor="text1"/>
                            <w:sz w:val="16"/>
                            <w:szCs w:val="20"/>
                            <w:lang w:val="kk-KZ"/>
                          </w:rPr>
                          <w:br/>
                        </w:r>
                        <w:r w:rsidRPr="005B5C35">
                          <w:rPr>
                            <w:rFonts w:ascii="Arial" w:hAnsi="Arial" w:cs="Arial"/>
                            <w:color w:val="000000" w:themeColor="text1"/>
                            <w:sz w:val="16"/>
                            <w:szCs w:val="20"/>
                          </w:rPr>
                          <w:t>Договорная сумма: __________ тг.</w:t>
                        </w:r>
                        <w:r w:rsidRPr="005B5C35">
                          <w:rPr>
                            <w:rFonts w:ascii="Arial" w:hAnsi="Arial" w:cs="Arial"/>
                            <w:bCs/>
                            <w:color w:val="000000" w:themeColor="text1"/>
                            <w:sz w:val="16"/>
                            <w:szCs w:val="20"/>
                            <w:lang w:val="kk-KZ"/>
                          </w:rPr>
                          <w:br/>
                        </w:r>
                        <w:r w:rsidRPr="005B5C35">
                          <w:rPr>
                            <w:rFonts w:ascii="Arial" w:hAnsi="Arial" w:cs="Arial"/>
                            <w:bCs/>
                            <w:color w:val="000000" w:themeColor="text1"/>
                            <w:sz w:val="16"/>
                            <w:szCs w:val="20"/>
                          </w:rPr>
                          <w:t xml:space="preserve">Рекомендуемый ежемесячный платеж: </w:t>
                        </w:r>
                        <w:r w:rsidRPr="005B5C35">
                          <w:rPr>
                            <w:rFonts w:ascii="Arial" w:hAnsi="Arial" w:cs="Arial"/>
                            <w:color w:val="000000" w:themeColor="text1"/>
                            <w:sz w:val="16"/>
                            <w:szCs w:val="20"/>
                          </w:rPr>
                          <w:t>_________ тг.</w:t>
                        </w:r>
                        <w:r w:rsidRPr="005B5C35">
                          <w:rPr>
                            <w:rFonts w:ascii="Arial" w:hAnsi="Arial" w:cs="Arial"/>
                            <w:bCs/>
                            <w:color w:val="000000" w:themeColor="text1"/>
                            <w:sz w:val="16"/>
                            <w:szCs w:val="20"/>
                            <w:lang w:val="kk-KZ"/>
                          </w:rPr>
                          <w:br/>
                        </w:r>
                        <w:r w:rsidRPr="005B5C35">
                          <w:rPr>
                            <w:rFonts w:ascii="Arial" w:hAnsi="Arial" w:cs="Arial"/>
                            <w:color w:val="000000" w:themeColor="text1"/>
                            <w:sz w:val="16"/>
                            <w:szCs w:val="20"/>
                          </w:rPr>
                          <w:t>Тарифная программа, срок накопления: ________, ____ мес.</w:t>
                        </w:r>
                      </w:p>
                      <w:p w14:paraId="17B2DB15" w14:textId="77777777" w:rsidR="00981280" w:rsidRPr="005B5C35" w:rsidRDefault="00981280" w:rsidP="00D35491">
                        <w:pPr>
                          <w:tabs>
                            <w:tab w:val="left" w:pos="4839"/>
                          </w:tabs>
                          <w:ind w:left="-74"/>
                          <w:rPr>
                            <w:rFonts w:ascii="Arial" w:hAnsi="Arial" w:cs="Arial"/>
                            <w:color w:val="000000" w:themeColor="text1"/>
                            <w:sz w:val="16"/>
                            <w:szCs w:val="20"/>
                          </w:rPr>
                        </w:pPr>
                        <w:r w:rsidRPr="005B5C35">
                          <w:rPr>
                            <w:rFonts w:ascii="Arial" w:hAnsi="Arial" w:cs="Arial"/>
                            <w:color w:val="000000" w:themeColor="text1"/>
                            <w:sz w:val="16"/>
                            <w:szCs w:val="20"/>
                          </w:rPr>
                          <w:t>Минимально необходимый размер накопленных денег для получения жилищного займа: _________ тг.</w:t>
                        </w:r>
                        <w:r w:rsidRPr="005B5C35">
                          <w:rPr>
                            <w:rFonts w:ascii="Arial" w:hAnsi="Arial" w:cs="Arial"/>
                            <w:bCs/>
                            <w:color w:val="000000" w:themeColor="text1"/>
                            <w:sz w:val="16"/>
                            <w:szCs w:val="20"/>
                            <w:lang w:val="kk-KZ"/>
                          </w:rPr>
                          <w:br/>
                        </w:r>
                        <w:r w:rsidRPr="005B5C35">
                          <w:rPr>
                            <w:rFonts w:ascii="Arial" w:hAnsi="Arial" w:cs="Arial"/>
                            <w:color w:val="000000" w:themeColor="text1"/>
                            <w:sz w:val="16"/>
                            <w:szCs w:val="20"/>
                          </w:rPr>
                          <w:t>Минимальное значение оценочного показателя для</w:t>
                        </w:r>
                        <w:r w:rsidRPr="005B5C35">
                          <w:rPr>
                            <w:rFonts w:ascii="Arial" w:hAnsi="Arial" w:cs="Arial"/>
                            <w:color w:val="000000" w:themeColor="text1"/>
                            <w:sz w:val="16"/>
                            <w:szCs w:val="20"/>
                            <w:lang w:val="kk-KZ"/>
                          </w:rPr>
                          <w:t xml:space="preserve"> </w:t>
                        </w:r>
                        <w:r w:rsidRPr="005B5C35">
                          <w:rPr>
                            <w:rFonts w:ascii="Arial" w:hAnsi="Arial" w:cs="Arial"/>
                            <w:color w:val="000000" w:themeColor="text1"/>
                            <w:sz w:val="16"/>
                            <w:szCs w:val="20"/>
                          </w:rPr>
                          <w:t>получения жилищного займа (ОП): _____</w:t>
                        </w:r>
                      </w:p>
                      <w:p w14:paraId="438B7AE9" w14:textId="77777777" w:rsidR="00981280" w:rsidRPr="005B5C35" w:rsidRDefault="00981280" w:rsidP="00D35491">
                        <w:pPr>
                          <w:tabs>
                            <w:tab w:val="left" w:pos="4839"/>
                          </w:tabs>
                          <w:ind w:left="-74"/>
                          <w:rPr>
                            <w:rFonts w:ascii="Arial" w:hAnsi="Arial" w:cs="Arial"/>
                            <w:color w:val="000000" w:themeColor="text1"/>
                            <w:sz w:val="16"/>
                            <w:szCs w:val="20"/>
                          </w:rPr>
                        </w:pPr>
                        <w:r w:rsidRPr="005B5C35">
                          <w:rPr>
                            <w:rFonts w:ascii="Arial" w:hAnsi="Arial" w:cs="Arial"/>
                            <w:color w:val="000000" w:themeColor="text1"/>
                            <w:sz w:val="16"/>
                            <w:szCs w:val="20"/>
                          </w:rPr>
                          <w:t>Ставка вознаграждения по Вкладу ЖСС: ____%</w:t>
                        </w:r>
                        <w:r w:rsidRPr="005B5C35">
                          <w:rPr>
                            <w:rFonts w:ascii="Arial" w:hAnsi="Arial" w:cs="Arial"/>
                            <w:color w:val="000000" w:themeColor="text1"/>
                            <w:sz w:val="16"/>
                            <w:szCs w:val="20"/>
                            <w:lang w:val="kk-KZ"/>
                          </w:rPr>
                          <w:br/>
                        </w:r>
                        <w:r w:rsidRPr="005B5C35">
                          <w:rPr>
                            <w:rFonts w:ascii="Arial" w:hAnsi="Arial" w:cs="Arial"/>
                            <w:color w:val="000000" w:themeColor="text1"/>
                            <w:sz w:val="16"/>
                            <w:szCs w:val="20"/>
                          </w:rPr>
                          <w:t>Эффективная ставка вознаграждения по Вкладу ЖСС: ___%</w:t>
                        </w:r>
                      </w:p>
                      <w:p w14:paraId="58F72505" w14:textId="16C40AAC" w:rsidR="00981280" w:rsidRPr="005B5C35" w:rsidRDefault="0024583F" w:rsidP="00D35491">
                        <w:pPr>
                          <w:tabs>
                            <w:tab w:val="left" w:pos="4839"/>
                          </w:tabs>
                          <w:ind w:left="-74"/>
                          <w:jc w:val="both"/>
                          <w:rPr>
                            <w:rFonts w:ascii="Arial" w:hAnsi="Arial" w:cs="Arial"/>
                            <w:color w:val="000000" w:themeColor="text1"/>
                            <w:sz w:val="16"/>
                            <w:szCs w:val="20"/>
                          </w:rPr>
                        </w:pPr>
                        <w:r w:rsidRPr="005B5C35">
                          <w:rPr>
                            <w:rFonts w:ascii="Arial" w:hAnsi="Arial" w:cs="Arial"/>
                            <w:color w:val="000000" w:themeColor="text1"/>
                            <w:sz w:val="16"/>
                            <w:szCs w:val="20"/>
                          </w:rPr>
                          <w:t xml:space="preserve">* </w:t>
                        </w:r>
                        <w:r w:rsidR="00981280" w:rsidRPr="005B5C35">
                          <w:rPr>
                            <w:rFonts w:ascii="Arial" w:hAnsi="Arial" w:cs="Arial"/>
                            <w:color w:val="000000" w:themeColor="text1"/>
                            <w:sz w:val="16"/>
                            <w:szCs w:val="20"/>
                          </w:rPr>
                          <w:t>Ставка вознаграждения по жилищному займу: ___%</w:t>
                        </w:r>
                      </w:p>
                      <w:p w14:paraId="1C540BA2" w14:textId="3327BE80" w:rsidR="00981280" w:rsidRPr="005B5C35" w:rsidRDefault="0024583F" w:rsidP="00D35491">
                        <w:pPr>
                          <w:tabs>
                            <w:tab w:val="left" w:pos="4839"/>
                          </w:tabs>
                          <w:ind w:left="-74"/>
                          <w:jc w:val="both"/>
                          <w:rPr>
                            <w:rFonts w:ascii="Arial" w:hAnsi="Arial" w:cs="Arial"/>
                            <w:color w:val="000000" w:themeColor="text1"/>
                            <w:sz w:val="16"/>
                            <w:szCs w:val="20"/>
                          </w:rPr>
                        </w:pPr>
                        <w:r w:rsidRPr="005B5C35">
                          <w:rPr>
                            <w:rFonts w:ascii="Arial" w:hAnsi="Arial" w:cs="Arial"/>
                            <w:color w:val="000000" w:themeColor="text1"/>
                            <w:sz w:val="16"/>
                            <w:szCs w:val="20"/>
                          </w:rPr>
                          <w:t xml:space="preserve">* </w:t>
                        </w:r>
                        <w:r w:rsidR="00981280" w:rsidRPr="005B5C35">
                          <w:rPr>
                            <w:rFonts w:ascii="Arial" w:hAnsi="Arial" w:cs="Arial"/>
                            <w:color w:val="000000" w:themeColor="text1"/>
                            <w:sz w:val="16"/>
                            <w:szCs w:val="20"/>
                          </w:rPr>
                          <w:t>Срок жилищного займа: ____ лет</w:t>
                        </w:r>
                      </w:p>
                      <w:p w14:paraId="5F4EFF05" w14:textId="2784EFE5" w:rsidR="00981280" w:rsidRPr="005B5C35" w:rsidRDefault="0024583F" w:rsidP="00D35491">
                        <w:pPr>
                          <w:tabs>
                            <w:tab w:val="left" w:pos="4839"/>
                          </w:tabs>
                          <w:ind w:left="-74"/>
                          <w:jc w:val="both"/>
                          <w:rPr>
                            <w:rFonts w:ascii="Arial" w:hAnsi="Arial" w:cs="Arial"/>
                            <w:color w:val="000000" w:themeColor="text1"/>
                            <w:sz w:val="16"/>
                            <w:szCs w:val="20"/>
                          </w:rPr>
                        </w:pPr>
                        <w:r w:rsidRPr="005B5C35">
                          <w:rPr>
                            <w:rFonts w:ascii="Arial" w:hAnsi="Arial" w:cs="Arial"/>
                            <w:color w:val="000000" w:themeColor="text1"/>
                            <w:sz w:val="16"/>
                            <w:szCs w:val="20"/>
                          </w:rPr>
                          <w:t xml:space="preserve">* </w:t>
                        </w:r>
                        <w:r w:rsidR="00981280" w:rsidRPr="005B5C35">
                          <w:rPr>
                            <w:rFonts w:ascii="Arial" w:hAnsi="Arial" w:cs="Arial"/>
                            <w:color w:val="000000" w:themeColor="text1"/>
                            <w:sz w:val="16"/>
                            <w:szCs w:val="20"/>
                          </w:rPr>
                          <w:t>Эффективная ставка вознаграждения по займу: ___%</w:t>
                        </w:r>
                      </w:p>
                      <w:p w14:paraId="749A535B" w14:textId="77777777" w:rsidR="00981280" w:rsidRPr="005B5C35" w:rsidRDefault="00981280" w:rsidP="00D35491">
                        <w:pPr>
                          <w:tabs>
                            <w:tab w:val="left" w:pos="4839"/>
                          </w:tabs>
                          <w:ind w:left="-74"/>
                          <w:jc w:val="both"/>
                          <w:rPr>
                            <w:rFonts w:ascii="Arial" w:hAnsi="Arial" w:cs="Arial"/>
                            <w:color w:val="000000" w:themeColor="text1"/>
                            <w:sz w:val="16"/>
                            <w:szCs w:val="20"/>
                          </w:rPr>
                        </w:pPr>
                      </w:p>
                    </w:tc>
                  </w:tr>
                </w:tbl>
                <w:p w14:paraId="506589BA" w14:textId="77777777" w:rsidR="00981280" w:rsidRPr="005B5C35" w:rsidRDefault="00981280" w:rsidP="00D35491">
                  <w:pPr>
                    <w:jc w:val="center"/>
                    <w:rPr>
                      <w:rFonts w:ascii="Arial" w:hAnsi="Arial" w:cs="Arial"/>
                      <w:color w:val="000000" w:themeColor="text1"/>
                      <w:sz w:val="14"/>
                      <w:szCs w:val="16"/>
                      <w:lang w:val="kk-KZ"/>
                    </w:rPr>
                  </w:pPr>
                </w:p>
                <w:p w14:paraId="18942A24" w14:textId="77777777" w:rsidR="0024583F" w:rsidRPr="005B5C35" w:rsidRDefault="0024583F" w:rsidP="00D35491">
                  <w:pPr>
                    <w:jc w:val="center"/>
                    <w:rPr>
                      <w:rFonts w:ascii="Arial" w:hAnsi="Arial" w:cs="Arial"/>
                      <w:color w:val="000000" w:themeColor="text1"/>
                      <w:sz w:val="16"/>
                      <w:szCs w:val="16"/>
                      <w:lang w:val="kk-KZ"/>
                    </w:rPr>
                  </w:pPr>
                </w:p>
                <w:p w14:paraId="7FD54167" w14:textId="1E56E21A" w:rsidR="00CF57A1" w:rsidRPr="005B5C35" w:rsidRDefault="0024583F" w:rsidP="00D35491">
                  <w:pPr>
                    <w:jc w:val="both"/>
                    <w:rPr>
                      <w:rFonts w:eastAsia="Calibri"/>
                      <w:sz w:val="16"/>
                      <w:szCs w:val="16"/>
                      <w:lang w:val="kk-KZ" w:eastAsia="en-US"/>
                    </w:rPr>
                  </w:pPr>
                  <w:r w:rsidRPr="005B5C35">
                    <w:rPr>
                      <w:sz w:val="16"/>
                      <w:szCs w:val="16"/>
                    </w:rPr>
                    <w:t xml:space="preserve">* </w:t>
                  </w:r>
                  <w:r w:rsidRPr="005B5C35">
                    <w:rPr>
                      <w:sz w:val="16"/>
                      <w:szCs w:val="16"/>
                      <w:lang w:val="kk-KZ"/>
                    </w:rPr>
                    <w:t>В случае, если вкладчиком достигнуты все необходимые условия для получения жилищного займа и достигнуто минимальное значение оценочного показателя для получения жилищного займа, которое меньше указаного оценочного показателя, в разделе «СВЕДЕНИЯ О ВКЛАДЕ ЖСС» Договора ЖСС, Вкладчик вправе обратиться в Банк с заявлением о получении  жилищного займа в размере и на срок согласно приведенной ниже таблице.</w:t>
                  </w:r>
                  <w:r w:rsidRPr="005B5C35">
                    <w:rPr>
                      <w:sz w:val="16"/>
                      <w:szCs w:val="16"/>
                    </w:rPr>
                    <w:t xml:space="preserve"> </w:t>
                  </w:r>
                  <w:r w:rsidRPr="005B5C35">
                    <w:rPr>
                      <w:sz w:val="16"/>
                      <w:szCs w:val="16"/>
                      <w:lang w:val="kk-KZ"/>
                    </w:rPr>
                    <w:t>С</w:t>
                  </w:r>
                  <w:r w:rsidRPr="005B5C35">
                    <w:rPr>
                      <w:sz w:val="16"/>
                      <w:szCs w:val="16"/>
                    </w:rPr>
                    <w:t>тавка вознаграждения по жилищному займу устанавливаются в зависимости от достигнутого размера оценочного показателя</w:t>
                  </w:r>
                  <w:r w:rsidR="00CF57A1" w:rsidRPr="005B5C35">
                    <w:rPr>
                      <w:sz w:val="16"/>
                      <w:szCs w:val="16"/>
                    </w:rPr>
                    <w:t>/</w:t>
                  </w:r>
                  <w:r w:rsidR="00CF57A1" w:rsidRPr="005B5C35">
                    <w:rPr>
                      <w:rFonts w:eastAsia="Calibri"/>
                      <w:sz w:val="22"/>
                      <w:szCs w:val="22"/>
                      <w:lang w:val="kk-KZ" w:eastAsia="en-US"/>
                    </w:rPr>
                    <w:t xml:space="preserve"> </w:t>
                  </w:r>
                  <w:r w:rsidR="00CF57A1" w:rsidRPr="005B5C35">
                    <w:rPr>
                      <w:rFonts w:eastAsia="Calibri"/>
                      <w:sz w:val="16"/>
                      <w:szCs w:val="16"/>
                      <w:lang w:val="kk-KZ" w:eastAsia="en-US"/>
                    </w:rPr>
                    <w:t>Егер салымшы тұрғын үй қарызын алу үшін барлық қажетті шарттарға қол жеткізген және тұрғын үй қарызын алу үшін көрсетілген бағалау көрсеткішінен аз бағалау көрсеткішінің ең төменгі мәніне қол жеткізген жағдайда, ТҚЖ шартының "ТҚЖ САЛЫМЫ</w:t>
                  </w:r>
                  <w:r w:rsidR="008A5912" w:rsidRPr="005B5C35">
                    <w:rPr>
                      <w:rFonts w:eastAsia="Calibri"/>
                      <w:sz w:val="16"/>
                      <w:szCs w:val="16"/>
                      <w:lang w:val="kk-KZ" w:eastAsia="en-US"/>
                    </w:rPr>
                    <w:t xml:space="preserve"> </w:t>
                  </w:r>
                  <w:r w:rsidR="00CF57A1" w:rsidRPr="005B5C35">
                    <w:rPr>
                      <w:rFonts w:eastAsia="Calibri"/>
                      <w:sz w:val="16"/>
                      <w:szCs w:val="16"/>
                      <w:lang w:val="kk-KZ" w:eastAsia="en-US"/>
                    </w:rPr>
                    <w:t>ТУРАЛЫ МӘЛІМЕТТЕР" бөлімінде Салымшы төмендегі кестеге сәйкес мөлшерде және мерзімге тұрғын үй қарызын алу туралы өтінішпен Банкке жүгінуге құқылы. Тұрғын үй қарызы бойынша сыйақы мөлшерлемесі бағалау көрсеткішінің қол жеткізілген мөлшеріне байланысты белгіленеді:</w:t>
                  </w:r>
                </w:p>
                <w:p w14:paraId="28C0A70C" w14:textId="08960F4A" w:rsidR="0024583F" w:rsidRPr="005B5C35" w:rsidRDefault="0024583F" w:rsidP="00D35491">
                  <w:pPr>
                    <w:jc w:val="both"/>
                    <w:rPr>
                      <w:sz w:val="16"/>
                      <w:szCs w:val="16"/>
                    </w:rPr>
                  </w:pPr>
                  <w:r w:rsidRPr="005B5C35">
                    <w:rPr>
                      <w:sz w:val="16"/>
                      <w:szCs w:val="16"/>
                    </w:rPr>
                    <w:t>:</w:t>
                  </w:r>
                </w:p>
                <w:p w14:paraId="4D92E3A8" w14:textId="77777777" w:rsidR="0024583F" w:rsidRPr="005B5C35" w:rsidRDefault="0024583F" w:rsidP="00D35491">
                  <w:pPr>
                    <w:jc w:val="both"/>
                    <w:rPr>
                      <w:sz w:val="16"/>
                      <w:szCs w:val="16"/>
                    </w:rPr>
                  </w:pP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63"/>
                    <w:gridCol w:w="2410"/>
                    <w:gridCol w:w="2439"/>
                    <w:gridCol w:w="1173"/>
                  </w:tblGrid>
                  <w:tr w:rsidR="0024583F" w:rsidRPr="005B5C35" w14:paraId="525E3FBB" w14:textId="77777777" w:rsidTr="0024583F">
                    <w:tc>
                      <w:tcPr>
                        <w:tcW w:w="534" w:type="dxa"/>
                        <w:vMerge w:val="restart"/>
                      </w:tcPr>
                      <w:p w14:paraId="3270FE93" w14:textId="77777777" w:rsidR="0024583F" w:rsidRPr="005B5C35" w:rsidRDefault="0024583F" w:rsidP="00D35491">
                        <w:pPr>
                          <w:pStyle w:val="af0"/>
                          <w:tabs>
                            <w:tab w:val="left" w:pos="29"/>
                          </w:tabs>
                          <w:ind w:left="-397" w:right="-420"/>
                          <w:jc w:val="center"/>
                          <w:rPr>
                            <w:sz w:val="16"/>
                            <w:szCs w:val="16"/>
                            <w:lang w:val="kk-KZ"/>
                          </w:rPr>
                        </w:pPr>
                        <w:r w:rsidRPr="005B5C35">
                          <w:rPr>
                            <w:sz w:val="16"/>
                            <w:szCs w:val="16"/>
                            <w:lang w:val="kk-KZ"/>
                          </w:rPr>
                          <w:lastRenderedPageBreak/>
                          <w:t>№</w:t>
                        </w:r>
                      </w:p>
                    </w:tc>
                    <w:tc>
                      <w:tcPr>
                        <w:tcW w:w="2863" w:type="dxa"/>
                        <w:vMerge w:val="restart"/>
                      </w:tcPr>
                      <w:p w14:paraId="33E32D63"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 xml:space="preserve">Тұрғын үй құрылыс жинақтары туралы шарт бойынша бағалаудың ең төменгі мәнін көрсету /  Минимальное значение оценочного показателя по договору о жилищных строительных сбережениях </w:t>
                        </w:r>
                      </w:p>
                    </w:tc>
                    <w:tc>
                      <w:tcPr>
                        <w:tcW w:w="4849" w:type="dxa"/>
                        <w:gridSpan w:val="2"/>
                      </w:tcPr>
                      <w:p w14:paraId="2D50FC98"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 xml:space="preserve">Тұрғын үй заемы бойынша сыйақы мөлшерлемесінің көлемі жылдағы 360 күн және айдағы 30 күн есебінен   заем бойынша негізгі қарыздың сомасына есептеледі, жылдық % / </w:t>
                        </w:r>
                      </w:p>
                      <w:p w14:paraId="16F70D97"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Размер ставки вознаграждения по жилищному займу начисляется на сумму основного долга по займу из расчета 360 дней в году и 30 дней в месяце, % годовых</w:t>
                        </w:r>
                      </w:p>
                    </w:tc>
                    <w:tc>
                      <w:tcPr>
                        <w:tcW w:w="1173" w:type="dxa"/>
                        <w:vMerge w:val="restart"/>
                      </w:tcPr>
                      <w:p w14:paraId="1ED12071" w14:textId="77777777" w:rsidR="0024583F" w:rsidRPr="005B5C35" w:rsidRDefault="0024583F" w:rsidP="00D35491">
                        <w:pPr>
                          <w:tabs>
                            <w:tab w:val="left" w:pos="709"/>
                            <w:tab w:val="left" w:pos="851"/>
                          </w:tabs>
                          <w:contextualSpacing/>
                          <w:jc w:val="both"/>
                          <w:rPr>
                            <w:sz w:val="16"/>
                            <w:szCs w:val="16"/>
                            <w:lang w:val="kk-KZ"/>
                          </w:rPr>
                        </w:pPr>
                        <w:r w:rsidRPr="005B5C35">
                          <w:rPr>
                            <w:sz w:val="16"/>
                            <w:szCs w:val="16"/>
                            <w:lang w:val="kk-KZ"/>
                          </w:rPr>
                          <w:t>Тұрғын үй заемының жоғарғы мерзім, жыл /</w:t>
                        </w:r>
                      </w:p>
                      <w:p w14:paraId="57D64692"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Максимальный срок жилищного займа, лет</w:t>
                        </w:r>
                      </w:p>
                    </w:tc>
                  </w:tr>
                  <w:tr w:rsidR="0024583F" w:rsidRPr="005B5C35" w14:paraId="1173FC90" w14:textId="77777777" w:rsidTr="0024583F">
                    <w:tc>
                      <w:tcPr>
                        <w:tcW w:w="534" w:type="dxa"/>
                        <w:vMerge/>
                      </w:tcPr>
                      <w:p w14:paraId="04BFC9F8" w14:textId="77777777" w:rsidR="0024583F" w:rsidRPr="005B5C35" w:rsidRDefault="0024583F" w:rsidP="00D35491">
                        <w:pPr>
                          <w:pStyle w:val="af0"/>
                          <w:tabs>
                            <w:tab w:val="left" w:pos="347"/>
                            <w:tab w:val="left" w:pos="488"/>
                          </w:tabs>
                          <w:ind w:left="-113" w:right="-454"/>
                          <w:jc w:val="center"/>
                          <w:rPr>
                            <w:sz w:val="16"/>
                            <w:szCs w:val="16"/>
                            <w:lang w:val="kk-KZ"/>
                          </w:rPr>
                        </w:pPr>
                      </w:p>
                    </w:tc>
                    <w:tc>
                      <w:tcPr>
                        <w:tcW w:w="2863" w:type="dxa"/>
                        <w:vMerge/>
                      </w:tcPr>
                      <w:p w14:paraId="4CB3EB30" w14:textId="77777777" w:rsidR="0024583F" w:rsidRPr="005B5C35" w:rsidRDefault="0024583F" w:rsidP="00D35491">
                        <w:pPr>
                          <w:pStyle w:val="af0"/>
                          <w:tabs>
                            <w:tab w:val="left" w:pos="709"/>
                            <w:tab w:val="left" w:pos="851"/>
                          </w:tabs>
                          <w:ind w:left="0"/>
                          <w:jc w:val="both"/>
                          <w:rPr>
                            <w:sz w:val="16"/>
                            <w:szCs w:val="16"/>
                            <w:lang w:val="kk-KZ"/>
                          </w:rPr>
                        </w:pPr>
                      </w:p>
                    </w:tc>
                    <w:tc>
                      <w:tcPr>
                        <w:tcW w:w="2410" w:type="dxa"/>
                      </w:tcPr>
                      <w:p w14:paraId="2D525DD7"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Номиналды сипатта / В номинальном выражении</w:t>
                        </w:r>
                      </w:p>
                    </w:tc>
                    <w:tc>
                      <w:tcPr>
                        <w:tcW w:w="2439" w:type="dxa"/>
                      </w:tcPr>
                      <w:p w14:paraId="4BE6CCEF"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 xml:space="preserve">Сыйақының жылдық тиімді мөлшерлемесі сипатында / </w:t>
                        </w:r>
                      </w:p>
                      <w:p w14:paraId="7050BFC4"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В выражении годовой эффективной ставки вознаграждения</w:t>
                        </w:r>
                      </w:p>
                    </w:tc>
                    <w:tc>
                      <w:tcPr>
                        <w:tcW w:w="1173" w:type="dxa"/>
                        <w:vMerge/>
                      </w:tcPr>
                      <w:p w14:paraId="64D9C553"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117423CC" w14:textId="77777777" w:rsidTr="0024583F">
                    <w:tc>
                      <w:tcPr>
                        <w:tcW w:w="534" w:type="dxa"/>
                      </w:tcPr>
                      <w:p w14:paraId="29ACDA02"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67345352"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16 бастап  19,99 дейін /</w:t>
                        </w:r>
                      </w:p>
                      <w:p w14:paraId="5D6D4D66"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16 до 19,99</w:t>
                        </w:r>
                      </w:p>
                    </w:tc>
                    <w:tc>
                      <w:tcPr>
                        <w:tcW w:w="2410" w:type="dxa"/>
                      </w:tcPr>
                      <w:p w14:paraId="453F2F60"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2409503E"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14581040"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416AD090" w14:textId="77777777" w:rsidTr="0024583F">
                    <w:tc>
                      <w:tcPr>
                        <w:tcW w:w="534" w:type="dxa"/>
                      </w:tcPr>
                      <w:p w14:paraId="2F8DF398"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73C6E7AE"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 xml:space="preserve">20 бастап  24,99 дейін / </w:t>
                        </w:r>
                      </w:p>
                      <w:p w14:paraId="30B2F9C5"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20 до 24,99</w:t>
                        </w:r>
                      </w:p>
                    </w:tc>
                    <w:tc>
                      <w:tcPr>
                        <w:tcW w:w="2410" w:type="dxa"/>
                      </w:tcPr>
                      <w:p w14:paraId="5D24C245"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663DCABF"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6B9800FD"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554F3868" w14:textId="77777777" w:rsidTr="0024583F">
                    <w:tc>
                      <w:tcPr>
                        <w:tcW w:w="534" w:type="dxa"/>
                      </w:tcPr>
                      <w:p w14:paraId="39CFF875"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7A7B79AA"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25 бастап 28,99 дейін /</w:t>
                        </w:r>
                      </w:p>
                      <w:p w14:paraId="6DF774CD"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25 до 28,99</w:t>
                        </w:r>
                      </w:p>
                    </w:tc>
                    <w:tc>
                      <w:tcPr>
                        <w:tcW w:w="2410" w:type="dxa"/>
                      </w:tcPr>
                      <w:p w14:paraId="4948DB07"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0B076D71"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36FE4FFC"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0C2DEAE1" w14:textId="77777777" w:rsidTr="0024583F">
                    <w:tc>
                      <w:tcPr>
                        <w:tcW w:w="534" w:type="dxa"/>
                      </w:tcPr>
                      <w:p w14:paraId="5B33E105"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704C6497"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 xml:space="preserve">29 бастап 34,99 дейін / </w:t>
                        </w:r>
                      </w:p>
                      <w:p w14:paraId="3DBBE4A6"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29 до 34,99</w:t>
                        </w:r>
                      </w:p>
                    </w:tc>
                    <w:tc>
                      <w:tcPr>
                        <w:tcW w:w="2410" w:type="dxa"/>
                      </w:tcPr>
                      <w:p w14:paraId="6C3F8E71"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5D487298"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3F6120A3"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406D36D6" w14:textId="77777777" w:rsidTr="0024583F">
                    <w:tc>
                      <w:tcPr>
                        <w:tcW w:w="534" w:type="dxa"/>
                      </w:tcPr>
                      <w:p w14:paraId="58986F29"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6AED654A"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35 бастап 40,99 дейін /</w:t>
                        </w:r>
                      </w:p>
                      <w:p w14:paraId="3053A937"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35 до 40,99</w:t>
                        </w:r>
                      </w:p>
                    </w:tc>
                    <w:tc>
                      <w:tcPr>
                        <w:tcW w:w="2410" w:type="dxa"/>
                      </w:tcPr>
                      <w:p w14:paraId="148F7B06"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5F6F5910"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4DB8AA61"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0CD87AFA" w14:textId="77777777" w:rsidTr="0024583F">
                    <w:tc>
                      <w:tcPr>
                        <w:tcW w:w="534" w:type="dxa"/>
                      </w:tcPr>
                      <w:p w14:paraId="38DD834A"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250275AB"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41 бастап  44,99 дейін /</w:t>
                        </w:r>
                      </w:p>
                      <w:p w14:paraId="6A68D50B"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41 до 44,99</w:t>
                        </w:r>
                      </w:p>
                    </w:tc>
                    <w:tc>
                      <w:tcPr>
                        <w:tcW w:w="2410" w:type="dxa"/>
                      </w:tcPr>
                      <w:p w14:paraId="52C2027A"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77E5E958"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4A35CBCE"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26D21A4A" w14:textId="77777777" w:rsidTr="0024583F">
                    <w:tc>
                      <w:tcPr>
                        <w:tcW w:w="534" w:type="dxa"/>
                      </w:tcPr>
                      <w:p w14:paraId="67F273D4"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5B526FE5"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45 бастап  47,99 дейін /</w:t>
                        </w:r>
                      </w:p>
                      <w:p w14:paraId="049B82E8"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45 до 47,99</w:t>
                        </w:r>
                      </w:p>
                    </w:tc>
                    <w:tc>
                      <w:tcPr>
                        <w:tcW w:w="2410" w:type="dxa"/>
                      </w:tcPr>
                      <w:p w14:paraId="5CF9A22C"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6FCF4C0C"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7EA54EEF"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2F22E1B2" w14:textId="77777777" w:rsidTr="0024583F">
                    <w:tc>
                      <w:tcPr>
                        <w:tcW w:w="534" w:type="dxa"/>
                      </w:tcPr>
                      <w:p w14:paraId="65475F46"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7E1EEAD3"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48 бастап 52,99 дейін /</w:t>
                        </w:r>
                      </w:p>
                      <w:p w14:paraId="03239E29"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48 до 52,99</w:t>
                        </w:r>
                      </w:p>
                    </w:tc>
                    <w:tc>
                      <w:tcPr>
                        <w:tcW w:w="2410" w:type="dxa"/>
                      </w:tcPr>
                      <w:p w14:paraId="087747F7"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631083A1"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0B96B177"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390AA3F3" w14:textId="77777777" w:rsidTr="0024583F">
                    <w:tc>
                      <w:tcPr>
                        <w:tcW w:w="534" w:type="dxa"/>
                      </w:tcPr>
                      <w:p w14:paraId="68393DBB"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7702277D"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53 бастап 56,99 дейін /</w:t>
                        </w:r>
                      </w:p>
                      <w:p w14:paraId="28B1F094"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53 до 56,99</w:t>
                        </w:r>
                      </w:p>
                    </w:tc>
                    <w:tc>
                      <w:tcPr>
                        <w:tcW w:w="2410" w:type="dxa"/>
                      </w:tcPr>
                      <w:p w14:paraId="4D673582"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0B7C8A9B"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43DE0FA2"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1D2E5E1D" w14:textId="77777777" w:rsidTr="0024583F">
                    <w:tc>
                      <w:tcPr>
                        <w:tcW w:w="534" w:type="dxa"/>
                      </w:tcPr>
                      <w:p w14:paraId="684082E8"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0DEAF220"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57 бастап  60,99 дейін /</w:t>
                        </w:r>
                      </w:p>
                      <w:p w14:paraId="09576210"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57 до 60,99</w:t>
                        </w:r>
                      </w:p>
                    </w:tc>
                    <w:tc>
                      <w:tcPr>
                        <w:tcW w:w="2410" w:type="dxa"/>
                      </w:tcPr>
                      <w:p w14:paraId="7859A845"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22996291"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7167261F"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44975C64" w14:textId="77777777" w:rsidTr="0024583F">
                    <w:tc>
                      <w:tcPr>
                        <w:tcW w:w="534" w:type="dxa"/>
                      </w:tcPr>
                      <w:p w14:paraId="16DD32EA"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3EF6ED36"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61 бастап  65,99 дейін /</w:t>
                        </w:r>
                      </w:p>
                      <w:p w14:paraId="21F6FEEB"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61 до 65,99</w:t>
                        </w:r>
                      </w:p>
                    </w:tc>
                    <w:tc>
                      <w:tcPr>
                        <w:tcW w:w="2410" w:type="dxa"/>
                      </w:tcPr>
                      <w:p w14:paraId="1B9E5018"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23737094"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1EB298A9"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5A0021C5" w14:textId="77777777" w:rsidTr="0024583F">
                    <w:tc>
                      <w:tcPr>
                        <w:tcW w:w="534" w:type="dxa"/>
                      </w:tcPr>
                      <w:p w14:paraId="7DC04FBA"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55BF85E2"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66 бастап 73,99 дейін /</w:t>
                        </w:r>
                      </w:p>
                      <w:p w14:paraId="2F801DEC"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от 66 до 73,99</w:t>
                        </w:r>
                      </w:p>
                    </w:tc>
                    <w:tc>
                      <w:tcPr>
                        <w:tcW w:w="2410" w:type="dxa"/>
                      </w:tcPr>
                      <w:p w14:paraId="6108B302"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25C8507C"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10C46916" w14:textId="77777777" w:rsidR="0024583F" w:rsidRPr="005B5C35" w:rsidRDefault="0024583F" w:rsidP="00D35491">
                        <w:pPr>
                          <w:pStyle w:val="af0"/>
                          <w:tabs>
                            <w:tab w:val="left" w:pos="709"/>
                            <w:tab w:val="left" w:pos="851"/>
                          </w:tabs>
                          <w:ind w:left="0"/>
                          <w:jc w:val="both"/>
                          <w:rPr>
                            <w:sz w:val="16"/>
                            <w:szCs w:val="16"/>
                            <w:lang w:val="kk-KZ"/>
                          </w:rPr>
                        </w:pPr>
                      </w:p>
                    </w:tc>
                  </w:tr>
                  <w:tr w:rsidR="0024583F" w:rsidRPr="005B5C35" w14:paraId="56E7F246" w14:textId="77777777" w:rsidTr="0024583F">
                    <w:tc>
                      <w:tcPr>
                        <w:tcW w:w="534" w:type="dxa"/>
                      </w:tcPr>
                      <w:p w14:paraId="521C65EC" w14:textId="77777777" w:rsidR="0024583F" w:rsidRPr="005B5C35" w:rsidRDefault="0024583F" w:rsidP="00D35491">
                        <w:pPr>
                          <w:pStyle w:val="af0"/>
                          <w:numPr>
                            <w:ilvl w:val="0"/>
                            <w:numId w:val="34"/>
                          </w:numPr>
                          <w:tabs>
                            <w:tab w:val="left" w:pos="347"/>
                            <w:tab w:val="left" w:pos="488"/>
                          </w:tabs>
                          <w:ind w:left="-113" w:right="-454" w:firstLine="0"/>
                          <w:jc w:val="center"/>
                          <w:rPr>
                            <w:sz w:val="16"/>
                            <w:szCs w:val="16"/>
                            <w:lang w:val="kk-KZ"/>
                          </w:rPr>
                        </w:pPr>
                      </w:p>
                    </w:tc>
                    <w:tc>
                      <w:tcPr>
                        <w:tcW w:w="2863" w:type="dxa"/>
                      </w:tcPr>
                      <w:p w14:paraId="267EE308" w14:textId="77777777" w:rsidR="0024583F" w:rsidRPr="005B5C35" w:rsidRDefault="0024583F" w:rsidP="00D35491">
                        <w:pPr>
                          <w:pStyle w:val="af0"/>
                          <w:tabs>
                            <w:tab w:val="left" w:pos="709"/>
                            <w:tab w:val="left" w:pos="851"/>
                          </w:tabs>
                          <w:ind w:left="0"/>
                          <w:jc w:val="both"/>
                          <w:rPr>
                            <w:sz w:val="16"/>
                            <w:szCs w:val="16"/>
                            <w:lang w:val="kk-KZ"/>
                          </w:rPr>
                        </w:pPr>
                        <w:r w:rsidRPr="005B5C35">
                          <w:rPr>
                            <w:sz w:val="16"/>
                            <w:szCs w:val="16"/>
                            <w:lang w:val="kk-KZ"/>
                          </w:rPr>
                          <w:t>74 бастап / от 74</w:t>
                        </w:r>
                      </w:p>
                    </w:tc>
                    <w:tc>
                      <w:tcPr>
                        <w:tcW w:w="2410" w:type="dxa"/>
                      </w:tcPr>
                      <w:p w14:paraId="6CD86AA4" w14:textId="77777777" w:rsidR="0024583F" w:rsidRPr="005B5C35" w:rsidRDefault="0024583F" w:rsidP="00D35491">
                        <w:pPr>
                          <w:pStyle w:val="af0"/>
                          <w:tabs>
                            <w:tab w:val="left" w:pos="709"/>
                            <w:tab w:val="left" w:pos="851"/>
                          </w:tabs>
                          <w:ind w:left="0"/>
                          <w:jc w:val="both"/>
                          <w:rPr>
                            <w:sz w:val="16"/>
                            <w:szCs w:val="16"/>
                            <w:lang w:val="kk-KZ"/>
                          </w:rPr>
                        </w:pPr>
                      </w:p>
                    </w:tc>
                    <w:tc>
                      <w:tcPr>
                        <w:tcW w:w="2439" w:type="dxa"/>
                      </w:tcPr>
                      <w:p w14:paraId="45801362" w14:textId="77777777" w:rsidR="0024583F" w:rsidRPr="005B5C35" w:rsidRDefault="0024583F" w:rsidP="00D35491">
                        <w:pPr>
                          <w:pStyle w:val="af0"/>
                          <w:tabs>
                            <w:tab w:val="left" w:pos="709"/>
                            <w:tab w:val="left" w:pos="851"/>
                          </w:tabs>
                          <w:ind w:left="0"/>
                          <w:jc w:val="both"/>
                          <w:rPr>
                            <w:sz w:val="16"/>
                            <w:szCs w:val="16"/>
                            <w:lang w:val="kk-KZ"/>
                          </w:rPr>
                        </w:pPr>
                      </w:p>
                    </w:tc>
                    <w:tc>
                      <w:tcPr>
                        <w:tcW w:w="1173" w:type="dxa"/>
                      </w:tcPr>
                      <w:p w14:paraId="5D746F8A" w14:textId="77777777" w:rsidR="0024583F" w:rsidRPr="005B5C35" w:rsidRDefault="0024583F" w:rsidP="00D35491">
                        <w:pPr>
                          <w:pStyle w:val="af0"/>
                          <w:tabs>
                            <w:tab w:val="left" w:pos="709"/>
                            <w:tab w:val="left" w:pos="851"/>
                          </w:tabs>
                          <w:ind w:left="0"/>
                          <w:jc w:val="both"/>
                          <w:rPr>
                            <w:sz w:val="16"/>
                            <w:szCs w:val="16"/>
                            <w:lang w:val="kk-KZ"/>
                          </w:rPr>
                        </w:pPr>
                      </w:p>
                    </w:tc>
                  </w:tr>
                </w:tbl>
                <w:p w14:paraId="07216F8A" w14:textId="77777777" w:rsidR="0024583F" w:rsidRPr="005B5C35" w:rsidRDefault="0024583F" w:rsidP="00D35491">
                  <w:pPr>
                    <w:jc w:val="center"/>
                    <w:rPr>
                      <w:rFonts w:ascii="Arial" w:hAnsi="Arial" w:cs="Arial"/>
                      <w:color w:val="000000" w:themeColor="text1"/>
                      <w:sz w:val="16"/>
                      <w:szCs w:val="16"/>
                    </w:rPr>
                  </w:pPr>
                </w:p>
                <w:p w14:paraId="62617830" w14:textId="4283388A" w:rsidR="00981280" w:rsidRPr="005B5C35" w:rsidRDefault="00981280" w:rsidP="00D35491">
                  <w:pPr>
                    <w:jc w:val="center"/>
                    <w:rPr>
                      <w:rFonts w:ascii="Arial" w:hAnsi="Arial" w:cs="Arial"/>
                      <w:color w:val="000000" w:themeColor="text1"/>
                      <w:sz w:val="16"/>
                      <w:szCs w:val="16"/>
                      <w:lang w:val="kk-KZ"/>
                    </w:rPr>
                  </w:pPr>
                  <w:r w:rsidRPr="005B5C35">
                    <w:rPr>
                      <w:rFonts w:ascii="Arial" w:hAnsi="Arial" w:cs="Arial"/>
                      <w:color w:val="000000" w:themeColor="text1"/>
                      <w:sz w:val="16"/>
                      <w:szCs w:val="16"/>
                      <w:lang w:val="kk-KZ"/>
                    </w:rPr>
                    <w:t xml:space="preserve">Комиссиялық алымды төлеу және Салымға жарнаны жүргізу банкомат арқылы, бөлімшелер/кассалар, </w:t>
                  </w:r>
                  <w:r w:rsidR="007117E8" w:rsidRPr="005B5C35">
                    <w:rPr>
                      <w:rFonts w:ascii="Arial" w:hAnsi="Arial" w:cs="Arial"/>
                      <w:sz w:val="16"/>
                      <w:szCs w:val="16"/>
                      <w:lang w:val="kk-KZ"/>
                    </w:rPr>
                    <w:t>«Оtbasybank.kz жылжымайтын мүлік порталы» АЖ</w:t>
                  </w:r>
                  <w:r w:rsidRPr="005B5C35">
                    <w:rPr>
                      <w:rFonts w:ascii="Arial" w:hAnsi="Arial" w:cs="Arial"/>
                      <w:color w:val="000000" w:themeColor="text1"/>
                      <w:sz w:val="16"/>
                      <w:szCs w:val="16"/>
                      <w:lang w:val="kk-KZ"/>
                    </w:rPr>
                    <w:t xml:space="preserve">, төлем терминалдары, egov.kz электрондық үкімет порталы арқылы жүзеге асырылады. Сіз салым жарнасы туралы және комиссиялық алымға төлемдер туралы толық ақпаратты </w:t>
                  </w:r>
                  <w:r w:rsidRPr="005B5C35">
                    <w:rPr>
                      <w:rFonts w:ascii="Arial" w:hAnsi="Arial" w:cs="Arial"/>
                      <w:b/>
                      <w:color w:val="000000" w:themeColor="text1"/>
                      <w:sz w:val="16"/>
                      <w:szCs w:val="16"/>
                      <w:lang w:val="kk-KZ"/>
                    </w:rPr>
                    <w:t>www.</w:t>
                  </w:r>
                  <w:r w:rsidR="006343CC" w:rsidRPr="005B5C35">
                    <w:rPr>
                      <w:rFonts w:ascii="Arial" w:hAnsi="Arial" w:cs="Arial"/>
                      <w:b/>
                      <w:color w:val="000000" w:themeColor="text1"/>
                      <w:sz w:val="16"/>
                      <w:szCs w:val="16"/>
                      <w:lang w:val="kk-KZ"/>
                    </w:rPr>
                    <w:t>otbasybank</w:t>
                  </w:r>
                  <w:r w:rsidRPr="005B5C35">
                    <w:rPr>
                      <w:rFonts w:ascii="Arial" w:hAnsi="Arial" w:cs="Arial"/>
                      <w:b/>
                      <w:color w:val="000000" w:themeColor="text1"/>
                      <w:sz w:val="16"/>
                      <w:szCs w:val="16"/>
                      <w:lang w:val="kk-KZ"/>
                    </w:rPr>
                    <w:t>.kz</w:t>
                  </w:r>
                  <w:r w:rsidRPr="005B5C35">
                    <w:rPr>
                      <w:rFonts w:ascii="Arial" w:hAnsi="Arial" w:cs="Arial"/>
                      <w:color w:val="000000" w:themeColor="text1"/>
                      <w:sz w:val="16"/>
                      <w:szCs w:val="16"/>
                      <w:lang w:val="kk-KZ"/>
                    </w:rPr>
                    <w:t xml:space="preserve"> интернет-сайтынан таба аласыз.</w:t>
                  </w:r>
                </w:p>
                <w:p w14:paraId="504CBE8D" w14:textId="51297A55" w:rsidR="00981280" w:rsidRPr="005B5C35" w:rsidRDefault="00981280" w:rsidP="00D35491">
                  <w:pPr>
                    <w:jc w:val="center"/>
                    <w:rPr>
                      <w:rFonts w:ascii="Arial" w:hAnsi="Arial" w:cs="Arial"/>
                      <w:b/>
                      <w:color w:val="000000" w:themeColor="text1"/>
                      <w:sz w:val="16"/>
                      <w:szCs w:val="16"/>
                      <w:lang w:val="kk-KZ"/>
                    </w:rPr>
                  </w:pPr>
                  <w:r w:rsidRPr="005B5C35">
                    <w:rPr>
                      <w:rFonts w:ascii="Arial" w:hAnsi="Arial" w:cs="Arial"/>
                      <w:color w:val="000000" w:themeColor="text1"/>
                      <w:sz w:val="16"/>
                      <w:szCs w:val="16"/>
                      <w:lang w:val="kk-KZ"/>
                    </w:rPr>
                    <w:t xml:space="preserve">Оплата комиссионного сбора и произведение взносов во вклад осуществляются посредством банкоматов, отделений/касс, </w:t>
                  </w:r>
                  <w:r w:rsidR="00D5459F" w:rsidRPr="005B5C35">
                    <w:rPr>
                      <w:rFonts w:ascii="Arial" w:hAnsi="Arial" w:cs="Arial"/>
                      <w:color w:val="000000" w:themeColor="text1"/>
                      <w:sz w:val="16"/>
                      <w:szCs w:val="16"/>
                      <w:lang w:val="kk-KZ"/>
                    </w:rPr>
                    <w:t>ИС "Портал недвижимости otbasybank.kz"</w:t>
                  </w:r>
                  <w:r w:rsidRPr="005B5C35">
                    <w:rPr>
                      <w:rFonts w:ascii="Arial" w:hAnsi="Arial" w:cs="Arial"/>
                      <w:color w:val="000000" w:themeColor="text1"/>
                      <w:sz w:val="16"/>
                      <w:szCs w:val="16"/>
                      <w:lang w:val="kk-KZ"/>
                    </w:rPr>
                    <w:t xml:space="preserve">, платежных терминалов, портала </w:t>
                  </w:r>
                  <w:r w:rsidR="00736A2B">
                    <w:rPr>
                      <w:rFonts w:ascii="Arial" w:hAnsi="Arial" w:cs="Arial"/>
                      <w:color w:val="000000" w:themeColor="text1"/>
                      <w:sz w:val="16"/>
                      <w:szCs w:val="16"/>
                      <w:lang w:val="kk-KZ"/>
                    </w:rPr>
                    <w:t>цифрового</w:t>
                  </w:r>
                  <w:r w:rsidRPr="005B5C35">
                    <w:rPr>
                      <w:rFonts w:ascii="Arial" w:hAnsi="Arial" w:cs="Arial"/>
                      <w:color w:val="000000" w:themeColor="text1"/>
                      <w:sz w:val="16"/>
                      <w:szCs w:val="16"/>
                      <w:lang w:val="kk-KZ"/>
                    </w:rPr>
                    <w:t xml:space="preserve"> правительства egov.kz. Более подробную информацию о взносах во вклад и оплате комиссионного сбора Вы можете найти на интернет-сайте </w:t>
                  </w:r>
                  <w:hyperlink r:id="rId16" w:history="1">
                    <w:r w:rsidR="00D30DC9" w:rsidRPr="005B5C35">
                      <w:rPr>
                        <w:rStyle w:val="af"/>
                        <w:rFonts w:ascii="Arial" w:hAnsi="Arial" w:cs="Arial"/>
                        <w:b/>
                        <w:sz w:val="16"/>
                        <w:szCs w:val="16"/>
                        <w:lang w:val="kk-KZ"/>
                      </w:rPr>
                      <w:t>www.otbasybank.kz</w:t>
                    </w:r>
                  </w:hyperlink>
                  <w:r w:rsidRPr="005B5C35">
                    <w:rPr>
                      <w:rFonts w:ascii="Arial" w:hAnsi="Arial" w:cs="Arial"/>
                      <w:b/>
                      <w:color w:val="000000" w:themeColor="text1"/>
                      <w:sz w:val="16"/>
                      <w:szCs w:val="16"/>
                      <w:lang w:val="kk-KZ"/>
                    </w:rPr>
                    <w:t>.</w:t>
                  </w:r>
                </w:p>
                <w:p w14:paraId="0B2E3FF7" w14:textId="77777777" w:rsidR="00D30DC9" w:rsidRPr="005B5C35" w:rsidRDefault="00D30DC9" w:rsidP="00D35491">
                  <w:pPr>
                    <w:jc w:val="center"/>
                    <w:rPr>
                      <w:rFonts w:ascii="Arial" w:hAnsi="Arial" w:cs="Arial"/>
                      <w:b/>
                      <w:color w:val="000000" w:themeColor="text1"/>
                      <w:sz w:val="16"/>
                      <w:szCs w:val="16"/>
                      <w:lang w:val="kk-KZ"/>
                    </w:rPr>
                  </w:pPr>
                </w:p>
                <w:p w14:paraId="7A4ADE8A" w14:textId="1EDCCA7D" w:rsidR="00D30DC9" w:rsidRDefault="00D30DC9" w:rsidP="00D30DC9">
                  <w:pPr>
                    <w:widowControl w:val="0"/>
                    <w:tabs>
                      <w:tab w:val="left" w:pos="601"/>
                    </w:tabs>
                    <w:ind w:firstLine="318"/>
                    <w:jc w:val="both"/>
                    <w:rPr>
                      <w:rFonts w:eastAsia="Trebuchet MS"/>
                      <w:i/>
                      <w:color w:val="0000FF"/>
                      <w:sz w:val="20"/>
                      <w:szCs w:val="20"/>
                      <w:lang w:val="kk-KZ" w:eastAsia="en-US" w:bidi="ru-RU"/>
                    </w:rPr>
                  </w:pPr>
                  <w:r w:rsidRPr="005B5C35">
                    <w:rPr>
                      <w:rFonts w:eastAsia="Trebuchet MS"/>
                      <w:i/>
                      <w:color w:val="0000FF"/>
                      <w:sz w:val="20"/>
                      <w:szCs w:val="20"/>
                      <w:lang w:eastAsia="en-US" w:bidi="ru-RU"/>
                    </w:rPr>
                    <w:t>Первый и второй абзац изменены согласно РП</w:t>
                  </w:r>
                  <w:r w:rsidRPr="005B5C35">
                    <w:rPr>
                      <w:rFonts w:eastAsia="Trebuchet MS"/>
                      <w:i/>
                      <w:color w:val="0000FF"/>
                      <w:sz w:val="20"/>
                      <w:szCs w:val="20"/>
                      <w:lang w:val="kk-KZ" w:eastAsia="en-US" w:bidi="ru-RU"/>
                    </w:rPr>
                    <w:t xml:space="preserve"> </w:t>
                  </w:r>
                  <w:r w:rsidRPr="005B5C35">
                    <w:rPr>
                      <w:rFonts w:eastAsia="Trebuchet MS"/>
                      <w:i/>
                      <w:color w:val="0000FF"/>
                      <w:sz w:val="20"/>
                      <w:szCs w:val="20"/>
                      <w:lang w:eastAsia="en-US" w:bidi="ru-RU"/>
                    </w:rPr>
                    <w:t xml:space="preserve">№154 от 18.11.2025 г. </w:t>
                  </w:r>
                </w:p>
                <w:p w14:paraId="01980896" w14:textId="77777777" w:rsidR="0028704B" w:rsidRPr="005B5C35" w:rsidRDefault="0028704B" w:rsidP="0028704B">
                  <w:pPr>
                    <w:jc w:val="center"/>
                    <w:rPr>
                      <w:rFonts w:ascii="Arial" w:hAnsi="Arial" w:cs="Arial"/>
                      <w:b/>
                      <w:color w:val="000000" w:themeColor="text1"/>
                      <w:sz w:val="16"/>
                      <w:szCs w:val="16"/>
                      <w:lang w:val="kk-KZ"/>
                    </w:rPr>
                  </w:pPr>
                  <w:r w:rsidRPr="005B5C35">
                    <w:rPr>
                      <w:i/>
                      <w:color w:val="0000FF"/>
                      <w:sz w:val="20"/>
                      <w:szCs w:val="24"/>
                    </w:rPr>
                    <w:t xml:space="preserve">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142</w:t>
                  </w:r>
                </w:p>
                <w:p w14:paraId="2CFCD382" w14:textId="77777777" w:rsidR="00D30DC9" w:rsidRPr="0028704B" w:rsidRDefault="00D30DC9" w:rsidP="00D30DC9">
                  <w:pPr>
                    <w:rPr>
                      <w:rFonts w:ascii="Arial" w:hAnsi="Arial" w:cs="Arial"/>
                      <w:color w:val="000000" w:themeColor="text1"/>
                      <w:sz w:val="16"/>
                      <w:szCs w:val="16"/>
                      <w:lang w:val="kk-KZ"/>
                    </w:rPr>
                  </w:pPr>
                </w:p>
                <w:p w14:paraId="2B36FD64" w14:textId="77777777" w:rsidR="00981280" w:rsidRPr="005B5C35" w:rsidRDefault="00981280" w:rsidP="00D35491">
                  <w:pPr>
                    <w:jc w:val="center"/>
                    <w:rPr>
                      <w:rFonts w:ascii="Arial" w:hAnsi="Arial" w:cs="Arial"/>
                      <w:color w:val="000000" w:themeColor="text1"/>
                      <w:sz w:val="16"/>
                      <w:szCs w:val="16"/>
                      <w:lang w:val="kk-KZ"/>
                    </w:rPr>
                  </w:pPr>
                </w:p>
                <w:p w14:paraId="77A3BAD1" w14:textId="7E75DA90" w:rsidR="00981280" w:rsidRPr="005B5C35" w:rsidRDefault="00981280" w:rsidP="00D35491">
                  <w:pPr>
                    <w:jc w:val="center"/>
                    <w:rPr>
                      <w:rFonts w:ascii="Arial" w:hAnsi="Arial" w:cs="Arial"/>
                      <w:b/>
                      <w:color w:val="000000" w:themeColor="text1"/>
                      <w:sz w:val="16"/>
                      <w:szCs w:val="16"/>
                      <w:lang w:val="kk-KZ"/>
                    </w:rPr>
                  </w:pPr>
                  <w:r w:rsidRPr="005B5C35">
                    <w:rPr>
                      <w:rFonts w:ascii="Arial" w:hAnsi="Arial" w:cs="Arial"/>
                      <w:b/>
                      <w:color w:val="000000" w:themeColor="text1"/>
                      <w:sz w:val="16"/>
                      <w:szCs w:val="16"/>
                      <w:lang w:val="kk-KZ"/>
                    </w:rPr>
                    <w:t xml:space="preserve">Салым жарнасын және комиссиялық алым төлемін енгізу үшін Банк </w:t>
                  </w:r>
                  <w:r w:rsidR="00EB25DF">
                    <w:rPr>
                      <w:rFonts w:ascii="Arial" w:hAnsi="Arial" w:cs="Arial"/>
                      <w:b/>
                      <w:color w:val="000000" w:themeColor="text1"/>
                      <w:sz w:val="16"/>
                      <w:szCs w:val="16"/>
                      <w:lang w:val="kk-KZ"/>
                    </w:rPr>
                    <w:t xml:space="preserve">Уәкілеті </w:t>
                  </w:r>
                  <w:r w:rsidRPr="005B5C35">
                    <w:rPr>
                      <w:rFonts w:ascii="Arial" w:hAnsi="Arial" w:cs="Arial"/>
                      <w:b/>
                      <w:color w:val="000000" w:themeColor="text1"/>
                      <w:sz w:val="16"/>
                      <w:szCs w:val="16"/>
                      <w:lang w:val="kk-KZ"/>
                    </w:rPr>
                    <w:t>агентіне (кеңес берушісіне) қолма-қол ақшамен төлем ЖАСАУҒА БОЛМАЙДЫ!</w:t>
                  </w:r>
                </w:p>
                <w:p w14:paraId="5F42EDCB" w14:textId="1AAC67A9" w:rsidR="00981280" w:rsidRPr="005B5C35" w:rsidRDefault="00981280" w:rsidP="00D35491">
                  <w:pPr>
                    <w:jc w:val="center"/>
                    <w:rPr>
                      <w:rFonts w:ascii="Arial" w:hAnsi="Arial" w:cs="Arial"/>
                      <w:b/>
                      <w:color w:val="000000" w:themeColor="text1"/>
                      <w:sz w:val="16"/>
                      <w:szCs w:val="16"/>
                      <w:lang w:val="kk-KZ"/>
                    </w:rPr>
                  </w:pPr>
                  <w:r w:rsidRPr="005B5C35">
                    <w:rPr>
                      <w:rFonts w:ascii="Arial" w:hAnsi="Arial" w:cs="Arial"/>
                      <w:b/>
                      <w:color w:val="000000" w:themeColor="text1"/>
                      <w:sz w:val="16"/>
                      <w:szCs w:val="16"/>
                      <w:lang w:val="kk-KZ"/>
                    </w:rPr>
                    <w:t xml:space="preserve">Оплата наличными деньгами </w:t>
                  </w:r>
                  <w:r w:rsidR="00EB25DF">
                    <w:rPr>
                      <w:rFonts w:ascii="Arial" w:hAnsi="Arial" w:cs="Arial"/>
                      <w:b/>
                      <w:color w:val="000000" w:themeColor="text1"/>
                      <w:sz w:val="16"/>
                      <w:szCs w:val="16"/>
                      <w:lang w:val="kk-KZ"/>
                    </w:rPr>
                    <w:t xml:space="preserve">Уполномоченному </w:t>
                  </w:r>
                  <w:r w:rsidRPr="005B5C35">
                    <w:rPr>
                      <w:rFonts w:ascii="Arial" w:hAnsi="Arial" w:cs="Arial"/>
                      <w:b/>
                      <w:color w:val="000000" w:themeColor="text1"/>
                      <w:sz w:val="16"/>
                      <w:szCs w:val="16"/>
                      <w:lang w:val="kk-KZ"/>
                    </w:rPr>
                    <w:t>агенту (консультанту) Банка взносов во вклад и оплаты комиссионного сбора</w:t>
                  </w:r>
                </w:p>
                <w:p w14:paraId="6CF985BE" w14:textId="5AB52930" w:rsidR="001741BA" w:rsidRPr="001741BA" w:rsidRDefault="00981280" w:rsidP="001741BA">
                  <w:pPr>
                    <w:jc w:val="center"/>
                    <w:rPr>
                      <w:rFonts w:ascii="Arial" w:hAnsi="Arial" w:cs="Arial"/>
                      <w:b/>
                      <w:color w:val="000000" w:themeColor="text1"/>
                      <w:sz w:val="16"/>
                      <w:szCs w:val="16"/>
                      <w:lang w:val="kk-KZ"/>
                    </w:rPr>
                  </w:pPr>
                  <w:r w:rsidRPr="005B5C35">
                    <w:rPr>
                      <w:rFonts w:ascii="Arial" w:hAnsi="Arial" w:cs="Arial"/>
                      <w:b/>
                      <w:color w:val="000000" w:themeColor="text1"/>
                      <w:sz w:val="16"/>
                      <w:szCs w:val="16"/>
                      <w:lang w:val="kk-KZ"/>
                    </w:rPr>
                    <w:t>НЕ ДОПУСКАЕТСЯ!</w:t>
                  </w:r>
                </w:p>
                <w:p w14:paraId="2900F756" w14:textId="2353A387" w:rsidR="001741BA" w:rsidRPr="005B5C35" w:rsidRDefault="001741BA" w:rsidP="00D35491">
                  <w:pPr>
                    <w:jc w:val="center"/>
                    <w:rPr>
                      <w:rFonts w:ascii="Arial" w:hAnsi="Arial" w:cs="Arial"/>
                      <w:b/>
                      <w:color w:val="000000" w:themeColor="text1"/>
                      <w:sz w:val="16"/>
                      <w:szCs w:val="16"/>
                      <w:lang w:val="kk-KZ"/>
                    </w:rPr>
                  </w:pPr>
                  <w:r w:rsidRPr="005B5C35">
                    <w:rPr>
                      <w:i/>
                      <w:color w:val="0000FF"/>
                      <w:sz w:val="20"/>
                      <w:szCs w:val="24"/>
                    </w:rPr>
                    <w:t xml:space="preserve">изложен в редакции РП от </w:t>
                  </w:r>
                  <w:r>
                    <w:rPr>
                      <w:i/>
                      <w:color w:val="0000FF"/>
                      <w:sz w:val="20"/>
                      <w:szCs w:val="24"/>
                      <w:lang w:val="kk-KZ"/>
                    </w:rPr>
                    <w:t>23</w:t>
                  </w:r>
                  <w:r w:rsidRPr="005B5C35">
                    <w:rPr>
                      <w:i/>
                      <w:color w:val="0000FF"/>
                      <w:sz w:val="20"/>
                      <w:szCs w:val="24"/>
                    </w:rPr>
                    <w:t>.</w:t>
                  </w:r>
                  <w:r>
                    <w:rPr>
                      <w:i/>
                      <w:color w:val="0000FF"/>
                      <w:sz w:val="20"/>
                      <w:szCs w:val="24"/>
                      <w:lang w:val="kk-KZ"/>
                    </w:rPr>
                    <w:t>09</w:t>
                  </w:r>
                  <w:r w:rsidRPr="005B5C35">
                    <w:rPr>
                      <w:i/>
                      <w:color w:val="0000FF"/>
                      <w:sz w:val="20"/>
                      <w:szCs w:val="24"/>
                    </w:rPr>
                    <w:t>.20</w:t>
                  </w:r>
                  <w:r>
                    <w:rPr>
                      <w:i/>
                      <w:color w:val="0000FF"/>
                      <w:sz w:val="20"/>
                      <w:szCs w:val="24"/>
                      <w:lang w:val="kk-KZ"/>
                    </w:rPr>
                    <w:t>26</w:t>
                  </w:r>
                  <w:r w:rsidRPr="005B5C35">
                    <w:rPr>
                      <w:i/>
                      <w:color w:val="0000FF"/>
                      <w:sz w:val="20"/>
                      <w:szCs w:val="24"/>
                    </w:rPr>
                    <w:t xml:space="preserve"> г</w:t>
                  </w:r>
                  <w:r>
                    <w:rPr>
                      <w:i/>
                      <w:color w:val="0000FF"/>
                      <w:sz w:val="20"/>
                      <w:szCs w:val="24"/>
                      <w:lang w:val="kk-KZ"/>
                    </w:rPr>
                    <w:t xml:space="preserve">ода </w:t>
                  </w:r>
                  <w:r w:rsidRPr="005B5C35">
                    <w:rPr>
                      <w:i/>
                      <w:color w:val="0000FF"/>
                      <w:sz w:val="20"/>
                      <w:szCs w:val="24"/>
                    </w:rPr>
                    <w:t>№</w:t>
                  </w:r>
                  <w:r>
                    <w:rPr>
                      <w:i/>
                      <w:color w:val="0000FF"/>
                      <w:sz w:val="20"/>
                      <w:szCs w:val="24"/>
                      <w:lang w:val="kk-KZ"/>
                    </w:rPr>
                    <w:t>142</w:t>
                  </w:r>
                </w:p>
                <w:p w14:paraId="6EE063AD" w14:textId="77777777" w:rsidR="00981280" w:rsidRPr="005B5C35" w:rsidRDefault="00981280" w:rsidP="00D35491">
                  <w:pPr>
                    <w:jc w:val="center"/>
                    <w:rPr>
                      <w:rFonts w:ascii="Arial" w:hAnsi="Arial" w:cs="Arial"/>
                      <w:color w:val="000000" w:themeColor="text1"/>
                      <w:sz w:val="16"/>
                      <w:szCs w:val="16"/>
                      <w:lang w:val="kk-KZ"/>
                    </w:rPr>
                  </w:pPr>
                </w:p>
                <w:p w14:paraId="315CE267" w14:textId="77777777" w:rsidR="00981280" w:rsidRPr="005B5C35" w:rsidRDefault="00981280" w:rsidP="00D35491">
                  <w:pPr>
                    <w:jc w:val="center"/>
                    <w:rPr>
                      <w:rFonts w:ascii="Arial" w:hAnsi="Arial" w:cs="Arial"/>
                      <w:color w:val="000000" w:themeColor="text1"/>
                      <w:sz w:val="16"/>
                      <w:szCs w:val="16"/>
                      <w:lang w:val="kk-KZ"/>
                    </w:rPr>
                  </w:pPr>
                  <w:r w:rsidRPr="005B5C35">
                    <w:rPr>
                      <w:rFonts w:ascii="Arial" w:hAnsi="Arial" w:cs="Arial"/>
                      <w:color w:val="000000" w:themeColor="text1"/>
                      <w:sz w:val="16"/>
                      <w:szCs w:val="16"/>
                      <w:lang w:val="kk-KZ"/>
                    </w:rPr>
                    <w:t>Кеңес берушінің/Банк қызметкерінің Т.А.Ә./ФИО Консультанта/сотрудника Банка: ________________________________</w:t>
                  </w:r>
                </w:p>
                <w:p w14:paraId="53665B50" w14:textId="77777777" w:rsidR="00981280" w:rsidRPr="005B5C35" w:rsidRDefault="00981280" w:rsidP="00D35491">
                  <w:pPr>
                    <w:jc w:val="center"/>
                    <w:rPr>
                      <w:rFonts w:ascii="Arial" w:hAnsi="Arial" w:cs="Arial"/>
                      <w:color w:val="000000" w:themeColor="text1"/>
                      <w:sz w:val="16"/>
                      <w:szCs w:val="16"/>
                      <w:lang w:val="kk-KZ"/>
                    </w:rPr>
                  </w:pPr>
                  <w:r w:rsidRPr="005B5C35">
                    <w:rPr>
                      <w:rFonts w:ascii="Arial" w:hAnsi="Arial" w:cs="Arial"/>
                      <w:color w:val="000000" w:themeColor="text1"/>
                      <w:sz w:val="16"/>
                      <w:szCs w:val="16"/>
                      <w:lang w:val="kk-KZ"/>
                    </w:rPr>
                    <w:t>Банктің электронды сандық қолы қойылды/Подписано электронной цифровой подписью Банка: _________________</w:t>
                  </w:r>
                </w:p>
                <w:p w14:paraId="18C9FA5C" w14:textId="77777777" w:rsidR="00981280" w:rsidRPr="005B5C35" w:rsidRDefault="00981280" w:rsidP="00D35491">
                  <w:pPr>
                    <w:jc w:val="center"/>
                    <w:rPr>
                      <w:rFonts w:ascii="Arial" w:hAnsi="Arial" w:cs="Arial"/>
                      <w:color w:val="000000" w:themeColor="text1"/>
                      <w:sz w:val="16"/>
                      <w:szCs w:val="16"/>
                      <w:lang w:val="kk-KZ"/>
                    </w:rPr>
                  </w:pPr>
                  <w:r w:rsidRPr="005B5C35">
                    <w:rPr>
                      <w:rFonts w:ascii="Arial" w:hAnsi="Arial" w:cs="Arial"/>
                      <w:color w:val="000000" w:themeColor="text1"/>
                      <w:sz w:val="16"/>
                      <w:szCs w:val="16"/>
                      <w:lang w:val="kk-KZ"/>
                    </w:rPr>
                    <w:t>Сертификаттың түпнұсқалылығын Банктің төлем терминалы арқылы штрих код бойынша тексере аласыз. / Подлинность сертификата можете проверить в платежном терминале Банка по штрих коду.</w:t>
                  </w:r>
                </w:p>
                <w:p w14:paraId="17965D49" w14:textId="77777777" w:rsidR="00981280" w:rsidRPr="005B5C35" w:rsidRDefault="00981280" w:rsidP="00D35491">
                  <w:pPr>
                    <w:jc w:val="center"/>
                    <w:rPr>
                      <w:rFonts w:ascii="Arial" w:hAnsi="Arial" w:cs="Arial"/>
                      <w:color w:val="000000" w:themeColor="text1"/>
                      <w:sz w:val="16"/>
                      <w:szCs w:val="16"/>
                      <w:lang w:val="kk-KZ"/>
                    </w:rPr>
                  </w:pPr>
                </w:p>
                <w:p w14:paraId="7E858664" w14:textId="77777777" w:rsidR="00981280" w:rsidRPr="005B5C35" w:rsidRDefault="00981280" w:rsidP="00D35491">
                  <w:pPr>
                    <w:jc w:val="center"/>
                    <w:rPr>
                      <w:b/>
                      <w:sz w:val="16"/>
                      <w:szCs w:val="16"/>
                      <w:lang w:val="kk-KZ"/>
                    </w:rPr>
                  </w:pPr>
                  <w:r w:rsidRPr="005B5C35">
                    <w:rPr>
                      <w:sz w:val="16"/>
                      <w:szCs w:val="16"/>
                      <w:lang w:val="kk-KZ"/>
                    </w:rPr>
                    <w:t xml:space="preserve">Шот бойынша ақпаратты </w:t>
                  </w:r>
                  <w:r w:rsidRPr="005B5C35">
                    <w:rPr>
                      <w:b/>
                      <w:sz w:val="16"/>
                      <w:szCs w:val="16"/>
                      <w:lang w:val="kk-KZ"/>
                    </w:rPr>
                    <w:t>+7 705 9251 300</w:t>
                  </w:r>
                  <w:r w:rsidRPr="005B5C35">
                    <w:rPr>
                      <w:sz w:val="16"/>
                      <w:szCs w:val="16"/>
                      <w:lang w:val="kk-KZ"/>
                    </w:rPr>
                    <w:t xml:space="preserve"> нөмірі бойынша Банктің </w:t>
                  </w:r>
                  <w:r w:rsidRPr="005B5C35">
                    <w:rPr>
                      <w:b/>
                      <w:sz w:val="16"/>
                      <w:szCs w:val="16"/>
                      <w:lang w:val="kk-KZ"/>
                    </w:rPr>
                    <w:t>WhatsApp</w:t>
                  </w:r>
                  <w:r w:rsidRPr="005B5C35">
                    <w:rPr>
                      <w:sz w:val="16"/>
                      <w:szCs w:val="16"/>
                      <w:lang w:val="kk-KZ"/>
                    </w:rPr>
                    <w:t xml:space="preserve"> арнасы арқылы алыңыз. Получайте информацию по счету через канал Банка в </w:t>
                  </w:r>
                  <w:r w:rsidRPr="005B5C35">
                    <w:rPr>
                      <w:b/>
                      <w:sz w:val="16"/>
                      <w:szCs w:val="16"/>
                      <w:lang w:val="en-US"/>
                    </w:rPr>
                    <w:t>WhatsApp</w:t>
                  </w:r>
                  <w:r w:rsidRPr="005B5C35">
                    <w:rPr>
                      <w:sz w:val="16"/>
                      <w:szCs w:val="16"/>
                    </w:rPr>
                    <w:t xml:space="preserve"> </w:t>
                  </w:r>
                  <w:r w:rsidRPr="005B5C35">
                    <w:rPr>
                      <w:sz w:val="16"/>
                      <w:szCs w:val="16"/>
                      <w:lang w:val="kk-KZ"/>
                    </w:rPr>
                    <w:t xml:space="preserve">по номеру </w:t>
                  </w:r>
                  <w:r w:rsidRPr="005B5C35">
                    <w:rPr>
                      <w:b/>
                      <w:sz w:val="16"/>
                      <w:szCs w:val="16"/>
                      <w:lang w:val="kk-KZ"/>
                    </w:rPr>
                    <w:t>+7 705 9251 300.</w:t>
                  </w:r>
                </w:p>
                <w:p w14:paraId="6381B877" w14:textId="77777777" w:rsidR="00981280" w:rsidRPr="005B5C35" w:rsidRDefault="00981280" w:rsidP="00D35491">
                  <w:pPr>
                    <w:tabs>
                      <w:tab w:val="left" w:pos="993"/>
                    </w:tabs>
                    <w:ind w:firstLine="318"/>
                    <w:jc w:val="center"/>
                    <w:rPr>
                      <w:i/>
                      <w:color w:val="0000FF"/>
                      <w:sz w:val="20"/>
                      <w:szCs w:val="24"/>
                      <w:u w:color="0000FF"/>
                    </w:rPr>
                  </w:pPr>
                  <w:r w:rsidRPr="005B5C35">
                    <w:rPr>
                      <w:i/>
                      <w:color w:val="0000FF"/>
                      <w:sz w:val="20"/>
                      <w:szCs w:val="24"/>
                      <w:u w:color="0000FF"/>
                    </w:rPr>
                    <w:t>Последний абзац приложения№1 изложен в редакции РП от 11.08.2020 г. № 84</w:t>
                  </w:r>
                </w:p>
                <w:p w14:paraId="028E9D1A" w14:textId="77777777" w:rsidR="00981280" w:rsidRPr="005B5C35" w:rsidRDefault="00981280" w:rsidP="00D35491">
                  <w:pPr>
                    <w:rPr>
                      <w:color w:val="000000" w:themeColor="text1"/>
                      <w:sz w:val="24"/>
                      <w:szCs w:val="24"/>
                    </w:rPr>
                  </w:pPr>
                </w:p>
              </w:tc>
            </w:tr>
          </w:tbl>
          <w:p w14:paraId="3B83C6C9" w14:textId="77777777" w:rsidR="00E17FB3" w:rsidRPr="005B5C35" w:rsidRDefault="00E17FB3" w:rsidP="00D35491">
            <w:pPr>
              <w:rPr>
                <w:color w:val="000000" w:themeColor="text1"/>
                <w:sz w:val="24"/>
                <w:szCs w:val="24"/>
                <w:lang w:val="kk-KZ"/>
              </w:rPr>
            </w:pPr>
          </w:p>
        </w:tc>
      </w:tr>
    </w:tbl>
    <w:p w14:paraId="3C38AB57" w14:textId="77777777" w:rsidR="00981280" w:rsidRPr="005B5C35" w:rsidRDefault="00981280" w:rsidP="00D35491">
      <w:pPr>
        <w:rPr>
          <w:color w:val="000000" w:themeColor="text1"/>
        </w:rPr>
      </w:pPr>
    </w:p>
    <w:tbl>
      <w:tblPr>
        <w:tblStyle w:val="a6"/>
        <w:tblW w:w="10814" w:type="dxa"/>
        <w:tblInd w:w="-1021" w:type="dxa"/>
        <w:tblLayout w:type="fixed"/>
        <w:tblLook w:val="01E0" w:firstRow="1" w:lastRow="1" w:firstColumn="1" w:lastColumn="1" w:noHBand="0" w:noVBand="0"/>
      </w:tblPr>
      <w:tblGrid>
        <w:gridCol w:w="10814"/>
      </w:tblGrid>
      <w:tr w:rsidR="00B13210" w:rsidRPr="00B13210" w14:paraId="0A110E08" w14:textId="77777777" w:rsidTr="00EC1498">
        <w:trPr>
          <w:trHeight w:val="6662"/>
        </w:trPr>
        <w:tc>
          <w:tcPr>
            <w:tcW w:w="10814" w:type="dxa"/>
            <w:tcBorders>
              <w:top w:val="single" w:sz="4" w:space="0" w:color="FFFFFF" w:themeColor="background1"/>
              <w:left w:val="nil"/>
              <w:bottom w:val="nil"/>
              <w:right w:val="nil"/>
            </w:tcBorders>
          </w:tcPr>
          <w:p w14:paraId="136D0F67" w14:textId="77777777" w:rsidR="00E17FB3" w:rsidRPr="005B5C35" w:rsidRDefault="00E17FB3" w:rsidP="00D35491">
            <w:pPr>
              <w:rPr>
                <w:rFonts w:eastAsia="Calibri"/>
                <w:color w:val="000000" w:themeColor="text1"/>
                <w:sz w:val="24"/>
                <w:szCs w:val="24"/>
                <w:lang w:val="kk-KZ" w:eastAsia="en-US"/>
              </w:rPr>
            </w:pPr>
          </w:p>
          <w:tbl>
            <w:tblPr>
              <w:tblStyle w:val="a6"/>
              <w:tblW w:w="10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94"/>
              <w:gridCol w:w="5400"/>
            </w:tblGrid>
            <w:tr w:rsidR="00B13210" w:rsidRPr="005B5C35" w14:paraId="727CB979" w14:textId="77777777" w:rsidTr="00031CAA">
              <w:tc>
                <w:tcPr>
                  <w:tcW w:w="5294" w:type="dxa"/>
                </w:tcPr>
                <w:p w14:paraId="59F499B7" w14:textId="77777777" w:rsidR="00E17FB3" w:rsidRPr="005B5C35" w:rsidRDefault="00E17FB3" w:rsidP="00D35491">
                  <w:pPr>
                    <w:rPr>
                      <w:rFonts w:eastAsia="Calibri"/>
                      <w:color w:val="000000" w:themeColor="text1"/>
                      <w:sz w:val="24"/>
                      <w:szCs w:val="24"/>
                      <w:lang w:val="kk-KZ" w:eastAsia="en-US"/>
                    </w:rPr>
                  </w:pPr>
                </w:p>
              </w:tc>
              <w:tc>
                <w:tcPr>
                  <w:tcW w:w="5400" w:type="dxa"/>
                </w:tcPr>
                <w:p w14:paraId="17B9DD45" w14:textId="7A8F1C7E" w:rsidR="00E17FB3" w:rsidRPr="005B5C35" w:rsidRDefault="00E17FB3" w:rsidP="00D35491">
                  <w:pPr>
                    <w:jc w:val="right"/>
                    <w:rPr>
                      <w:color w:val="000000" w:themeColor="text1"/>
                      <w:sz w:val="24"/>
                      <w:szCs w:val="24"/>
                      <w:lang w:val="kk-KZ"/>
                    </w:rPr>
                  </w:pPr>
                  <w:r w:rsidRPr="005B5C35">
                    <w:rPr>
                      <w:color w:val="000000" w:themeColor="text1"/>
                      <w:sz w:val="24"/>
                      <w:szCs w:val="24"/>
                      <w:lang w:val="kk-KZ"/>
                    </w:rPr>
                    <w:t>Приложение №2</w:t>
                  </w:r>
                </w:p>
                <w:p w14:paraId="506A6719" w14:textId="115A9F2F" w:rsidR="00E17FB3" w:rsidRPr="005B5C35" w:rsidRDefault="00E17FB3" w:rsidP="00D35491">
                  <w:pPr>
                    <w:autoSpaceDE w:val="0"/>
                    <w:autoSpaceDN w:val="0"/>
                    <w:adjustRightInd w:val="0"/>
                    <w:jc w:val="right"/>
                    <w:rPr>
                      <w:b/>
                      <w:color w:val="000000" w:themeColor="text1"/>
                      <w:sz w:val="24"/>
                      <w:szCs w:val="24"/>
                    </w:rPr>
                  </w:pPr>
                  <w:r w:rsidRPr="005B5C35">
                    <w:rPr>
                      <w:color w:val="000000" w:themeColor="text1"/>
                      <w:sz w:val="24"/>
                      <w:szCs w:val="24"/>
                      <w:lang w:val="kk-KZ"/>
                    </w:rPr>
                    <w:t xml:space="preserve">к </w:t>
                  </w:r>
                  <w:r w:rsidRPr="005B5C35">
                    <w:rPr>
                      <w:color w:val="000000" w:themeColor="text1"/>
                      <w:sz w:val="24"/>
                      <w:szCs w:val="24"/>
                    </w:rPr>
                    <w:t>Общим условиям договора о жилищных строительных сбережениях</w:t>
                  </w:r>
                  <w:r w:rsidR="00A847F3" w:rsidRPr="005B5C35">
                    <w:rPr>
                      <w:color w:val="000000" w:themeColor="text1"/>
                      <w:sz w:val="24"/>
                      <w:szCs w:val="24"/>
                      <w:lang w:val="kk-KZ"/>
                    </w:rPr>
                    <w:t xml:space="preserve"> АО "Отбасы банк</w:t>
                  </w:r>
                  <w:r w:rsidRPr="005B5C35">
                    <w:rPr>
                      <w:color w:val="000000" w:themeColor="text1"/>
                      <w:sz w:val="24"/>
                      <w:szCs w:val="24"/>
                      <w:lang w:val="kk-KZ"/>
                    </w:rPr>
                    <w:t>"</w:t>
                  </w:r>
                </w:p>
                <w:p w14:paraId="0DA5951C" w14:textId="43F9B076" w:rsidR="00E17FB3" w:rsidRPr="005B5C35" w:rsidRDefault="00A847F3" w:rsidP="00BD4E86">
                  <w:pPr>
                    <w:tabs>
                      <w:tab w:val="left" w:pos="993"/>
                    </w:tabs>
                    <w:ind w:firstLine="318"/>
                    <w:jc w:val="center"/>
                    <w:rPr>
                      <w:i/>
                      <w:color w:val="0000FF"/>
                      <w:sz w:val="20"/>
                      <w:szCs w:val="24"/>
                      <w:u w:color="0000FF"/>
                    </w:rPr>
                  </w:pPr>
                  <w:r w:rsidRPr="005B5C35">
                    <w:rPr>
                      <w:i/>
                      <w:color w:val="0000FF"/>
                      <w:sz w:val="20"/>
                      <w:szCs w:val="24"/>
                      <w:u w:color="0000FF"/>
                    </w:rPr>
                    <w:t xml:space="preserve">Приложение №2 изменено РП </w:t>
                  </w:r>
                  <w:r w:rsidR="003853EC" w:rsidRPr="005B5C35">
                    <w:rPr>
                      <w:i/>
                      <w:color w:val="0000FF"/>
                      <w:sz w:val="20"/>
                      <w:szCs w:val="24"/>
                      <w:u w:color="0000FF"/>
                    </w:rPr>
                    <w:t xml:space="preserve">№ </w:t>
                  </w:r>
                  <w:r w:rsidR="001A34AF" w:rsidRPr="005B5C35">
                    <w:rPr>
                      <w:i/>
                      <w:color w:val="0000FF"/>
                      <w:sz w:val="20"/>
                      <w:szCs w:val="24"/>
                      <w:u w:color="0000FF"/>
                    </w:rPr>
                    <w:t xml:space="preserve">163 </w:t>
                  </w:r>
                  <w:r w:rsidRPr="005B5C35">
                    <w:rPr>
                      <w:i/>
                      <w:color w:val="0000FF"/>
                      <w:sz w:val="20"/>
                      <w:szCs w:val="24"/>
                      <w:u w:color="0000FF"/>
                    </w:rPr>
                    <w:t>от 28.</w:t>
                  </w:r>
                  <w:r w:rsidR="001A34AF" w:rsidRPr="005B5C35">
                    <w:rPr>
                      <w:i/>
                      <w:color w:val="0000FF"/>
                      <w:sz w:val="20"/>
                      <w:szCs w:val="24"/>
                      <w:u w:color="0000FF"/>
                    </w:rPr>
                    <w:t>12</w:t>
                  </w:r>
                  <w:r w:rsidRPr="005B5C35">
                    <w:rPr>
                      <w:i/>
                      <w:color w:val="0000FF"/>
                      <w:sz w:val="20"/>
                      <w:szCs w:val="24"/>
                      <w:u w:color="0000FF"/>
                    </w:rPr>
                    <w:t>.202</w:t>
                  </w:r>
                  <w:r w:rsidR="001A34AF" w:rsidRPr="005B5C35">
                    <w:rPr>
                      <w:i/>
                      <w:color w:val="0000FF"/>
                      <w:sz w:val="20"/>
                      <w:szCs w:val="24"/>
                      <w:u w:color="0000FF"/>
                    </w:rPr>
                    <w:t>0</w:t>
                  </w:r>
                  <w:r w:rsidR="003853EC" w:rsidRPr="005B5C35">
                    <w:rPr>
                      <w:i/>
                      <w:color w:val="0000FF"/>
                      <w:sz w:val="20"/>
                      <w:szCs w:val="24"/>
                      <w:u w:color="0000FF"/>
                    </w:rPr>
                    <w:t xml:space="preserve"> г.</w:t>
                  </w:r>
                </w:p>
                <w:p w14:paraId="5696C75F" w14:textId="77777777" w:rsidR="009344A3" w:rsidRPr="005B5C35" w:rsidRDefault="001A34AF" w:rsidP="00BD4E86">
                  <w:pPr>
                    <w:tabs>
                      <w:tab w:val="left" w:pos="993"/>
                    </w:tabs>
                    <w:ind w:firstLine="318"/>
                    <w:jc w:val="center"/>
                    <w:rPr>
                      <w:i/>
                      <w:color w:val="0000FF"/>
                      <w:sz w:val="20"/>
                      <w:szCs w:val="24"/>
                      <w:u w:color="0000FF"/>
                    </w:rPr>
                  </w:pPr>
                  <w:r w:rsidRPr="005B5C35">
                    <w:rPr>
                      <w:i/>
                      <w:color w:val="0000FF"/>
                      <w:sz w:val="20"/>
                      <w:szCs w:val="24"/>
                      <w:u w:color="0000FF"/>
                    </w:rPr>
                    <w:t>Приложение №2 изменено РП № 61 от 28.04.2022 г</w:t>
                  </w:r>
                </w:p>
                <w:p w14:paraId="75777262" w14:textId="77777777" w:rsidR="001A34AF" w:rsidRPr="005B5C35" w:rsidRDefault="009344A3" w:rsidP="00BD4E86">
                  <w:pPr>
                    <w:tabs>
                      <w:tab w:val="left" w:pos="993"/>
                    </w:tabs>
                    <w:ind w:firstLine="318"/>
                    <w:jc w:val="center"/>
                    <w:rPr>
                      <w:i/>
                      <w:color w:val="0000FF"/>
                      <w:sz w:val="20"/>
                      <w:szCs w:val="24"/>
                      <w:u w:color="0000FF"/>
                    </w:rPr>
                  </w:pPr>
                  <w:r w:rsidRPr="005B5C35">
                    <w:rPr>
                      <w:i/>
                      <w:color w:val="0000FF"/>
                      <w:sz w:val="20"/>
                      <w:szCs w:val="24"/>
                      <w:u w:color="0000FF"/>
                    </w:rPr>
                    <w:t xml:space="preserve"> Приложение №2 изменено РП № 196 от 21.11.2022 г.</w:t>
                  </w:r>
                </w:p>
                <w:p w14:paraId="1D020B6B" w14:textId="01E25149" w:rsidR="006F7F53" w:rsidRPr="005B5C35" w:rsidRDefault="006F7F53" w:rsidP="00BD4E86">
                  <w:pPr>
                    <w:tabs>
                      <w:tab w:val="left" w:pos="993"/>
                    </w:tabs>
                    <w:ind w:firstLine="318"/>
                    <w:jc w:val="center"/>
                    <w:rPr>
                      <w:rFonts w:eastAsia="Calibri"/>
                      <w:color w:val="000000" w:themeColor="text1"/>
                      <w:sz w:val="24"/>
                      <w:szCs w:val="24"/>
                      <w:lang w:val="kk-KZ" w:eastAsia="en-US"/>
                    </w:rPr>
                  </w:pPr>
                  <w:r w:rsidRPr="005B5C35">
                    <w:rPr>
                      <w:i/>
                      <w:color w:val="0000FF"/>
                      <w:sz w:val="20"/>
                      <w:szCs w:val="24"/>
                      <w:u w:color="0000FF"/>
                    </w:rPr>
                    <w:t>Приложен</w:t>
                  </w:r>
                  <w:r w:rsidR="001C2360" w:rsidRPr="005B5C35">
                    <w:rPr>
                      <w:i/>
                      <w:color w:val="0000FF"/>
                      <w:sz w:val="20"/>
                      <w:szCs w:val="24"/>
                      <w:u w:color="0000FF"/>
                    </w:rPr>
                    <w:t>ие</w:t>
                  </w:r>
                  <w:r w:rsidRPr="005B5C35">
                    <w:rPr>
                      <w:i/>
                      <w:color w:val="0000FF"/>
                      <w:sz w:val="20"/>
                      <w:szCs w:val="24"/>
                      <w:u w:color="0000FF"/>
                    </w:rPr>
                    <w:t xml:space="preserve"> №2 изменено РП №152 от 26.09.2023 г</w:t>
                  </w:r>
                  <w:r w:rsidRPr="005B5C35">
                    <w:rPr>
                      <w:i/>
                      <w:color w:val="0070C0"/>
                      <w:sz w:val="18"/>
                      <w:szCs w:val="18"/>
                    </w:rPr>
                    <w:t xml:space="preserve">. </w:t>
                  </w:r>
                </w:p>
              </w:tc>
            </w:tr>
          </w:tbl>
          <w:p w14:paraId="35E43A3D" w14:textId="77777777" w:rsidR="00E17FB3" w:rsidRPr="005B5C35" w:rsidRDefault="00E17FB3" w:rsidP="00D35491">
            <w:pPr>
              <w:jc w:val="center"/>
              <w:rPr>
                <w:color w:val="000000" w:themeColor="text1"/>
                <w:sz w:val="24"/>
                <w:szCs w:val="24"/>
                <w:lang w:val="kk-KZ"/>
              </w:rPr>
            </w:pPr>
            <w:r w:rsidRPr="005B5C35">
              <w:rPr>
                <w:color w:val="000000" w:themeColor="text1"/>
                <w:sz w:val="24"/>
                <w:szCs w:val="24"/>
                <w:lang w:val="kk-KZ"/>
              </w:rPr>
              <w:t xml:space="preserve">                                                                                                             </w:t>
            </w:r>
          </w:p>
          <w:tbl>
            <w:tblPr>
              <w:tblW w:w="10411" w:type="dxa"/>
              <w:tblLayout w:type="fixed"/>
              <w:tblLook w:val="04A0" w:firstRow="1" w:lastRow="0" w:firstColumn="1" w:lastColumn="0" w:noHBand="0" w:noVBand="1"/>
            </w:tblPr>
            <w:tblGrid>
              <w:gridCol w:w="675"/>
              <w:gridCol w:w="9736"/>
            </w:tblGrid>
            <w:tr w:rsidR="00B13210" w:rsidRPr="005B5C35" w14:paraId="560CBC51" w14:textId="77777777" w:rsidTr="00031CAA">
              <w:tc>
                <w:tcPr>
                  <w:tcW w:w="675" w:type="dxa"/>
                </w:tcPr>
                <w:p w14:paraId="0F9B0390" w14:textId="77777777" w:rsidR="00E17FB3" w:rsidRPr="005B5C35" w:rsidRDefault="00E17FB3" w:rsidP="00D35491">
                  <w:pPr>
                    <w:jc w:val="center"/>
                    <w:rPr>
                      <w:b/>
                      <w:color w:val="000000" w:themeColor="text1"/>
                      <w:sz w:val="22"/>
                      <w:szCs w:val="22"/>
                      <w:lang w:val="kk-KZ"/>
                    </w:rPr>
                  </w:pPr>
                  <w:r w:rsidRPr="005B5C35">
                    <w:rPr>
                      <w:b/>
                      <w:color w:val="000000" w:themeColor="text1"/>
                      <w:sz w:val="22"/>
                      <w:szCs w:val="22"/>
                    </w:rPr>
                    <w:t xml:space="preserve">№ </w:t>
                  </w:r>
                  <w:r w:rsidRPr="005B5C35">
                    <w:rPr>
                      <w:b/>
                      <w:color w:val="000000" w:themeColor="text1"/>
                      <w:sz w:val="22"/>
                      <w:szCs w:val="22"/>
                      <w:lang w:val="kk-KZ"/>
                    </w:rPr>
                    <w:t>р</w:t>
                  </w:r>
                  <w:r w:rsidRPr="005B5C35">
                    <w:rPr>
                      <w:b/>
                      <w:color w:val="000000" w:themeColor="text1"/>
                      <w:sz w:val="22"/>
                      <w:szCs w:val="22"/>
                    </w:rPr>
                    <w:t>/</w:t>
                  </w:r>
                  <w:r w:rsidRPr="005B5C35">
                    <w:rPr>
                      <w:b/>
                      <w:color w:val="000000" w:themeColor="text1"/>
                      <w:sz w:val="22"/>
                      <w:szCs w:val="22"/>
                      <w:lang w:val="kk-KZ"/>
                    </w:rPr>
                    <w:t>р</w:t>
                  </w:r>
                </w:p>
              </w:tc>
              <w:tc>
                <w:tcPr>
                  <w:tcW w:w="9736" w:type="dxa"/>
                </w:tcPr>
                <w:p w14:paraId="48E47724" w14:textId="3067C3F6" w:rsidR="00E17FB3" w:rsidRPr="005B5C35" w:rsidRDefault="00A847F3" w:rsidP="00D35491">
                  <w:pPr>
                    <w:jc w:val="center"/>
                    <w:rPr>
                      <w:b/>
                      <w:color w:val="000000" w:themeColor="text1"/>
                      <w:sz w:val="22"/>
                      <w:szCs w:val="22"/>
                      <w:lang w:val="kk-KZ"/>
                    </w:rPr>
                  </w:pPr>
                  <w:r w:rsidRPr="005B5C35">
                    <w:rPr>
                      <w:b/>
                      <w:color w:val="000000" w:themeColor="text1"/>
                      <w:sz w:val="22"/>
                      <w:szCs w:val="22"/>
                      <w:lang w:val="kk-KZ"/>
                    </w:rPr>
                    <w:t>"Отбасы банк</w:t>
                  </w:r>
                  <w:r w:rsidR="00E17FB3" w:rsidRPr="005B5C35">
                    <w:rPr>
                      <w:b/>
                      <w:color w:val="000000" w:themeColor="text1"/>
                      <w:sz w:val="22"/>
                      <w:szCs w:val="22"/>
                      <w:lang w:val="kk-KZ"/>
                    </w:rPr>
                    <w:t xml:space="preserve">" АҚ міндеттерін жүзеге асыруға қажет және жеткілікті дербес деректер тізбесі </w:t>
                  </w:r>
                </w:p>
                <w:p w14:paraId="7FBB7305" w14:textId="77777777" w:rsidR="00E17FB3" w:rsidRPr="005B5C35" w:rsidRDefault="00E17FB3" w:rsidP="00D35491">
                  <w:pPr>
                    <w:jc w:val="center"/>
                    <w:rPr>
                      <w:b/>
                      <w:color w:val="000000" w:themeColor="text1"/>
                      <w:sz w:val="22"/>
                      <w:szCs w:val="22"/>
                      <w:lang w:val="kk-KZ"/>
                    </w:rPr>
                  </w:pPr>
                </w:p>
                <w:p w14:paraId="553889F1" w14:textId="77777777" w:rsidR="00E17FB3" w:rsidRPr="005B5C35" w:rsidRDefault="00E17FB3" w:rsidP="00D35491">
                  <w:pPr>
                    <w:jc w:val="center"/>
                    <w:rPr>
                      <w:b/>
                      <w:color w:val="000000" w:themeColor="text1"/>
                      <w:sz w:val="22"/>
                      <w:szCs w:val="22"/>
                    </w:rPr>
                  </w:pPr>
                  <w:r w:rsidRPr="005B5C35">
                    <w:rPr>
                      <w:b/>
                      <w:color w:val="000000" w:themeColor="text1"/>
                      <w:sz w:val="22"/>
                      <w:szCs w:val="22"/>
                    </w:rPr>
                    <w:t xml:space="preserve">Перечень </w:t>
                  </w:r>
                </w:p>
                <w:p w14:paraId="7510B797" w14:textId="77777777" w:rsidR="00E17FB3" w:rsidRPr="005B5C35" w:rsidRDefault="00E17FB3" w:rsidP="00D35491">
                  <w:pPr>
                    <w:jc w:val="center"/>
                    <w:rPr>
                      <w:b/>
                      <w:color w:val="000000" w:themeColor="text1"/>
                      <w:sz w:val="22"/>
                      <w:szCs w:val="22"/>
                    </w:rPr>
                  </w:pPr>
                  <w:r w:rsidRPr="005B5C35">
                    <w:rPr>
                      <w:b/>
                      <w:color w:val="000000" w:themeColor="text1"/>
                      <w:sz w:val="22"/>
                      <w:szCs w:val="22"/>
                    </w:rPr>
                    <w:t xml:space="preserve">персональных данных, необходимых и достаточных для осуществления задач </w:t>
                  </w:r>
                </w:p>
                <w:p w14:paraId="1D602247" w14:textId="758D0F55" w:rsidR="00E17FB3" w:rsidRPr="005B5C35" w:rsidRDefault="00A847F3" w:rsidP="00D35491">
                  <w:pPr>
                    <w:jc w:val="center"/>
                    <w:rPr>
                      <w:b/>
                      <w:color w:val="000000" w:themeColor="text1"/>
                      <w:sz w:val="22"/>
                      <w:szCs w:val="22"/>
                    </w:rPr>
                  </w:pPr>
                  <w:r w:rsidRPr="005B5C35">
                    <w:rPr>
                      <w:b/>
                      <w:color w:val="000000" w:themeColor="text1"/>
                      <w:sz w:val="22"/>
                      <w:szCs w:val="22"/>
                    </w:rPr>
                    <w:t>АО "Отбасы банк</w:t>
                  </w:r>
                  <w:r w:rsidR="00E17FB3" w:rsidRPr="005B5C35">
                    <w:rPr>
                      <w:b/>
                      <w:color w:val="000000" w:themeColor="text1"/>
                      <w:sz w:val="22"/>
                      <w:szCs w:val="22"/>
                    </w:rPr>
                    <w:t>"</w:t>
                  </w:r>
                  <w:r w:rsidR="002049E1" w:rsidRPr="005B5C35">
                    <w:rPr>
                      <w:b/>
                      <w:color w:val="000000" w:themeColor="text1"/>
                      <w:sz w:val="22"/>
                      <w:szCs w:val="22"/>
                    </w:rPr>
                    <w:t>*</w:t>
                  </w:r>
                </w:p>
                <w:p w14:paraId="0C0FD28A" w14:textId="77777777" w:rsidR="00E17FB3" w:rsidRPr="005B5C35" w:rsidRDefault="00E17FB3" w:rsidP="00D35491">
                  <w:pPr>
                    <w:jc w:val="center"/>
                    <w:rPr>
                      <w:b/>
                      <w:color w:val="000000" w:themeColor="text1"/>
                      <w:sz w:val="22"/>
                      <w:szCs w:val="22"/>
                      <w:lang w:val="kk-KZ"/>
                    </w:rPr>
                  </w:pPr>
                </w:p>
              </w:tc>
            </w:tr>
            <w:tr w:rsidR="00B13210" w:rsidRPr="005B5C35" w14:paraId="0B8C52DE" w14:textId="77777777" w:rsidTr="00031CAA">
              <w:tc>
                <w:tcPr>
                  <w:tcW w:w="675" w:type="dxa"/>
                </w:tcPr>
                <w:p w14:paraId="41A15481" w14:textId="77777777" w:rsidR="00E17FB3" w:rsidRPr="005B5C35" w:rsidRDefault="00E17FB3" w:rsidP="00D35491">
                  <w:pPr>
                    <w:jc w:val="center"/>
                    <w:rPr>
                      <w:color w:val="000000" w:themeColor="text1"/>
                      <w:sz w:val="22"/>
                      <w:szCs w:val="22"/>
                    </w:rPr>
                  </w:pPr>
                  <w:r w:rsidRPr="005B5C35">
                    <w:rPr>
                      <w:color w:val="000000" w:themeColor="text1"/>
                      <w:sz w:val="22"/>
                      <w:szCs w:val="22"/>
                    </w:rPr>
                    <w:t>1.</w:t>
                  </w:r>
                </w:p>
              </w:tc>
              <w:tc>
                <w:tcPr>
                  <w:tcW w:w="9736" w:type="dxa"/>
                </w:tcPr>
                <w:p w14:paraId="6533B3F9" w14:textId="77777777" w:rsidR="00E17FB3" w:rsidRPr="005B5C35" w:rsidRDefault="00E17FB3" w:rsidP="00D35491">
                  <w:pPr>
                    <w:rPr>
                      <w:color w:val="000000" w:themeColor="text1"/>
                      <w:sz w:val="22"/>
                      <w:szCs w:val="22"/>
                    </w:rPr>
                  </w:pPr>
                  <w:r w:rsidRPr="005B5C35">
                    <w:rPr>
                      <w:color w:val="000000" w:themeColor="text1"/>
                      <w:sz w:val="22"/>
                      <w:szCs w:val="22"/>
                      <w:lang w:val="kk-KZ"/>
                    </w:rPr>
                    <w:t>Тегі</w:t>
                  </w:r>
                  <w:r w:rsidRPr="005B5C35">
                    <w:rPr>
                      <w:color w:val="000000" w:themeColor="text1"/>
                      <w:sz w:val="22"/>
                      <w:szCs w:val="22"/>
                    </w:rPr>
                    <w:t xml:space="preserve">, </w:t>
                  </w:r>
                  <w:r w:rsidRPr="005B5C35">
                    <w:rPr>
                      <w:color w:val="000000" w:themeColor="text1"/>
                      <w:sz w:val="22"/>
                      <w:szCs w:val="22"/>
                      <w:lang w:val="kk-KZ"/>
                    </w:rPr>
                    <w:t>аты, әкесінің аты (оның ішінде бұрынғылары)/</w:t>
                  </w:r>
                  <w:r w:rsidRPr="005B5C35">
                    <w:rPr>
                      <w:color w:val="000000" w:themeColor="text1"/>
                      <w:sz w:val="22"/>
                      <w:szCs w:val="22"/>
                    </w:rPr>
                    <w:t xml:space="preserve"> Фамилия, имя, отчество (в т.ч. прежние)</w:t>
                  </w:r>
                </w:p>
              </w:tc>
            </w:tr>
            <w:tr w:rsidR="00B13210" w:rsidRPr="005B5C35" w14:paraId="0D9DECED" w14:textId="77777777" w:rsidTr="00031CAA">
              <w:tc>
                <w:tcPr>
                  <w:tcW w:w="675" w:type="dxa"/>
                </w:tcPr>
                <w:p w14:paraId="2153C858" w14:textId="77777777" w:rsidR="00E17FB3" w:rsidRPr="005B5C35" w:rsidRDefault="00E17FB3" w:rsidP="00D35491">
                  <w:pPr>
                    <w:jc w:val="center"/>
                    <w:rPr>
                      <w:color w:val="000000" w:themeColor="text1"/>
                      <w:sz w:val="22"/>
                      <w:szCs w:val="22"/>
                    </w:rPr>
                  </w:pPr>
                  <w:r w:rsidRPr="005B5C35">
                    <w:rPr>
                      <w:color w:val="000000" w:themeColor="text1"/>
                      <w:sz w:val="22"/>
                      <w:szCs w:val="22"/>
                    </w:rPr>
                    <w:t>2.</w:t>
                  </w:r>
                </w:p>
              </w:tc>
              <w:tc>
                <w:tcPr>
                  <w:tcW w:w="9736" w:type="dxa"/>
                </w:tcPr>
                <w:p w14:paraId="2639AC91" w14:textId="77777777" w:rsidR="00E17FB3" w:rsidRPr="005B5C35" w:rsidRDefault="00E17FB3" w:rsidP="00D35491">
                  <w:pPr>
                    <w:rPr>
                      <w:color w:val="000000" w:themeColor="text1"/>
                      <w:sz w:val="22"/>
                      <w:szCs w:val="22"/>
                    </w:rPr>
                  </w:pPr>
                  <w:r w:rsidRPr="005B5C35">
                    <w:rPr>
                      <w:color w:val="000000" w:themeColor="text1"/>
                      <w:sz w:val="22"/>
                      <w:szCs w:val="22"/>
                      <w:lang w:val="kk-KZ"/>
                    </w:rPr>
                    <w:t>Тегін, атын және әкесінің атын ауыстыру туралы мәлімет/</w:t>
                  </w:r>
                  <w:r w:rsidRPr="005B5C35">
                    <w:rPr>
                      <w:color w:val="000000" w:themeColor="text1"/>
                      <w:sz w:val="22"/>
                      <w:szCs w:val="22"/>
                    </w:rPr>
                    <w:t xml:space="preserve"> Сведения  о смене фамилии, имени и отчества</w:t>
                  </w:r>
                </w:p>
              </w:tc>
            </w:tr>
            <w:tr w:rsidR="00B13210" w:rsidRPr="005B5C35" w14:paraId="455DDE04" w14:textId="77777777" w:rsidTr="00031CAA">
              <w:tc>
                <w:tcPr>
                  <w:tcW w:w="675" w:type="dxa"/>
                </w:tcPr>
                <w:p w14:paraId="7E97070D" w14:textId="77777777" w:rsidR="00E17FB3" w:rsidRPr="005B5C35" w:rsidRDefault="00E17FB3" w:rsidP="00D35491">
                  <w:pPr>
                    <w:jc w:val="center"/>
                    <w:rPr>
                      <w:color w:val="000000" w:themeColor="text1"/>
                      <w:sz w:val="22"/>
                      <w:szCs w:val="22"/>
                    </w:rPr>
                  </w:pPr>
                  <w:r w:rsidRPr="005B5C35">
                    <w:rPr>
                      <w:color w:val="000000" w:themeColor="text1"/>
                      <w:sz w:val="22"/>
                      <w:szCs w:val="22"/>
                    </w:rPr>
                    <w:t>3.</w:t>
                  </w:r>
                </w:p>
              </w:tc>
              <w:tc>
                <w:tcPr>
                  <w:tcW w:w="9736" w:type="dxa"/>
                </w:tcPr>
                <w:p w14:paraId="6503164C" w14:textId="0C9F4246" w:rsidR="00E17FB3" w:rsidRPr="005B5C35" w:rsidRDefault="00E17FB3" w:rsidP="00D35491">
                  <w:pPr>
                    <w:rPr>
                      <w:color w:val="000000" w:themeColor="text1"/>
                      <w:sz w:val="22"/>
                      <w:szCs w:val="22"/>
                    </w:rPr>
                  </w:pPr>
                  <w:r w:rsidRPr="005B5C35">
                    <w:rPr>
                      <w:color w:val="000000" w:themeColor="text1"/>
                      <w:sz w:val="22"/>
                      <w:szCs w:val="22"/>
                      <w:lang w:val="kk-KZ"/>
                    </w:rPr>
                    <w:t>Туу туралы деректер</w:t>
                  </w:r>
                  <w:r w:rsidR="00B3018E" w:rsidRPr="005B5C35">
                    <w:rPr>
                      <w:color w:val="000000" w:themeColor="text1"/>
                      <w:sz w:val="22"/>
                      <w:szCs w:val="22"/>
                      <w:lang w:val="kk-KZ"/>
                    </w:rPr>
                    <w:t xml:space="preserve"> (туған күні, туған жері)</w:t>
                  </w:r>
                  <w:r w:rsidRPr="005B5C35">
                    <w:rPr>
                      <w:color w:val="000000" w:themeColor="text1"/>
                      <w:sz w:val="22"/>
                      <w:szCs w:val="22"/>
                      <w:lang w:val="kk-KZ"/>
                    </w:rPr>
                    <w:t>/</w:t>
                  </w:r>
                  <w:r w:rsidRPr="005B5C35">
                    <w:rPr>
                      <w:color w:val="000000" w:themeColor="text1"/>
                      <w:sz w:val="22"/>
                      <w:szCs w:val="22"/>
                    </w:rPr>
                    <w:t xml:space="preserve"> Данные о рождении</w:t>
                  </w:r>
                  <w:r w:rsidR="00877FCA" w:rsidRPr="005B5C35">
                    <w:rPr>
                      <w:color w:val="000000" w:themeColor="text1"/>
                      <w:sz w:val="22"/>
                      <w:szCs w:val="22"/>
                    </w:rPr>
                    <w:t xml:space="preserve"> (дата рождения, место рождение)</w:t>
                  </w:r>
                </w:p>
                <w:p w14:paraId="02F67E74" w14:textId="69419E2A" w:rsidR="00B3018E" w:rsidRPr="005B5C35" w:rsidRDefault="00B3018E" w:rsidP="00D35491">
                  <w:pPr>
                    <w:rPr>
                      <w:color w:val="000000" w:themeColor="text1"/>
                      <w:sz w:val="22"/>
                      <w:szCs w:val="22"/>
                    </w:rPr>
                  </w:pPr>
                  <w:r w:rsidRPr="005B5C35">
                    <w:rPr>
                      <w:i/>
                      <w:color w:val="0070C0"/>
                      <w:sz w:val="20"/>
                      <w:szCs w:val="20"/>
                    </w:rPr>
                    <w:t xml:space="preserve">Пункт 3 </w:t>
                  </w:r>
                  <w:r w:rsidRPr="005B5C35">
                    <w:rPr>
                      <w:i/>
                      <w:color w:val="0070C0"/>
                      <w:sz w:val="20"/>
                      <w:szCs w:val="20"/>
                      <w:lang w:eastAsia="en-US" w:bidi="ru-RU"/>
                    </w:rPr>
                    <w:t>изложен в редакции РП № 61 от 28.04.2022 г.</w:t>
                  </w:r>
                </w:p>
              </w:tc>
            </w:tr>
            <w:tr w:rsidR="00B13210" w:rsidRPr="005B5C35" w14:paraId="5CCC7478" w14:textId="77777777" w:rsidTr="00031CAA">
              <w:tc>
                <w:tcPr>
                  <w:tcW w:w="675" w:type="dxa"/>
                </w:tcPr>
                <w:p w14:paraId="3D1B09EF" w14:textId="77777777" w:rsidR="00E17FB3" w:rsidRPr="005B5C35" w:rsidRDefault="00E17FB3" w:rsidP="00D35491">
                  <w:pPr>
                    <w:jc w:val="center"/>
                    <w:rPr>
                      <w:color w:val="000000" w:themeColor="text1"/>
                      <w:sz w:val="22"/>
                      <w:szCs w:val="22"/>
                    </w:rPr>
                  </w:pPr>
                  <w:r w:rsidRPr="005B5C35">
                    <w:rPr>
                      <w:color w:val="000000" w:themeColor="text1"/>
                      <w:sz w:val="22"/>
                      <w:szCs w:val="22"/>
                    </w:rPr>
                    <w:t>4.</w:t>
                  </w:r>
                </w:p>
              </w:tc>
              <w:tc>
                <w:tcPr>
                  <w:tcW w:w="9736" w:type="dxa"/>
                </w:tcPr>
                <w:p w14:paraId="5158F56F"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Ұлты/</w:t>
                  </w:r>
                  <w:r w:rsidRPr="005B5C35">
                    <w:rPr>
                      <w:color w:val="000000" w:themeColor="text1"/>
                      <w:sz w:val="22"/>
                      <w:szCs w:val="22"/>
                    </w:rPr>
                    <w:t xml:space="preserve"> Национальность</w:t>
                  </w:r>
                </w:p>
              </w:tc>
            </w:tr>
            <w:tr w:rsidR="00B13210" w:rsidRPr="005B5C35" w14:paraId="0AFE25E7" w14:textId="77777777" w:rsidTr="00031CAA">
              <w:tc>
                <w:tcPr>
                  <w:tcW w:w="675" w:type="dxa"/>
                </w:tcPr>
                <w:p w14:paraId="2A9D14EF" w14:textId="77777777" w:rsidR="00E17FB3" w:rsidRPr="005B5C35" w:rsidRDefault="00E17FB3" w:rsidP="00D35491">
                  <w:pPr>
                    <w:jc w:val="center"/>
                    <w:rPr>
                      <w:color w:val="000000" w:themeColor="text1"/>
                      <w:sz w:val="22"/>
                      <w:szCs w:val="22"/>
                    </w:rPr>
                  </w:pPr>
                  <w:r w:rsidRPr="005B5C35">
                    <w:rPr>
                      <w:color w:val="000000" w:themeColor="text1"/>
                      <w:sz w:val="22"/>
                      <w:szCs w:val="22"/>
                    </w:rPr>
                    <w:t>5.</w:t>
                  </w:r>
                </w:p>
              </w:tc>
              <w:tc>
                <w:tcPr>
                  <w:tcW w:w="9736" w:type="dxa"/>
                </w:tcPr>
                <w:p w14:paraId="6738D988"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Жынысы/Пол</w:t>
                  </w:r>
                </w:p>
              </w:tc>
            </w:tr>
            <w:tr w:rsidR="00B13210" w:rsidRPr="005B5C35" w14:paraId="1AE84F6F" w14:textId="77777777" w:rsidTr="00031CAA">
              <w:tc>
                <w:tcPr>
                  <w:tcW w:w="675" w:type="dxa"/>
                </w:tcPr>
                <w:p w14:paraId="5300CD2F" w14:textId="77777777" w:rsidR="00E17FB3" w:rsidRPr="005B5C35" w:rsidRDefault="00E17FB3" w:rsidP="00D35491">
                  <w:pPr>
                    <w:jc w:val="center"/>
                    <w:rPr>
                      <w:color w:val="000000" w:themeColor="text1"/>
                      <w:sz w:val="22"/>
                      <w:szCs w:val="22"/>
                    </w:rPr>
                  </w:pPr>
                  <w:r w:rsidRPr="005B5C35">
                    <w:rPr>
                      <w:color w:val="000000" w:themeColor="text1"/>
                      <w:sz w:val="22"/>
                      <w:szCs w:val="22"/>
                    </w:rPr>
                    <w:t>6.</w:t>
                  </w:r>
                </w:p>
              </w:tc>
              <w:tc>
                <w:tcPr>
                  <w:tcW w:w="9736" w:type="dxa"/>
                </w:tcPr>
                <w:p w14:paraId="155D92E4" w14:textId="38109933" w:rsidR="00E17FB3" w:rsidRPr="005B5C35" w:rsidRDefault="00B3018E" w:rsidP="00D35491">
                  <w:pPr>
                    <w:rPr>
                      <w:color w:val="000000" w:themeColor="text1"/>
                      <w:sz w:val="22"/>
                      <w:szCs w:val="22"/>
                    </w:rPr>
                  </w:pPr>
                  <w:r w:rsidRPr="005B5C35">
                    <w:rPr>
                      <w:color w:val="000000" w:themeColor="text1"/>
                      <w:sz w:val="22"/>
                      <w:szCs w:val="22"/>
                      <w:lang w:val="kk-KZ"/>
                    </w:rPr>
                    <w:t>Нақты мекенжайы (тұрғылықты жерінің мекенжайы)</w:t>
                  </w:r>
                  <w:r w:rsidR="00E17FB3" w:rsidRPr="005B5C35">
                    <w:rPr>
                      <w:color w:val="000000" w:themeColor="text1"/>
                      <w:sz w:val="22"/>
                      <w:szCs w:val="22"/>
                      <w:lang w:val="kk-KZ"/>
                    </w:rPr>
                    <w:t>/</w:t>
                  </w:r>
                  <w:r w:rsidR="00E17FB3" w:rsidRPr="005B5C35">
                    <w:rPr>
                      <w:color w:val="000000" w:themeColor="text1"/>
                      <w:sz w:val="22"/>
                      <w:szCs w:val="22"/>
                    </w:rPr>
                    <w:t xml:space="preserve"> </w:t>
                  </w:r>
                  <w:r w:rsidR="00877FCA" w:rsidRPr="005B5C35">
                    <w:rPr>
                      <w:color w:val="000000" w:themeColor="text1"/>
                      <w:sz w:val="22"/>
                      <w:szCs w:val="22"/>
                    </w:rPr>
                    <w:t>Фактический адрес (а</w:t>
                  </w:r>
                  <w:r w:rsidR="00E17FB3" w:rsidRPr="005B5C35">
                    <w:rPr>
                      <w:color w:val="000000" w:themeColor="text1"/>
                      <w:sz w:val="22"/>
                      <w:szCs w:val="22"/>
                    </w:rPr>
                    <w:t>дрес места жительства</w:t>
                  </w:r>
                  <w:r w:rsidR="00877FCA" w:rsidRPr="005B5C35">
                    <w:rPr>
                      <w:color w:val="000000" w:themeColor="text1"/>
                      <w:sz w:val="22"/>
                      <w:szCs w:val="22"/>
                    </w:rPr>
                    <w:t>)</w:t>
                  </w:r>
                  <w:r w:rsidRPr="005B5C35">
                    <w:rPr>
                      <w:sz w:val="24"/>
                      <w:szCs w:val="24"/>
                      <w:lang w:bidi="ru-RU"/>
                    </w:rPr>
                    <w:t xml:space="preserve"> </w:t>
                  </w:r>
                </w:p>
                <w:p w14:paraId="4C595F0A" w14:textId="77777777" w:rsidR="00B3018E" w:rsidRPr="005B5C35" w:rsidRDefault="00B3018E" w:rsidP="00D35491">
                  <w:pPr>
                    <w:rPr>
                      <w:i/>
                      <w:color w:val="0070C0"/>
                      <w:sz w:val="20"/>
                      <w:szCs w:val="20"/>
                      <w:lang w:eastAsia="en-US" w:bidi="ru-RU"/>
                    </w:rPr>
                  </w:pPr>
                  <w:r w:rsidRPr="005B5C35">
                    <w:rPr>
                      <w:i/>
                      <w:color w:val="0070C0"/>
                      <w:sz w:val="20"/>
                      <w:szCs w:val="20"/>
                    </w:rPr>
                    <w:t xml:space="preserve">Пункт 6 </w:t>
                  </w:r>
                  <w:r w:rsidRPr="005B5C35">
                    <w:rPr>
                      <w:i/>
                      <w:color w:val="0070C0"/>
                      <w:sz w:val="20"/>
                      <w:szCs w:val="20"/>
                      <w:lang w:eastAsia="en-US" w:bidi="ru-RU"/>
                    </w:rPr>
                    <w:t>изложен в редакции РП № 61 от 28.04.2022 г.</w:t>
                  </w:r>
                </w:p>
                <w:p w14:paraId="60CC5BBD" w14:textId="49AF220D" w:rsidR="00F31B63" w:rsidRPr="005B5C35" w:rsidRDefault="003A6897" w:rsidP="00D35491">
                  <w:pPr>
                    <w:rPr>
                      <w:color w:val="000000" w:themeColor="text1"/>
                      <w:sz w:val="22"/>
                      <w:szCs w:val="22"/>
                    </w:rPr>
                  </w:pPr>
                  <w:r w:rsidRPr="005B5C35">
                    <w:rPr>
                      <w:i/>
                      <w:color w:val="FF0000"/>
                      <w:sz w:val="20"/>
                      <w:szCs w:val="20"/>
                      <w:lang w:eastAsia="en-US" w:bidi="ru-RU"/>
                    </w:rPr>
                    <w:t>Пункт 6 изменен</w:t>
                  </w:r>
                  <w:r w:rsidR="00F31B63" w:rsidRPr="005B5C35">
                    <w:rPr>
                      <w:i/>
                      <w:color w:val="FF0000"/>
                      <w:sz w:val="20"/>
                      <w:szCs w:val="20"/>
                      <w:lang w:eastAsia="en-US" w:bidi="ru-RU"/>
                    </w:rPr>
                    <w:t xml:space="preserve"> РП </w:t>
                  </w:r>
                  <w:r w:rsidRPr="005B5C35">
                    <w:rPr>
                      <w:i/>
                      <w:color w:val="FF0000"/>
                      <w:sz w:val="20"/>
                      <w:szCs w:val="20"/>
                      <w:lang w:eastAsia="en-US" w:bidi="ru-RU"/>
                    </w:rPr>
                    <w:t>№152</w:t>
                  </w:r>
                  <w:r w:rsidR="00F31B63" w:rsidRPr="005B5C35">
                    <w:rPr>
                      <w:i/>
                      <w:color w:val="FF0000"/>
                      <w:sz w:val="20"/>
                      <w:szCs w:val="20"/>
                      <w:lang w:eastAsia="en-US" w:bidi="ru-RU"/>
                    </w:rPr>
                    <w:t xml:space="preserve"> от</w:t>
                  </w:r>
                  <w:r w:rsidRPr="005B5C35">
                    <w:rPr>
                      <w:i/>
                      <w:color w:val="FF0000"/>
                      <w:sz w:val="20"/>
                      <w:szCs w:val="20"/>
                      <w:lang w:eastAsia="en-US" w:bidi="ru-RU"/>
                    </w:rPr>
                    <w:t xml:space="preserve"> 26.09.2023</w:t>
                  </w:r>
                  <w:r w:rsidR="00F31B63" w:rsidRPr="005B5C35">
                    <w:rPr>
                      <w:i/>
                      <w:color w:val="FF0000"/>
                      <w:sz w:val="20"/>
                      <w:szCs w:val="20"/>
                      <w:lang w:eastAsia="en-US" w:bidi="ru-RU"/>
                    </w:rPr>
                    <w:t xml:space="preserve"> г. </w:t>
                  </w:r>
                </w:p>
              </w:tc>
            </w:tr>
            <w:tr w:rsidR="00B13210" w:rsidRPr="005B5C35" w14:paraId="42FDBB09" w14:textId="77777777" w:rsidTr="00031CAA">
              <w:tc>
                <w:tcPr>
                  <w:tcW w:w="675" w:type="dxa"/>
                </w:tcPr>
                <w:p w14:paraId="5D3C0CC5" w14:textId="77777777" w:rsidR="00E17FB3" w:rsidRPr="005B5C35" w:rsidRDefault="00E17FB3" w:rsidP="00D35491">
                  <w:pPr>
                    <w:jc w:val="center"/>
                    <w:rPr>
                      <w:color w:val="000000" w:themeColor="text1"/>
                      <w:sz w:val="22"/>
                      <w:szCs w:val="22"/>
                    </w:rPr>
                  </w:pPr>
                  <w:r w:rsidRPr="005B5C35">
                    <w:rPr>
                      <w:color w:val="000000" w:themeColor="text1"/>
                      <w:sz w:val="22"/>
                      <w:szCs w:val="22"/>
                    </w:rPr>
                    <w:t>7.</w:t>
                  </w:r>
                </w:p>
              </w:tc>
              <w:tc>
                <w:tcPr>
                  <w:tcW w:w="9736" w:type="dxa"/>
                </w:tcPr>
                <w:p w14:paraId="4E333E6A" w14:textId="20DCD97C" w:rsidR="00E17FB3" w:rsidRPr="005B5C35" w:rsidRDefault="00BD633B" w:rsidP="00D35491">
                  <w:pPr>
                    <w:rPr>
                      <w:color w:val="000000" w:themeColor="text1"/>
                      <w:sz w:val="22"/>
                      <w:szCs w:val="22"/>
                    </w:rPr>
                  </w:pPr>
                  <w:r w:rsidRPr="005B5C35">
                    <w:rPr>
                      <w:color w:val="000000" w:themeColor="text1"/>
                      <w:sz w:val="22"/>
                      <w:szCs w:val="22"/>
                      <w:lang w:val="kk-KZ"/>
                    </w:rPr>
                    <w:t xml:space="preserve">Заңды мекенжайы (тіркелген мекенжайы), тұрғылықты жері бойынша немесе болатын жері бойынша тіркелген күні </w:t>
                  </w:r>
                  <w:r w:rsidR="00E17FB3" w:rsidRPr="005B5C35">
                    <w:rPr>
                      <w:color w:val="000000" w:themeColor="text1"/>
                      <w:sz w:val="22"/>
                      <w:szCs w:val="22"/>
                      <w:lang w:val="kk-KZ"/>
                    </w:rPr>
                    <w:t>/</w:t>
                  </w:r>
                  <w:r w:rsidR="00E17FB3" w:rsidRPr="005B5C35">
                    <w:rPr>
                      <w:color w:val="000000" w:themeColor="text1"/>
                      <w:sz w:val="22"/>
                      <w:szCs w:val="22"/>
                    </w:rPr>
                    <w:t xml:space="preserve"> </w:t>
                  </w:r>
                  <w:r w:rsidR="00877FCA" w:rsidRPr="005B5C35">
                    <w:rPr>
                      <w:color w:val="000000" w:themeColor="text1"/>
                      <w:sz w:val="22"/>
                      <w:szCs w:val="22"/>
                    </w:rPr>
                    <w:t>Юридический адрес (а</w:t>
                  </w:r>
                  <w:r w:rsidR="00E17FB3" w:rsidRPr="005B5C35">
                    <w:rPr>
                      <w:color w:val="000000" w:themeColor="text1"/>
                      <w:sz w:val="22"/>
                      <w:szCs w:val="22"/>
                    </w:rPr>
                    <w:t>дрес регистрации</w:t>
                  </w:r>
                  <w:r w:rsidR="00877FCA" w:rsidRPr="005B5C35">
                    <w:rPr>
                      <w:color w:val="000000" w:themeColor="text1"/>
                      <w:sz w:val="22"/>
                      <w:szCs w:val="22"/>
                    </w:rPr>
                    <w:t>)</w:t>
                  </w:r>
                  <w:r w:rsidR="00E17FB3" w:rsidRPr="005B5C35">
                    <w:rPr>
                      <w:color w:val="000000" w:themeColor="text1"/>
                      <w:sz w:val="22"/>
                      <w:szCs w:val="22"/>
                    </w:rPr>
                    <w:t>, дата регистрации по месту жительства или по месту пребывания</w:t>
                  </w:r>
                </w:p>
                <w:p w14:paraId="63C2CB4A" w14:textId="2E44C75D" w:rsidR="00B3018E" w:rsidRPr="005B5C35" w:rsidRDefault="00B3018E" w:rsidP="00D35491">
                  <w:pPr>
                    <w:rPr>
                      <w:color w:val="000000" w:themeColor="text1"/>
                      <w:sz w:val="22"/>
                      <w:szCs w:val="22"/>
                      <w:lang w:val="kk-KZ"/>
                    </w:rPr>
                  </w:pPr>
                  <w:r w:rsidRPr="005B5C35">
                    <w:rPr>
                      <w:i/>
                      <w:color w:val="0070C0"/>
                      <w:sz w:val="20"/>
                      <w:szCs w:val="20"/>
                    </w:rPr>
                    <w:t xml:space="preserve">Пункт 7 </w:t>
                  </w:r>
                  <w:r w:rsidRPr="005B5C35">
                    <w:rPr>
                      <w:i/>
                      <w:color w:val="0070C0"/>
                      <w:sz w:val="20"/>
                      <w:szCs w:val="20"/>
                      <w:lang w:eastAsia="en-US" w:bidi="ru-RU"/>
                    </w:rPr>
                    <w:t>изложен в редакции РП № 61 от 28.04.2022 г.</w:t>
                  </w:r>
                </w:p>
              </w:tc>
            </w:tr>
            <w:tr w:rsidR="00B13210" w:rsidRPr="005B5C35" w14:paraId="49E880D5" w14:textId="77777777" w:rsidTr="00031CAA">
              <w:tc>
                <w:tcPr>
                  <w:tcW w:w="675" w:type="dxa"/>
                </w:tcPr>
                <w:p w14:paraId="1AFD2A5A" w14:textId="77777777" w:rsidR="00E17FB3" w:rsidRPr="005B5C35" w:rsidRDefault="00E17FB3" w:rsidP="00D35491">
                  <w:pPr>
                    <w:jc w:val="center"/>
                    <w:rPr>
                      <w:color w:val="000000" w:themeColor="text1"/>
                      <w:sz w:val="22"/>
                      <w:szCs w:val="22"/>
                    </w:rPr>
                  </w:pPr>
                  <w:r w:rsidRPr="005B5C35">
                    <w:rPr>
                      <w:color w:val="000000" w:themeColor="text1"/>
                      <w:sz w:val="22"/>
                      <w:szCs w:val="22"/>
                    </w:rPr>
                    <w:t>8.</w:t>
                  </w:r>
                </w:p>
              </w:tc>
              <w:tc>
                <w:tcPr>
                  <w:tcW w:w="9736" w:type="dxa"/>
                </w:tcPr>
                <w:p w14:paraId="7D4E8F9D"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Субъектінің бейнесі, оның ішінде электрондық түрде (фотосурет, бейнежазба)/</w:t>
                  </w:r>
                  <w:r w:rsidRPr="005B5C35">
                    <w:rPr>
                      <w:color w:val="000000" w:themeColor="text1"/>
                      <w:sz w:val="22"/>
                      <w:szCs w:val="22"/>
                    </w:rPr>
                    <w:t xml:space="preserve"> Изображение субъекта , в т.ч. в электронном виде (фотография, видеозапись)</w:t>
                  </w:r>
                </w:p>
              </w:tc>
            </w:tr>
            <w:tr w:rsidR="00B13210" w:rsidRPr="005B5C35" w14:paraId="140042AE" w14:textId="77777777" w:rsidTr="00031CAA">
              <w:tc>
                <w:tcPr>
                  <w:tcW w:w="675" w:type="dxa"/>
                </w:tcPr>
                <w:p w14:paraId="77A33C86" w14:textId="77777777" w:rsidR="00E17FB3" w:rsidRPr="005B5C35" w:rsidRDefault="00E17FB3" w:rsidP="00D35491">
                  <w:pPr>
                    <w:jc w:val="center"/>
                    <w:rPr>
                      <w:color w:val="000000" w:themeColor="text1"/>
                      <w:sz w:val="22"/>
                      <w:szCs w:val="22"/>
                    </w:rPr>
                  </w:pPr>
                  <w:r w:rsidRPr="005B5C35">
                    <w:rPr>
                      <w:color w:val="000000" w:themeColor="text1"/>
                      <w:sz w:val="22"/>
                      <w:szCs w:val="22"/>
                    </w:rPr>
                    <w:t>9.</w:t>
                  </w:r>
                </w:p>
              </w:tc>
              <w:tc>
                <w:tcPr>
                  <w:tcW w:w="9736" w:type="dxa"/>
                </w:tcPr>
                <w:p w14:paraId="4C55D604"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Қолтаңбасы/</w:t>
                  </w:r>
                  <w:r w:rsidRPr="005B5C35">
                    <w:rPr>
                      <w:color w:val="000000" w:themeColor="text1"/>
                      <w:sz w:val="22"/>
                      <w:szCs w:val="22"/>
                    </w:rPr>
                    <w:t xml:space="preserve"> Подпись</w:t>
                  </w:r>
                </w:p>
              </w:tc>
            </w:tr>
            <w:tr w:rsidR="00B13210" w:rsidRPr="005B5C35" w14:paraId="02AA791C" w14:textId="77777777" w:rsidTr="00031CAA">
              <w:tc>
                <w:tcPr>
                  <w:tcW w:w="675" w:type="dxa"/>
                </w:tcPr>
                <w:p w14:paraId="690ABDEA" w14:textId="77777777" w:rsidR="00E17FB3" w:rsidRPr="005B5C35" w:rsidRDefault="00E17FB3" w:rsidP="00D35491">
                  <w:pPr>
                    <w:jc w:val="center"/>
                    <w:rPr>
                      <w:color w:val="000000" w:themeColor="text1"/>
                      <w:sz w:val="22"/>
                      <w:szCs w:val="22"/>
                    </w:rPr>
                  </w:pPr>
                  <w:r w:rsidRPr="005B5C35">
                    <w:rPr>
                      <w:color w:val="000000" w:themeColor="text1"/>
                      <w:sz w:val="22"/>
                      <w:szCs w:val="22"/>
                    </w:rPr>
                    <w:t>10.</w:t>
                  </w:r>
                </w:p>
              </w:tc>
              <w:tc>
                <w:tcPr>
                  <w:tcW w:w="9736" w:type="dxa"/>
                </w:tcPr>
                <w:p w14:paraId="5C249665" w14:textId="77777777" w:rsidR="00E17FB3" w:rsidRPr="005B5C35" w:rsidRDefault="00E17FB3" w:rsidP="00D35491">
                  <w:pPr>
                    <w:rPr>
                      <w:color w:val="000000" w:themeColor="text1"/>
                      <w:sz w:val="22"/>
                      <w:szCs w:val="22"/>
                    </w:rPr>
                  </w:pPr>
                  <w:r w:rsidRPr="005B5C35">
                    <w:rPr>
                      <w:color w:val="000000" w:themeColor="text1"/>
                      <w:sz w:val="22"/>
                      <w:szCs w:val="22"/>
                      <w:lang w:val="kk-KZ"/>
                    </w:rPr>
                    <w:t>Байланыс телефондарының нөмірлері</w:t>
                  </w:r>
                  <w:r w:rsidRPr="005B5C35">
                    <w:rPr>
                      <w:color w:val="000000" w:themeColor="text1"/>
                      <w:sz w:val="22"/>
                      <w:szCs w:val="22"/>
                    </w:rPr>
                    <w:t xml:space="preserve"> /Номера контактных телефонов</w:t>
                  </w:r>
                </w:p>
              </w:tc>
            </w:tr>
            <w:tr w:rsidR="00B13210" w:rsidRPr="005B5C35" w14:paraId="32AA0368" w14:textId="77777777" w:rsidTr="00031CAA">
              <w:tc>
                <w:tcPr>
                  <w:tcW w:w="675" w:type="dxa"/>
                </w:tcPr>
                <w:p w14:paraId="60F4E789" w14:textId="77777777" w:rsidR="00E17FB3" w:rsidRPr="005B5C35" w:rsidRDefault="00E17FB3" w:rsidP="00D35491">
                  <w:pPr>
                    <w:jc w:val="center"/>
                    <w:rPr>
                      <w:color w:val="000000" w:themeColor="text1"/>
                      <w:sz w:val="22"/>
                      <w:szCs w:val="22"/>
                    </w:rPr>
                  </w:pPr>
                  <w:r w:rsidRPr="005B5C35">
                    <w:rPr>
                      <w:color w:val="000000" w:themeColor="text1"/>
                      <w:sz w:val="22"/>
                      <w:szCs w:val="22"/>
                    </w:rPr>
                    <w:t>11.</w:t>
                  </w:r>
                </w:p>
              </w:tc>
              <w:tc>
                <w:tcPr>
                  <w:tcW w:w="9736" w:type="dxa"/>
                </w:tcPr>
                <w:p w14:paraId="2E634DBC" w14:textId="77777777" w:rsidR="00E17FB3" w:rsidRPr="005B5C35" w:rsidRDefault="00E17FB3" w:rsidP="00D35491">
                  <w:pPr>
                    <w:rPr>
                      <w:color w:val="000000" w:themeColor="text1"/>
                      <w:sz w:val="22"/>
                      <w:szCs w:val="22"/>
                    </w:rPr>
                  </w:pPr>
                  <w:r w:rsidRPr="005B5C35">
                    <w:rPr>
                      <w:color w:val="000000" w:themeColor="text1"/>
                      <w:sz w:val="22"/>
                      <w:szCs w:val="22"/>
                    </w:rPr>
                    <w:t>Электрон</w:t>
                  </w:r>
                  <w:r w:rsidRPr="005B5C35">
                    <w:rPr>
                      <w:color w:val="000000" w:themeColor="text1"/>
                      <w:sz w:val="22"/>
                      <w:szCs w:val="22"/>
                      <w:lang w:val="kk-KZ"/>
                    </w:rPr>
                    <w:t>дық мекенжай/</w:t>
                  </w:r>
                  <w:r w:rsidRPr="005B5C35">
                    <w:rPr>
                      <w:color w:val="000000" w:themeColor="text1"/>
                      <w:sz w:val="22"/>
                      <w:szCs w:val="22"/>
                    </w:rPr>
                    <w:t xml:space="preserve"> Электронный адрес</w:t>
                  </w:r>
                </w:p>
              </w:tc>
            </w:tr>
            <w:tr w:rsidR="00B13210" w:rsidRPr="005B5C35" w14:paraId="4CA96AD7" w14:textId="77777777" w:rsidTr="00031CAA">
              <w:tc>
                <w:tcPr>
                  <w:tcW w:w="675" w:type="dxa"/>
                </w:tcPr>
                <w:p w14:paraId="3F518C04" w14:textId="77777777" w:rsidR="00E17FB3" w:rsidRPr="005B5C35" w:rsidRDefault="00E17FB3" w:rsidP="00D35491">
                  <w:pPr>
                    <w:jc w:val="center"/>
                    <w:rPr>
                      <w:color w:val="000000" w:themeColor="text1"/>
                      <w:sz w:val="22"/>
                      <w:szCs w:val="22"/>
                    </w:rPr>
                  </w:pPr>
                  <w:r w:rsidRPr="005B5C35">
                    <w:rPr>
                      <w:color w:val="000000" w:themeColor="text1"/>
                      <w:sz w:val="22"/>
                      <w:szCs w:val="22"/>
                    </w:rPr>
                    <w:t>12.</w:t>
                  </w:r>
                </w:p>
              </w:tc>
              <w:tc>
                <w:tcPr>
                  <w:tcW w:w="9736" w:type="dxa"/>
                </w:tcPr>
                <w:p w14:paraId="66652178" w14:textId="6378D21D" w:rsidR="00E17FB3" w:rsidRPr="005B5C35" w:rsidRDefault="00BD633B" w:rsidP="00D35491">
                  <w:pPr>
                    <w:rPr>
                      <w:strike/>
                      <w:color w:val="000000" w:themeColor="text1"/>
                      <w:sz w:val="22"/>
                      <w:szCs w:val="22"/>
                    </w:rPr>
                  </w:pPr>
                  <w:r w:rsidRPr="005B5C35">
                    <w:rPr>
                      <w:color w:val="000000" w:themeColor="text1"/>
                      <w:sz w:val="22"/>
                      <w:szCs w:val="22"/>
                      <w:lang w:val="kk-KZ"/>
                    </w:rPr>
                    <w:t>Жеке басын куәландыратын құжаттың деректері (құжаттың нөмірі/сериясы, кім, қашан берді)</w:t>
                  </w:r>
                  <w:r w:rsidR="00E17FB3" w:rsidRPr="005B5C35">
                    <w:rPr>
                      <w:color w:val="000000" w:themeColor="text1"/>
                      <w:sz w:val="22"/>
                      <w:szCs w:val="22"/>
                      <w:lang w:val="kk-KZ"/>
                    </w:rPr>
                    <w:t>/</w:t>
                  </w:r>
                  <w:r w:rsidR="00E17FB3" w:rsidRPr="005B5C35">
                    <w:rPr>
                      <w:color w:val="000000" w:themeColor="text1"/>
                      <w:sz w:val="22"/>
                      <w:szCs w:val="22"/>
                    </w:rPr>
                    <w:t xml:space="preserve"> Данные документа, удостоверяющего личность</w:t>
                  </w:r>
                  <w:r w:rsidR="00877FCA" w:rsidRPr="005B5C35">
                    <w:rPr>
                      <w:color w:val="000000" w:themeColor="text1"/>
                      <w:sz w:val="22"/>
                      <w:szCs w:val="22"/>
                    </w:rPr>
                    <w:t xml:space="preserve"> (номер/серия документа, кем, когда выдан)</w:t>
                  </w:r>
                  <w:r w:rsidRPr="005B5C35">
                    <w:rPr>
                      <w:color w:val="000000" w:themeColor="text1"/>
                      <w:sz w:val="22"/>
                      <w:szCs w:val="22"/>
                    </w:rPr>
                    <w:t xml:space="preserve"> </w:t>
                  </w:r>
                </w:p>
                <w:p w14:paraId="5F4AC575" w14:textId="77777777" w:rsidR="00796D28" w:rsidRPr="005B5C35" w:rsidRDefault="00796D28" w:rsidP="00D35491">
                  <w:pPr>
                    <w:rPr>
                      <w:i/>
                      <w:color w:val="0070C0"/>
                      <w:sz w:val="20"/>
                      <w:szCs w:val="20"/>
                      <w:lang w:eastAsia="en-US" w:bidi="ru-RU"/>
                    </w:rPr>
                  </w:pPr>
                  <w:r w:rsidRPr="005B5C35">
                    <w:rPr>
                      <w:i/>
                      <w:color w:val="0070C0"/>
                      <w:sz w:val="20"/>
                      <w:szCs w:val="20"/>
                    </w:rPr>
                    <w:t>Пункт 12</w:t>
                  </w:r>
                  <w:r w:rsidR="00511C00" w:rsidRPr="005B5C35">
                    <w:rPr>
                      <w:i/>
                      <w:color w:val="0070C0"/>
                      <w:sz w:val="20"/>
                      <w:szCs w:val="20"/>
                    </w:rPr>
                    <w:t xml:space="preserve"> </w:t>
                  </w:r>
                  <w:r w:rsidRPr="005B5C35">
                    <w:rPr>
                      <w:i/>
                      <w:color w:val="0070C0"/>
                      <w:sz w:val="20"/>
                      <w:szCs w:val="20"/>
                      <w:lang w:eastAsia="en-US" w:bidi="ru-RU"/>
                    </w:rPr>
                    <w:t>изложен в редакции РП № 61 от 28.04.2022 г.</w:t>
                  </w:r>
                </w:p>
                <w:p w14:paraId="36754A1F" w14:textId="0495FADB" w:rsidR="00E34045" w:rsidRPr="005B5C35" w:rsidRDefault="006339FC" w:rsidP="00D35491">
                  <w:pPr>
                    <w:rPr>
                      <w:color w:val="000000" w:themeColor="text1"/>
                      <w:sz w:val="22"/>
                      <w:szCs w:val="22"/>
                    </w:rPr>
                  </w:pPr>
                  <w:r w:rsidRPr="005B5C35">
                    <w:rPr>
                      <w:i/>
                      <w:color w:val="FF0000"/>
                      <w:sz w:val="20"/>
                      <w:szCs w:val="20"/>
                      <w:lang w:eastAsia="en-US" w:bidi="ru-RU"/>
                    </w:rPr>
                    <w:t xml:space="preserve">Пункт 12 изменен </w:t>
                  </w:r>
                  <w:r w:rsidR="00E34045" w:rsidRPr="005B5C35">
                    <w:rPr>
                      <w:i/>
                      <w:color w:val="FF0000"/>
                      <w:sz w:val="20"/>
                      <w:szCs w:val="20"/>
                      <w:lang w:eastAsia="en-US" w:bidi="ru-RU"/>
                    </w:rPr>
                    <w:t>РП №</w:t>
                  </w:r>
                  <w:r w:rsidRPr="005B5C35">
                    <w:rPr>
                      <w:i/>
                      <w:color w:val="FF0000"/>
                      <w:sz w:val="20"/>
                      <w:szCs w:val="20"/>
                      <w:lang w:eastAsia="en-US" w:bidi="ru-RU"/>
                    </w:rPr>
                    <w:t xml:space="preserve">152 </w:t>
                  </w:r>
                  <w:r w:rsidR="00E34045" w:rsidRPr="005B5C35">
                    <w:rPr>
                      <w:i/>
                      <w:color w:val="FF0000"/>
                      <w:sz w:val="20"/>
                      <w:szCs w:val="20"/>
                      <w:lang w:eastAsia="en-US" w:bidi="ru-RU"/>
                    </w:rPr>
                    <w:t>от</w:t>
                  </w:r>
                  <w:r w:rsidRPr="005B5C35">
                    <w:rPr>
                      <w:i/>
                      <w:color w:val="FF0000"/>
                      <w:sz w:val="20"/>
                      <w:szCs w:val="20"/>
                      <w:lang w:eastAsia="en-US" w:bidi="ru-RU"/>
                    </w:rPr>
                    <w:t xml:space="preserve"> 26.09.</w:t>
                  </w:r>
                  <w:r w:rsidR="00E34045" w:rsidRPr="005B5C35">
                    <w:rPr>
                      <w:i/>
                      <w:color w:val="FF0000"/>
                      <w:sz w:val="20"/>
                      <w:szCs w:val="20"/>
                      <w:lang w:eastAsia="en-US" w:bidi="ru-RU"/>
                    </w:rPr>
                    <w:t xml:space="preserve">2023 г. </w:t>
                  </w:r>
                </w:p>
              </w:tc>
            </w:tr>
            <w:tr w:rsidR="00B13210" w:rsidRPr="005B5C35" w14:paraId="16872B78" w14:textId="77777777" w:rsidTr="00031CAA">
              <w:tc>
                <w:tcPr>
                  <w:tcW w:w="675" w:type="dxa"/>
                </w:tcPr>
                <w:p w14:paraId="1A74A34F" w14:textId="77777777" w:rsidR="00E17FB3" w:rsidRPr="005B5C35" w:rsidRDefault="00E17FB3" w:rsidP="00D35491">
                  <w:pPr>
                    <w:jc w:val="center"/>
                    <w:rPr>
                      <w:color w:val="000000" w:themeColor="text1"/>
                      <w:sz w:val="22"/>
                      <w:szCs w:val="22"/>
                    </w:rPr>
                  </w:pPr>
                  <w:r w:rsidRPr="005B5C35">
                    <w:rPr>
                      <w:color w:val="000000" w:themeColor="text1"/>
                      <w:sz w:val="22"/>
                      <w:szCs w:val="22"/>
                    </w:rPr>
                    <w:t>13.</w:t>
                  </w:r>
                </w:p>
              </w:tc>
              <w:tc>
                <w:tcPr>
                  <w:tcW w:w="9736" w:type="dxa"/>
                </w:tcPr>
                <w:p w14:paraId="1C5593A4" w14:textId="77777777" w:rsidR="00E17FB3" w:rsidRPr="005B5C35" w:rsidRDefault="00100721" w:rsidP="00D35491">
                  <w:pPr>
                    <w:rPr>
                      <w:color w:val="000000" w:themeColor="text1"/>
                      <w:sz w:val="22"/>
                      <w:szCs w:val="22"/>
                    </w:rPr>
                  </w:pPr>
                  <w:r w:rsidRPr="005B5C35">
                    <w:rPr>
                      <w:color w:val="000000" w:themeColor="text1"/>
                      <w:sz w:val="22"/>
                      <w:szCs w:val="22"/>
                      <w:lang w:val="kk-KZ"/>
                    </w:rPr>
                    <w:t xml:space="preserve">Отбасы жағдайы, отбасы құрамы және туыстық қатынастары туралы мәліметтер </w:t>
                  </w:r>
                  <w:r w:rsidR="00E17FB3" w:rsidRPr="005B5C35">
                    <w:rPr>
                      <w:color w:val="000000" w:themeColor="text1"/>
                      <w:sz w:val="22"/>
                      <w:szCs w:val="22"/>
                      <w:lang w:val="kk-KZ"/>
                    </w:rPr>
                    <w:t>/</w:t>
                  </w:r>
                  <w:r w:rsidR="00E17FB3" w:rsidRPr="005B5C35">
                    <w:rPr>
                      <w:color w:val="000000" w:themeColor="text1"/>
                      <w:sz w:val="22"/>
                      <w:szCs w:val="22"/>
                    </w:rPr>
                    <w:t xml:space="preserve"> Сведения о семейном положении</w:t>
                  </w:r>
                  <w:r w:rsidR="00877FCA" w:rsidRPr="005B5C35">
                    <w:rPr>
                      <w:color w:val="000000" w:themeColor="text1"/>
                      <w:sz w:val="22"/>
                      <w:szCs w:val="22"/>
                    </w:rPr>
                    <w:t>,</w:t>
                  </w:r>
                  <w:r w:rsidR="00E17FB3" w:rsidRPr="005B5C35">
                    <w:rPr>
                      <w:color w:val="000000" w:themeColor="text1"/>
                      <w:sz w:val="22"/>
                      <w:szCs w:val="22"/>
                    </w:rPr>
                    <w:t xml:space="preserve"> составе семьи</w:t>
                  </w:r>
                  <w:r w:rsidR="00877FCA" w:rsidRPr="005B5C35">
                    <w:rPr>
                      <w:color w:val="000000" w:themeColor="text1"/>
                      <w:sz w:val="22"/>
                      <w:szCs w:val="22"/>
                    </w:rPr>
                    <w:t xml:space="preserve"> и родственных отношений</w:t>
                  </w:r>
                </w:p>
                <w:p w14:paraId="07A9C214" w14:textId="61D38C21" w:rsidR="00511C00" w:rsidRPr="005B5C35" w:rsidRDefault="00511C00" w:rsidP="00D35491">
                  <w:pPr>
                    <w:rPr>
                      <w:color w:val="000000" w:themeColor="text1"/>
                      <w:sz w:val="22"/>
                      <w:szCs w:val="22"/>
                    </w:rPr>
                  </w:pPr>
                  <w:r w:rsidRPr="005B5C35">
                    <w:rPr>
                      <w:i/>
                      <w:color w:val="0070C0"/>
                      <w:sz w:val="20"/>
                      <w:szCs w:val="20"/>
                    </w:rPr>
                    <w:t xml:space="preserve">Пункт 13 </w:t>
                  </w:r>
                  <w:r w:rsidRPr="005B5C35">
                    <w:rPr>
                      <w:i/>
                      <w:color w:val="0070C0"/>
                      <w:sz w:val="20"/>
                      <w:szCs w:val="20"/>
                      <w:lang w:eastAsia="en-US" w:bidi="ru-RU"/>
                    </w:rPr>
                    <w:t>изложен в редакции РП № 61 от 28.04.2022 г.</w:t>
                  </w:r>
                  <w:r w:rsidR="006339FC" w:rsidRPr="005B5C35">
                    <w:rPr>
                      <w:color w:val="0070C0"/>
                    </w:rPr>
                    <w:t xml:space="preserve"> </w:t>
                  </w:r>
                </w:p>
              </w:tc>
            </w:tr>
            <w:tr w:rsidR="00B13210" w:rsidRPr="005B5C35" w14:paraId="724E37DC" w14:textId="77777777" w:rsidTr="00031CAA">
              <w:tc>
                <w:tcPr>
                  <w:tcW w:w="675" w:type="dxa"/>
                </w:tcPr>
                <w:p w14:paraId="5A9B68E4" w14:textId="77777777" w:rsidR="00E17FB3" w:rsidRPr="005B5C35" w:rsidRDefault="00E17FB3" w:rsidP="00D35491">
                  <w:pPr>
                    <w:jc w:val="center"/>
                    <w:rPr>
                      <w:color w:val="000000" w:themeColor="text1"/>
                      <w:sz w:val="22"/>
                      <w:szCs w:val="22"/>
                    </w:rPr>
                  </w:pPr>
                  <w:r w:rsidRPr="005B5C35">
                    <w:rPr>
                      <w:color w:val="000000" w:themeColor="text1"/>
                      <w:sz w:val="22"/>
                      <w:szCs w:val="22"/>
                    </w:rPr>
                    <w:t>14.</w:t>
                  </w:r>
                </w:p>
              </w:tc>
              <w:tc>
                <w:tcPr>
                  <w:tcW w:w="9736" w:type="dxa"/>
                </w:tcPr>
                <w:p w14:paraId="1713EBEA" w14:textId="77777777" w:rsidR="00E17FB3" w:rsidRPr="005B5C35" w:rsidRDefault="00E17FB3" w:rsidP="00D35491">
                  <w:pPr>
                    <w:rPr>
                      <w:color w:val="000000" w:themeColor="text1"/>
                      <w:sz w:val="22"/>
                      <w:szCs w:val="22"/>
                    </w:rPr>
                  </w:pPr>
                  <w:r w:rsidRPr="005B5C35">
                    <w:rPr>
                      <w:color w:val="000000" w:themeColor="text1"/>
                      <w:sz w:val="22"/>
                      <w:szCs w:val="22"/>
                      <w:lang w:val="kk-KZ"/>
                    </w:rPr>
                    <w:t xml:space="preserve">Жеке сәйкестендіру нөмірі (ЖСН), ӘЖК/ </w:t>
                  </w:r>
                  <w:r w:rsidRPr="005B5C35">
                    <w:rPr>
                      <w:color w:val="000000" w:themeColor="text1"/>
                      <w:sz w:val="22"/>
                      <w:szCs w:val="22"/>
                    </w:rPr>
                    <w:t>Индивидуальный идентификационный номер (ИИН), СИК</w:t>
                  </w:r>
                </w:p>
              </w:tc>
            </w:tr>
            <w:tr w:rsidR="00B13210" w:rsidRPr="005B5C35" w14:paraId="2DBBC3EB" w14:textId="77777777" w:rsidTr="00031CAA">
              <w:tc>
                <w:tcPr>
                  <w:tcW w:w="675" w:type="dxa"/>
                </w:tcPr>
                <w:p w14:paraId="3DC1FA8B" w14:textId="77777777" w:rsidR="00E17FB3" w:rsidRPr="005B5C35" w:rsidRDefault="00E17FB3" w:rsidP="00D35491">
                  <w:pPr>
                    <w:jc w:val="center"/>
                    <w:rPr>
                      <w:color w:val="000000" w:themeColor="text1"/>
                      <w:sz w:val="22"/>
                      <w:szCs w:val="22"/>
                    </w:rPr>
                  </w:pPr>
                  <w:r w:rsidRPr="005B5C35">
                    <w:rPr>
                      <w:color w:val="000000" w:themeColor="text1"/>
                      <w:sz w:val="22"/>
                      <w:szCs w:val="22"/>
                    </w:rPr>
                    <w:t>15.</w:t>
                  </w:r>
                </w:p>
              </w:tc>
              <w:tc>
                <w:tcPr>
                  <w:tcW w:w="9736" w:type="dxa"/>
                </w:tcPr>
                <w:p w14:paraId="55B577A4" w14:textId="77777777" w:rsidR="00E17FB3" w:rsidRPr="005B5C35" w:rsidRDefault="00E17FB3" w:rsidP="00D35491">
                  <w:pPr>
                    <w:rPr>
                      <w:color w:val="000000" w:themeColor="text1"/>
                      <w:sz w:val="22"/>
                      <w:szCs w:val="22"/>
                    </w:rPr>
                  </w:pPr>
                  <w:r w:rsidRPr="005B5C35">
                    <w:rPr>
                      <w:color w:val="000000" w:themeColor="text1"/>
                      <w:sz w:val="22"/>
                      <w:szCs w:val="22"/>
                      <w:lang w:val="kk-KZ"/>
                    </w:rPr>
                    <w:t>Бала асырап алу туралы деректер</w:t>
                  </w:r>
                  <w:r w:rsidRPr="005B5C35">
                    <w:rPr>
                      <w:color w:val="000000" w:themeColor="text1"/>
                      <w:sz w:val="22"/>
                      <w:szCs w:val="22"/>
                    </w:rPr>
                    <w:t>/Данные об усыновлении ребенка</w:t>
                  </w:r>
                </w:p>
              </w:tc>
            </w:tr>
            <w:tr w:rsidR="00B13210" w:rsidRPr="005B5C35" w14:paraId="6503181A" w14:textId="77777777" w:rsidTr="00031CAA">
              <w:tc>
                <w:tcPr>
                  <w:tcW w:w="675" w:type="dxa"/>
                </w:tcPr>
                <w:p w14:paraId="1757D315" w14:textId="77777777" w:rsidR="00E17FB3" w:rsidRPr="005B5C35" w:rsidRDefault="00E17FB3" w:rsidP="00D35491">
                  <w:pPr>
                    <w:jc w:val="center"/>
                    <w:rPr>
                      <w:color w:val="000000" w:themeColor="text1"/>
                      <w:sz w:val="22"/>
                      <w:szCs w:val="22"/>
                    </w:rPr>
                  </w:pPr>
                  <w:r w:rsidRPr="005B5C35">
                    <w:rPr>
                      <w:color w:val="000000" w:themeColor="text1"/>
                      <w:sz w:val="22"/>
                      <w:szCs w:val="22"/>
                    </w:rPr>
                    <w:t>16.</w:t>
                  </w:r>
                </w:p>
              </w:tc>
              <w:tc>
                <w:tcPr>
                  <w:tcW w:w="9736" w:type="dxa"/>
                </w:tcPr>
                <w:p w14:paraId="1F4995C3" w14:textId="77777777" w:rsidR="00E17FB3" w:rsidRPr="005B5C35" w:rsidRDefault="00E17FB3" w:rsidP="00D35491">
                  <w:pPr>
                    <w:rPr>
                      <w:color w:val="000000" w:themeColor="text1"/>
                      <w:sz w:val="22"/>
                      <w:szCs w:val="22"/>
                    </w:rPr>
                  </w:pPr>
                  <w:r w:rsidRPr="005B5C35">
                    <w:rPr>
                      <w:color w:val="000000" w:themeColor="text1"/>
                      <w:sz w:val="22"/>
                      <w:szCs w:val="22"/>
                      <w:lang w:val="kk-KZ"/>
                    </w:rPr>
                    <w:t>Әкесі екенін белгілеу туралы деректер/</w:t>
                  </w:r>
                  <w:r w:rsidRPr="005B5C35">
                    <w:rPr>
                      <w:color w:val="000000" w:themeColor="text1"/>
                      <w:sz w:val="22"/>
                      <w:szCs w:val="22"/>
                    </w:rPr>
                    <w:t xml:space="preserve"> Данные об установлении отцовства</w:t>
                  </w:r>
                </w:p>
              </w:tc>
            </w:tr>
            <w:tr w:rsidR="00B13210" w:rsidRPr="005B5C35" w14:paraId="5253E361" w14:textId="77777777" w:rsidTr="00031CAA">
              <w:tc>
                <w:tcPr>
                  <w:tcW w:w="675" w:type="dxa"/>
                </w:tcPr>
                <w:p w14:paraId="42C09B7A" w14:textId="77777777" w:rsidR="00E17FB3" w:rsidRPr="005B5C35" w:rsidRDefault="00E17FB3" w:rsidP="00D35491">
                  <w:pPr>
                    <w:jc w:val="center"/>
                    <w:rPr>
                      <w:color w:val="000000" w:themeColor="text1"/>
                      <w:sz w:val="22"/>
                      <w:szCs w:val="22"/>
                    </w:rPr>
                  </w:pPr>
                  <w:r w:rsidRPr="005B5C35">
                    <w:rPr>
                      <w:color w:val="000000" w:themeColor="text1"/>
                      <w:sz w:val="22"/>
                      <w:szCs w:val="22"/>
                    </w:rPr>
                    <w:t>17.</w:t>
                  </w:r>
                </w:p>
              </w:tc>
              <w:tc>
                <w:tcPr>
                  <w:tcW w:w="9736" w:type="dxa"/>
                </w:tcPr>
                <w:p w14:paraId="72195EB9" w14:textId="77777777" w:rsidR="00E17FB3" w:rsidRPr="005B5C35" w:rsidRDefault="00E17FB3" w:rsidP="00D35491">
                  <w:pPr>
                    <w:rPr>
                      <w:color w:val="000000" w:themeColor="text1"/>
                      <w:sz w:val="22"/>
                      <w:szCs w:val="22"/>
                    </w:rPr>
                  </w:pPr>
                  <w:r w:rsidRPr="005B5C35">
                    <w:rPr>
                      <w:color w:val="000000" w:themeColor="text1"/>
                      <w:sz w:val="22"/>
                      <w:szCs w:val="22"/>
                      <w:lang w:val="kk-KZ"/>
                    </w:rPr>
                    <w:t>Азаматтық туралы деректер/</w:t>
                  </w:r>
                  <w:r w:rsidRPr="005B5C35">
                    <w:rPr>
                      <w:color w:val="000000" w:themeColor="text1"/>
                      <w:sz w:val="22"/>
                      <w:szCs w:val="22"/>
                    </w:rPr>
                    <w:t xml:space="preserve"> Данные о гражданстве</w:t>
                  </w:r>
                </w:p>
              </w:tc>
            </w:tr>
            <w:tr w:rsidR="00B13210" w:rsidRPr="005B5C35" w14:paraId="36B23B8C" w14:textId="77777777" w:rsidTr="00031CAA">
              <w:tc>
                <w:tcPr>
                  <w:tcW w:w="675" w:type="dxa"/>
                </w:tcPr>
                <w:p w14:paraId="7746E9F6" w14:textId="77777777" w:rsidR="00E17FB3" w:rsidRPr="005B5C35" w:rsidRDefault="00E17FB3" w:rsidP="00D35491">
                  <w:pPr>
                    <w:jc w:val="center"/>
                    <w:rPr>
                      <w:color w:val="000000" w:themeColor="text1"/>
                      <w:sz w:val="22"/>
                      <w:szCs w:val="22"/>
                    </w:rPr>
                  </w:pPr>
                  <w:r w:rsidRPr="005B5C35">
                    <w:rPr>
                      <w:color w:val="000000" w:themeColor="text1"/>
                      <w:sz w:val="22"/>
                      <w:szCs w:val="22"/>
                    </w:rPr>
                    <w:t>18.</w:t>
                  </w:r>
                </w:p>
              </w:tc>
              <w:tc>
                <w:tcPr>
                  <w:tcW w:w="9736" w:type="dxa"/>
                </w:tcPr>
                <w:p w14:paraId="768A6784"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Білімі, біліктілігі туралы және арнайы білімінің немесе арнайы дайындығының болуы туралы мәліметтер/</w:t>
                  </w:r>
                  <w:r w:rsidRPr="005B5C35">
                    <w:rPr>
                      <w:color w:val="000000" w:themeColor="text1"/>
                      <w:sz w:val="22"/>
                      <w:szCs w:val="22"/>
                    </w:rPr>
                    <w:t xml:space="preserve"> Сведения об образовании, квалификации и о наличии специальных знаний  или специальной подготовки</w:t>
                  </w:r>
                </w:p>
              </w:tc>
            </w:tr>
            <w:tr w:rsidR="00B13210" w:rsidRPr="005B5C35" w14:paraId="0940FC23" w14:textId="77777777" w:rsidTr="00031CAA">
              <w:tc>
                <w:tcPr>
                  <w:tcW w:w="675" w:type="dxa"/>
                </w:tcPr>
                <w:p w14:paraId="6EA348CA" w14:textId="77777777" w:rsidR="00E17FB3" w:rsidRPr="005B5C35" w:rsidRDefault="00E17FB3" w:rsidP="00D35491">
                  <w:pPr>
                    <w:jc w:val="center"/>
                    <w:rPr>
                      <w:color w:val="000000" w:themeColor="text1"/>
                      <w:sz w:val="22"/>
                      <w:szCs w:val="22"/>
                    </w:rPr>
                  </w:pPr>
                  <w:r w:rsidRPr="005B5C35">
                    <w:rPr>
                      <w:color w:val="000000" w:themeColor="text1"/>
                      <w:sz w:val="22"/>
                      <w:szCs w:val="22"/>
                    </w:rPr>
                    <w:t>19.</w:t>
                  </w:r>
                </w:p>
              </w:tc>
              <w:tc>
                <w:tcPr>
                  <w:tcW w:w="9736" w:type="dxa"/>
                </w:tcPr>
                <w:p w14:paraId="092C72E9" w14:textId="77777777" w:rsidR="00E17FB3" w:rsidRPr="005B5C35" w:rsidRDefault="00E17FB3" w:rsidP="00D35491">
                  <w:pPr>
                    <w:rPr>
                      <w:color w:val="000000" w:themeColor="text1"/>
                      <w:sz w:val="22"/>
                      <w:szCs w:val="22"/>
                    </w:rPr>
                  </w:pPr>
                  <w:r w:rsidRPr="005B5C35">
                    <w:rPr>
                      <w:color w:val="000000" w:themeColor="text1"/>
                      <w:sz w:val="22"/>
                      <w:szCs w:val="22"/>
                      <w:lang w:val="kk-KZ"/>
                    </w:rPr>
                    <w:t>Еңбек қызметі туралы деректер/</w:t>
                  </w:r>
                  <w:r w:rsidRPr="005B5C35">
                    <w:rPr>
                      <w:color w:val="000000" w:themeColor="text1"/>
                      <w:sz w:val="22"/>
                      <w:szCs w:val="22"/>
                    </w:rPr>
                    <w:t xml:space="preserve"> Данные о трудовой деятельности</w:t>
                  </w:r>
                </w:p>
              </w:tc>
            </w:tr>
            <w:tr w:rsidR="00B13210" w:rsidRPr="005B5C35" w14:paraId="68A57BC3" w14:textId="77777777" w:rsidTr="00031CAA">
              <w:tc>
                <w:tcPr>
                  <w:tcW w:w="675" w:type="dxa"/>
                </w:tcPr>
                <w:p w14:paraId="1D1573A1" w14:textId="77777777" w:rsidR="00E17FB3" w:rsidRPr="005B5C35" w:rsidRDefault="00E17FB3" w:rsidP="00D35491">
                  <w:pPr>
                    <w:jc w:val="center"/>
                    <w:rPr>
                      <w:color w:val="000000" w:themeColor="text1"/>
                      <w:sz w:val="22"/>
                      <w:szCs w:val="22"/>
                    </w:rPr>
                  </w:pPr>
                  <w:r w:rsidRPr="005B5C35">
                    <w:rPr>
                      <w:color w:val="000000" w:themeColor="text1"/>
                      <w:sz w:val="22"/>
                      <w:szCs w:val="22"/>
                    </w:rPr>
                    <w:t>20.</w:t>
                  </w:r>
                </w:p>
              </w:tc>
              <w:tc>
                <w:tcPr>
                  <w:tcW w:w="9736" w:type="dxa"/>
                </w:tcPr>
                <w:p w14:paraId="5B01A1B5"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Кіріс туралы мәліметтер/</w:t>
                  </w:r>
                  <w:r w:rsidRPr="005B5C35">
                    <w:rPr>
                      <w:color w:val="000000" w:themeColor="text1"/>
                      <w:sz w:val="22"/>
                      <w:szCs w:val="22"/>
                    </w:rPr>
                    <w:t xml:space="preserve"> Сведения о доходах</w:t>
                  </w:r>
                </w:p>
              </w:tc>
            </w:tr>
            <w:tr w:rsidR="00B13210" w:rsidRPr="005B5C35" w14:paraId="68E8EA8F" w14:textId="77777777" w:rsidTr="00031CAA">
              <w:tc>
                <w:tcPr>
                  <w:tcW w:w="675" w:type="dxa"/>
                </w:tcPr>
                <w:p w14:paraId="2F89CDF8" w14:textId="77777777" w:rsidR="00E17FB3" w:rsidRPr="005B5C35" w:rsidRDefault="00E17FB3" w:rsidP="00D35491">
                  <w:pPr>
                    <w:jc w:val="center"/>
                    <w:rPr>
                      <w:color w:val="000000" w:themeColor="text1"/>
                      <w:sz w:val="22"/>
                      <w:szCs w:val="22"/>
                    </w:rPr>
                  </w:pPr>
                  <w:r w:rsidRPr="005B5C35">
                    <w:rPr>
                      <w:color w:val="000000" w:themeColor="text1"/>
                      <w:sz w:val="22"/>
                      <w:szCs w:val="22"/>
                    </w:rPr>
                    <w:t>21.</w:t>
                  </w:r>
                </w:p>
              </w:tc>
              <w:tc>
                <w:tcPr>
                  <w:tcW w:w="9736" w:type="dxa"/>
                </w:tcPr>
                <w:p w14:paraId="54AF6CAC" w14:textId="77777777" w:rsidR="00E17FB3" w:rsidRPr="005B5C35" w:rsidRDefault="00E17FB3" w:rsidP="00D35491">
                  <w:pPr>
                    <w:rPr>
                      <w:color w:val="000000" w:themeColor="text1"/>
                      <w:sz w:val="22"/>
                      <w:szCs w:val="22"/>
                    </w:rPr>
                  </w:pPr>
                  <w:r w:rsidRPr="005B5C35">
                    <w:rPr>
                      <w:color w:val="000000" w:themeColor="text1"/>
                      <w:sz w:val="22"/>
                      <w:szCs w:val="22"/>
                      <w:lang w:val="kk-KZ"/>
                    </w:rPr>
                    <w:t>Міндетті зейнетақы төлемдері туралы мәліметтер/</w:t>
                  </w:r>
                  <w:r w:rsidRPr="005B5C35">
                    <w:rPr>
                      <w:color w:val="000000" w:themeColor="text1"/>
                      <w:sz w:val="22"/>
                      <w:szCs w:val="22"/>
                    </w:rPr>
                    <w:t xml:space="preserve"> Сведения об обязательных пенсионных отчислениях</w:t>
                  </w:r>
                </w:p>
              </w:tc>
            </w:tr>
            <w:tr w:rsidR="00B13210" w:rsidRPr="005B5C35" w14:paraId="3DE6E7BF" w14:textId="77777777" w:rsidTr="00031CAA">
              <w:tc>
                <w:tcPr>
                  <w:tcW w:w="675" w:type="dxa"/>
                </w:tcPr>
                <w:p w14:paraId="4A7B5541" w14:textId="77777777" w:rsidR="00E17FB3" w:rsidRPr="005B5C35" w:rsidRDefault="00E17FB3" w:rsidP="00D35491">
                  <w:pPr>
                    <w:jc w:val="center"/>
                    <w:rPr>
                      <w:color w:val="000000" w:themeColor="text1"/>
                      <w:sz w:val="22"/>
                      <w:szCs w:val="22"/>
                    </w:rPr>
                  </w:pPr>
                  <w:r w:rsidRPr="005B5C35">
                    <w:rPr>
                      <w:color w:val="000000" w:themeColor="text1"/>
                      <w:sz w:val="22"/>
                      <w:szCs w:val="22"/>
                    </w:rPr>
                    <w:t>22.</w:t>
                  </w:r>
                </w:p>
              </w:tc>
              <w:tc>
                <w:tcPr>
                  <w:tcW w:w="9736" w:type="dxa"/>
                </w:tcPr>
                <w:p w14:paraId="78826844"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Мүлік туралы мәліметтер/</w:t>
                  </w:r>
                  <w:r w:rsidRPr="005B5C35">
                    <w:rPr>
                      <w:color w:val="000000" w:themeColor="text1"/>
                      <w:sz w:val="22"/>
                      <w:szCs w:val="22"/>
                    </w:rPr>
                    <w:t xml:space="preserve"> Сведения об имуществе</w:t>
                  </w:r>
                </w:p>
              </w:tc>
            </w:tr>
            <w:tr w:rsidR="00B13210" w:rsidRPr="005B5C35" w14:paraId="6EA66D7A" w14:textId="77777777" w:rsidTr="00031CAA">
              <w:tc>
                <w:tcPr>
                  <w:tcW w:w="675" w:type="dxa"/>
                </w:tcPr>
                <w:p w14:paraId="5E556BB8" w14:textId="77777777" w:rsidR="00E17FB3" w:rsidRPr="005B5C35" w:rsidRDefault="00E17FB3" w:rsidP="00D35491">
                  <w:pPr>
                    <w:jc w:val="center"/>
                    <w:rPr>
                      <w:color w:val="000000" w:themeColor="text1"/>
                      <w:sz w:val="22"/>
                      <w:szCs w:val="22"/>
                    </w:rPr>
                  </w:pPr>
                  <w:r w:rsidRPr="005B5C35">
                    <w:rPr>
                      <w:color w:val="000000" w:themeColor="text1"/>
                      <w:sz w:val="22"/>
                      <w:szCs w:val="22"/>
                    </w:rPr>
                    <w:t>23.</w:t>
                  </w:r>
                </w:p>
              </w:tc>
              <w:tc>
                <w:tcPr>
                  <w:tcW w:w="9736" w:type="dxa"/>
                </w:tcPr>
                <w:p w14:paraId="0E1249D0" w14:textId="77777777" w:rsidR="00E17FB3" w:rsidRPr="005B5C35" w:rsidRDefault="00E17FB3" w:rsidP="00D35491">
                  <w:pPr>
                    <w:rPr>
                      <w:color w:val="000000" w:themeColor="text1"/>
                      <w:sz w:val="22"/>
                      <w:szCs w:val="22"/>
                    </w:rPr>
                  </w:pPr>
                  <w:r w:rsidRPr="005B5C35">
                    <w:rPr>
                      <w:color w:val="000000" w:themeColor="text1"/>
                      <w:sz w:val="22"/>
                      <w:szCs w:val="22"/>
                      <w:lang w:val="kk-KZ"/>
                    </w:rPr>
                    <w:t>Жылжымайтын мүлікке тіркелген құқықтар, шектеулер туралы мәліметтер/</w:t>
                  </w:r>
                  <w:r w:rsidRPr="005B5C35">
                    <w:rPr>
                      <w:color w:val="000000" w:themeColor="text1"/>
                      <w:sz w:val="22"/>
                      <w:szCs w:val="22"/>
                    </w:rPr>
                    <w:t xml:space="preserve"> Сведения о зарегистрированных правах, обременениях на недвижимое имущество</w:t>
                  </w:r>
                </w:p>
              </w:tc>
            </w:tr>
            <w:tr w:rsidR="00B13210" w:rsidRPr="005B5C35" w14:paraId="0962795A" w14:textId="77777777" w:rsidTr="00031CAA">
              <w:tc>
                <w:tcPr>
                  <w:tcW w:w="675" w:type="dxa"/>
                </w:tcPr>
                <w:p w14:paraId="01C2D504" w14:textId="77777777" w:rsidR="00E17FB3" w:rsidRPr="005B5C35" w:rsidRDefault="00E17FB3" w:rsidP="00D35491">
                  <w:pPr>
                    <w:jc w:val="center"/>
                    <w:rPr>
                      <w:color w:val="000000" w:themeColor="text1"/>
                      <w:sz w:val="22"/>
                      <w:szCs w:val="22"/>
                    </w:rPr>
                  </w:pPr>
                  <w:r w:rsidRPr="005B5C35">
                    <w:rPr>
                      <w:color w:val="000000" w:themeColor="text1"/>
                      <w:sz w:val="22"/>
                      <w:szCs w:val="22"/>
                    </w:rPr>
                    <w:t>24.</w:t>
                  </w:r>
                </w:p>
              </w:tc>
              <w:tc>
                <w:tcPr>
                  <w:tcW w:w="9736" w:type="dxa"/>
                </w:tcPr>
                <w:p w14:paraId="2A7298F3"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Сақтандыру туралы деректер/</w:t>
                  </w:r>
                  <w:r w:rsidRPr="005B5C35">
                    <w:rPr>
                      <w:color w:val="000000" w:themeColor="text1"/>
                      <w:sz w:val="22"/>
                      <w:szCs w:val="22"/>
                    </w:rPr>
                    <w:t xml:space="preserve"> Данные о страховании</w:t>
                  </w:r>
                </w:p>
              </w:tc>
            </w:tr>
            <w:tr w:rsidR="00B13210" w:rsidRPr="005B5C35" w14:paraId="6F347D1D" w14:textId="77777777" w:rsidTr="00031CAA">
              <w:tc>
                <w:tcPr>
                  <w:tcW w:w="675" w:type="dxa"/>
                </w:tcPr>
                <w:p w14:paraId="21D6185C" w14:textId="77777777" w:rsidR="00E17FB3" w:rsidRPr="005B5C35" w:rsidRDefault="00E17FB3" w:rsidP="00D35491">
                  <w:pPr>
                    <w:jc w:val="center"/>
                    <w:rPr>
                      <w:color w:val="000000" w:themeColor="text1"/>
                      <w:sz w:val="22"/>
                      <w:szCs w:val="22"/>
                    </w:rPr>
                  </w:pPr>
                  <w:r w:rsidRPr="005B5C35">
                    <w:rPr>
                      <w:color w:val="000000" w:themeColor="text1"/>
                      <w:sz w:val="22"/>
                      <w:szCs w:val="22"/>
                    </w:rPr>
                    <w:t>25.</w:t>
                  </w:r>
                </w:p>
              </w:tc>
              <w:tc>
                <w:tcPr>
                  <w:tcW w:w="9736" w:type="dxa"/>
                </w:tcPr>
                <w:p w14:paraId="2D7150C6"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Денсаулық жағдайы туралы мәліметтер/</w:t>
                  </w:r>
                  <w:r w:rsidRPr="005B5C35">
                    <w:rPr>
                      <w:color w:val="000000" w:themeColor="text1"/>
                      <w:sz w:val="22"/>
                      <w:szCs w:val="22"/>
                    </w:rPr>
                    <w:t xml:space="preserve"> Сведения о состоянии здоровья</w:t>
                  </w:r>
                </w:p>
              </w:tc>
            </w:tr>
            <w:tr w:rsidR="00B13210" w:rsidRPr="005B5C35" w14:paraId="0784DD9D" w14:textId="77777777" w:rsidTr="00031CAA">
              <w:tc>
                <w:tcPr>
                  <w:tcW w:w="675" w:type="dxa"/>
                </w:tcPr>
                <w:p w14:paraId="4BB0C2C9" w14:textId="77777777" w:rsidR="00E17FB3" w:rsidRPr="005B5C35" w:rsidRDefault="00E17FB3" w:rsidP="00D35491">
                  <w:pPr>
                    <w:jc w:val="center"/>
                    <w:rPr>
                      <w:color w:val="000000" w:themeColor="text1"/>
                      <w:sz w:val="22"/>
                      <w:szCs w:val="22"/>
                    </w:rPr>
                  </w:pPr>
                  <w:r w:rsidRPr="005B5C35">
                    <w:rPr>
                      <w:color w:val="000000" w:themeColor="text1"/>
                      <w:sz w:val="22"/>
                      <w:szCs w:val="22"/>
                    </w:rPr>
                    <w:t>26.</w:t>
                  </w:r>
                </w:p>
              </w:tc>
              <w:tc>
                <w:tcPr>
                  <w:tcW w:w="9736" w:type="dxa"/>
                </w:tcPr>
                <w:p w14:paraId="572D7F98" w14:textId="77777777" w:rsidR="00E17FB3" w:rsidRPr="005B5C35" w:rsidRDefault="00E17FB3" w:rsidP="00D35491">
                  <w:pPr>
                    <w:rPr>
                      <w:color w:val="000000" w:themeColor="text1"/>
                      <w:sz w:val="22"/>
                      <w:szCs w:val="22"/>
                    </w:rPr>
                  </w:pPr>
                  <w:r w:rsidRPr="005B5C35">
                    <w:rPr>
                      <w:color w:val="000000" w:themeColor="text1"/>
                      <w:sz w:val="22"/>
                      <w:szCs w:val="22"/>
                      <w:lang w:val="kk-KZ"/>
                    </w:rPr>
                    <w:t>Соттылықтың болуы/болмауы туралы мәліметтер/</w:t>
                  </w:r>
                  <w:r w:rsidRPr="005B5C35">
                    <w:rPr>
                      <w:color w:val="000000" w:themeColor="text1"/>
                      <w:sz w:val="22"/>
                      <w:szCs w:val="22"/>
                    </w:rPr>
                    <w:t xml:space="preserve"> Сведения о наличии/отсутствии судимости</w:t>
                  </w:r>
                </w:p>
              </w:tc>
            </w:tr>
            <w:tr w:rsidR="00B13210" w:rsidRPr="005B5C35" w14:paraId="65F49D09" w14:textId="77777777" w:rsidTr="00031CAA">
              <w:tc>
                <w:tcPr>
                  <w:tcW w:w="675" w:type="dxa"/>
                </w:tcPr>
                <w:p w14:paraId="0F367906" w14:textId="77777777" w:rsidR="00E17FB3" w:rsidRPr="005B5C35" w:rsidRDefault="00E17FB3" w:rsidP="00D35491">
                  <w:pPr>
                    <w:jc w:val="center"/>
                    <w:rPr>
                      <w:color w:val="000000" w:themeColor="text1"/>
                      <w:sz w:val="22"/>
                      <w:szCs w:val="22"/>
                    </w:rPr>
                  </w:pPr>
                  <w:r w:rsidRPr="005B5C35">
                    <w:rPr>
                      <w:color w:val="000000" w:themeColor="text1"/>
                      <w:sz w:val="22"/>
                      <w:szCs w:val="22"/>
                    </w:rPr>
                    <w:t>27.</w:t>
                  </w:r>
                </w:p>
              </w:tc>
              <w:tc>
                <w:tcPr>
                  <w:tcW w:w="9736" w:type="dxa"/>
                </w:tcPr>
                <w:p w14:paraId="37CD9C5E"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Әскери есепке алу туралы мәліметтер/</w:t>
                  </w:r>
                  <w:r w:rsidRPr="005B5C35">
                    <w:rPr>
                      <w:color w:val="000000" w:themeColor="text1"/>
                      <w:sz w:val="22"/>
                      <w:szCs w:val="22"/>
                    </w:rPr>
                    <w:t xml:space="preserve"> Сведения о воинском учете</w:t>
                  </w:r>
                </w:p>
              </w:tc>
            </w:tr>
            <w:tr w:rsidR="00B13210" w:rsidRPr="005B5C35" w14:paraId="09855275" w14:textId="77777777" w:rsidTr="00031CAA">
              <w:tc>
                <w:tcPr>
                  <w:tcW w:w="675" w:type="dxa"/>
                </w:tcPr>
                <w:p w14:paraId="743948C5" w14:textId="77777777" w:rsidR="00E17FB3" w:rsidRPr="005B5C35" w:rsidRDefault="00E17FB3" w:rsidP="00D35491">
                  <w:pPr>
                    <w:jc w:val="center"/>
                    <w:rPr>
                      <w:color w:val="000000" w:themeColor="text1"/>
                      <w:sz w:val="22"/>
                      <w:szCs w:val="22"/>
                    </w:rPr>
                  </w:pPr>
                  <w:r w:rsidRPr="005B5C35">
                    <w:rPr>
                      <w:color w:val="000000" w:themeColor="text1"/>
                      <w:sz w:val="22"/>
                      <w:szCs w:val="22"/>
                    </w:rPr>
                    <w:lastRenderedPageBreak/>
                    <w:t>28.</w:t>
                  </w:r>
                </w:p>
              </w:tc>
              <w:tc>
                <w:tcPr>
                  <w:tcW w:w="9736" w:type="dxa"/>
                </w:tcPr>
                <w:p w14:paraId="54A999FD"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Әлеуметтік жеңілдіктер/жәрдемақылар туралы, әлеуметтік мәртебе туралы мәліметтер/</w:t>
                  </w:r>
                  <w:r w:rsidRPr="005B5C35">
                    <w:rPr>
                      <w:color w:val="000000" w:themeColor="text1"/>
                      <w:sz w:val="22"/>
                      <w:szCs w:val="22"/>
                    </w:rPr>
                    <w:t xml:space="preserve"> Сведения о социальных льготах/пособиях, о социальном статусе</w:t>
                  </w:r>
                </w:p>
              </w:tc>
            </w:tr>
            <w:tr w:rsidR="00B13210" w:rsidRPr="005B5C35" w14:paraId="4453A651" w14:textId="77777777" w:rsidTr="00031CAA">
              <w:tc>
                <w:tcPr>
                  <w:tcW w:w="675" w:type="dxa"/>
                </w:tcPr>
                <w:p w14:paraId="5AB91A49" w14:textId="77777777" w:rsidR="00E17FB3" w:rsidRPr="005B5C35" w:rsidRDefault="00E17FB3" w:rsidP="00D35491">
                  <w:pPr>
                    <w:jc w:val="center"/>
                    <w:rPr>
                      <w:color w:val="000000" w:themeColor="text1"/>
                      <w:sz w:val="22"/>
                      <w:szCs w:val="22"/>
                    </w:rPr>
                  </w:pPr>
                  <w:r w:rsidRPr="005B5C35">
                    <w:rPr>
                      <w:color w:val="000000" w:themeColor="text1"/>
                      <w:sz w:val="22"/>
                      <w:szCs w:val="22"/>
                    </w:rPr>
                    <w:t>29.</w:t>
                  </w:r>
                </w:p>
              </w:tc>
              <w:tc>
                <w:tcPr>
                  <w:tcW w:w="9736" w:type="dxa"/>
                </w:tcPr>
                <w:p w14:paraId="0A323CD0" w14:textId="77777777" w:rsidR="00E17FB3" w:rsidRPr="005B5C35" w:rsidRDefault="00E17FB3" w:rsidP="00D35491">
                  <w:pPr>
                    <w:rPr>
                      <w:color w:val="000000" w:themeColor="text1"/>
                      <w:sz w:val="22"/>
                      <w:szCs w:val="22"/>
                      <w:lang w:val="kk-KZ"/>
                    </w:rPr>
                  </w:pPr>
                  <w:r w:rsidRPr="005B5C35">
                    <w:rPr>
                      <w:color w:val="000000" w:themeColor="text1"/>
                      <w:sz w:val="22"/>
                      <w:szCs w:val="22"/>
                      <w:lang w:val="kk-KZ"/>
                    </w:rPr>
                    <w:t>Берешектің, орындалмаған міндеттемелердің, шектеулердің, тыйым салулардың, сот талқыларының болуы/болмауы туралы ақпарат/</w:t>
                  </w:r>
                  <w:r w:rsidRPr="005B5C35">
                    <w:rPr>
                      <w:color w:val="000000" w:themeColor="text1"/>
                      <w:sz w:val="22"/>
                      <w:szCs w:val="22"/>
                    </w:rPr>
                    <w:t xml:space="preserve"> Информация  о наличии/отсутствии задолженности, неисполненных обязательств, обременений, запрещений, судебных разбирательств</w:t>
                  </w:r>
                </w:p>
              </w:tc>
            </w:tr>
            <w:tr w:rsidR="00B13210" w:rsidRPr="005B5C35" w14:paraId="2AE5A606" w14:textId="77777777" w:rsidTr="00031CAA">
              <w:tc>
                <w:tcPr>
                  <w:tcW w:w="675" w:type="dxa"/>
                </w:tcPr>
                <w:p w14:paraId="58205873" w14:textId="77777777" w:rsidR="00E17FB3" w:rsidRPr="005B5C35" w:rsidRDefault="00E17FB3" w:rsidP="00D35491">
                  <w:pPr>
                    <w:jc w:val="center"/>
                    <w:rPr>
                      <w:color w:val="000000" w:themeColor="text1"/>
                      <w:sz w:val="22"/>
                      <w:szCs w:val="22"/>
                    </w:rPr>
                  </w:pPr>
                  <w:r w:rsidRPr="005B5C35">
                    <w:rPr>
                      <w:color w:val="000000" w:themeColor="text1"/>
                      <w:sz w:val="22"/>
                      <w:szCs w:val="22"/>
                    </w:rPr>
                    <w:t>30.</w:t>
                  </w:r>
                </w:p>
              </w:tc>
              <w:tc>
                <w:tcPr>
                  <w:tcW w:w="9736" w:type="dxa"/>
                </w:tcPr>
                <w:p w14:paraId="6BEE2A9C" w14:textId="77777777" w:rsidR="00E17FB3" w:rsidRPr="005B5C35" w:rsidRDefault="00E17FB3" w:rsidP="00D35491">
                  <w:pPr>
                    <w:rPr>
                      <w:color w:val="000000" w:themeColor="text1"/>
                      <w:sz w:val="22"/>
                      <w:szCs w:val="22"/>
                    </w:rPr>
                  </w:pPr>
                  <w:r w:rsidRPr="005B5C35">
                    <w:rPr>
                      <w:color w:val="000000" w:themeColor="text1"/>
                      <w:sz w:val="22"/>
                      <w:szCs w:val="22"/>
                      <w:lang w:val="kk-KZ"/>
                    </w:rPr>
                    <w:t>Әкімшілік заң бұзушылықтар туралы мәліметтер/</w:t>
                  </w:r>
                  <w:r w:rsidRPr="005B5C35">
                    <w:rPr>
                      <w:color w:val="000000" w:themeColor="text1"/>
                      <w:sz w:val="22"/>
                      <w:szCs w:val="22"/>
                    </w:rPr>
                    <w:t>Сведения об административных правонарушениях</w:t>
                  </w:r>
                </w:p>
              </w:tc>
            </w:tr>
            <w:tr w:rsidR="00835B51" w:rsidRPr="005B5C35" w14:paraId="4862209F" w14:textId="77777777" w:rsidTr="00031CAA">
              <w:tc>
                <w:tcPr>
                  <w:tcW w:w="675" w:type="dxa"/>
                </w:tcPr>
                <w:p w14:paraId="3C6846D6" w14:textId="27135087" w:rsidR="00835B51" w:rsidRPr="005B5C35" w:rsidRDefault="00835B51" w:rsidP="00D35491">
                  <w:pPr>
                    <w:jc w:val="center"/>
                    <w:rPr>
                      <w:color w:val="000000" w:themeColor="text1"/>
                      <w:sz w:val="22"/>
                      <w:szCs w:val="22"/>
                    </w:rPr>
                  </w:pPr>
                  <w:r w:rsidRPr="005B5C35">
                    <w:rPr>
                      <w:color w:val="000000" w:themeColor="text1"/>
                      <w:sz w:val="22"/>
                      <w:szCs w:val="22"/>
                    </w:rPr>
                    <w:t>31</w:t>
                  </w:r>
                  <w:r w:rsidR="00C755AC" w:rsidRPr="005B5C35">
                    <w:rPr>
                      <w:color w:val="000000" w:themeColor="text1"/>
                      <w:sz w:val="22"/>
                      <w:szCs w:val="22"/>
                    </w:rPr>
                    <w:t>.</w:t>
                  </w:r>
                </w:p>
              </w:tc>
              <w:tc>
                <w:tcPr>
                  <w:tcW w:w="9736" w:type="dxa"/>
                </w:tcPr>
                <w:p w14:paraId="34042058" w14:textId="77777777" w:rsidR="00835B51" w:rsidRPr="005B5C35" w:rsidRDefault="00C755AC" w:rsidP="00D35491">
                  <w:pPr>
                    <w:rPr>
                      <w:color w:val="000000" w:themeColor="text1"/>
                      <w:sz w:val="22"/>
                      <w:szCs w:val="22"/>
                      <w:lang w:val="kk-KZ"/>
                    </w:rPr>
                  </w:pPr>
                  <w:r w:rsidRPr="005B5C35">
                    <w:rPr>
                      <w:color w:val="000000" w:themeColor="text1"/>
                      <w:sz w:val="22"/>
                      <w:szCs w:val="22"/>
                      <w:lang w:val="kk-KZ"/>
                    </w:rPr>
                    <w:t>Мұра, сот шешімдері, қорғаншылық және қамқоршылық органдарының шешімдері туралы мәліметтер /</w:t>
                  </w:r>
                  <w:r w:rsidR="00835B51" w:rsidRPr="005B5C35">
                    <w:rPr>
                      <w:color w:val="000000" w:themeColor="text1"/>
                      <w:sz w:val="22"/>
                      <w:szCs w:val="22"/>
                      <w:lang w:val="kk-KZ"/>
                    </w:rPr>
                    <w:t>Сведения о наследстве, решении судов, решений органов опеки и попечительства</w:t>
                  </w:r>
                </w:p>
                <w:p w14:paraId="07725637" w14:textId="7B9C0F5A" w:rsidR="00C755AC" w:rsidRPr="005B5C35" w:rsidRDefault="00C755AC" w:rsidP="00D35491">
                  <w:pPr>
                    <w:rPr>
                      <w:color w:val="000000" w:themeColor="text1"/>
                      <w:sz w:val="22"/>
                      <w:szCs w:val="22"/>
                      <w:lang w:val="kk-KZ"/>
                    </w:rPr>
                  </w:pPr>
                  <w:r w:rsidRPr="005B5C35">
                    <w:rPr>
                      <w:i/>
                      <w:color w:val="0070C0"/>
                      <w:sz w:val="20"/>
                      <w:szCs w:val="20"/>
                    </w:rPr>
                    <w:t xml:space="preserve">Пункт 31 </w:t>
                  </w:r>
                  <w:r w:rsidRPr="005B5C35">
                    <w:rPr>
                      <w:i/>
                      <w:color w:val="0070C0"/>
                      <w:sz w:val="20"/>
                      <w:szCs w:val="20"/>
                      <w:lang w:eastAsia="en-US" w:bidi="ru-RU"/>
                    </w:rPr>
                    <w:t>дополнен согласно РП № 61 от 28.04.2022 г.</w:t>
                  </w:r>
                </w:p>
              </w:tc>
            </w:tr>
            <w:tr w:rsidR="00877FCA" w:rsidRPr="005B5C35" w14:paraId="0041F1A9" w14:textId="77777777" w:rsidTr="00031CAA">
              <w:tc>
                <w:tcPr>
                  <w:tcW w:w="675" w:type="dxa"/>
                </w:tcPr>
                <w:p w14:paraId="2C42B31C" w14:textId="019488D1" w:rsidR="00877FCA" w:rsidRPr="005B5C35" w:rsidRDefault="00877FCA" w:rsidP="00D35491">
                  <w:pPr>
                    <w:jc w:val="center"/>
                    <w:rPr>
                      <w:color w:val="000000" w:themeColor="text1"/>
                      <w:sz w:val="22"/>
                      <w:szCs w:val="22"/>
                    </w:rPr>
                  </w:pPr>
                  <w:r w:rsidRPr="005B5C35">
                    <w:rPr>
                      <w:color w:val="000000" w:themeColor="text1"/>
                      <w:sz w:val="22"/>
                      <w:szCs w:val="22"/>
                    </w:rPr>
                    <w:t>3</w:t>
                  </w:r>
                  <w:r w:rsidR="00835B51" w:rsidRPr="005B5C35">
                    <w:rPr>
                      <w:color w:val="000000" w:themeColor="text1"/>
                      <w:sz w:val="22"/>
                      <w:szCs w:val="22"/>
                    </w:rPr>
                    <w:t>2</w:t>
                  </w:r>
                  <w:r w:rsidRPr="005B5C35">
                    <w:rPr>
                      <w:color w:val="000000" w:themeColor="text1"/>
                      <w:sz w:val="22"/>
                      <w:szCs w:val="22"/>
                    </w:rPr>
                    <w:t>.</w:t>
                  </w:r>
                </w:p>
              </w:tc>
              <w:tc>
                <w:tcPr>
                  <w:tcW w:w="9736" w:type="dxa"/>
                </w:tcPr>
                <w:p w14:paraId="1E5A0A36" w14:textId="77777777" w:rsidR="00877FCA" w:rsidRPr="005B5C35" w:rsidRDefault="00C755AC" w:rsidP="00D35491">
                  <w:pPr>
                    <w:rPr>
                      <w:color w:val="000000" w:themeColor="text1"/>
                      <w:sz w:val="22"/>
                      <w:szCs w:val="22"/>
                      <w:lang w:val="kk-KZ"/>
                    </w:rPr>
                  </w:pPr>
                  <w:r w:rsidRPr="005B5C35">
                    <w:rPr>
                      <w:color w:val="000000" w:themeColor="text1"/>
                      <w:sz w:val="22"/>
                      <w:szCs w:val="22"/>
                      <w:lang w:val="kk-KZ"/>
                    </w:rPr>
                    <w:t>Қарыздар туралы мәліметтер /</w:t>
                  </w:r>
                  <w:r w:rsidR="00877FCA" w:rsidRPr="005B5C35">
                    <w:rPr>
                      <w:color w:val="000000" w:themeColor="text1"/>
                      <w:sz w:val="22"/>
                      <w:szCs w:val="22"/>
                      <w:lang w:val="kk-KZ"/>
                    </w:rPr>
                    <w:t>Сведения о займах</w:t>
                  </w:r>
                </w:p>
                <w:p w14:paraId="15DDFD0F" w14:textId="3FE4741A" w:rsidR="00C755AC" w:rsidRPr="005B5C35" w:rsidRDefault="00C755AC" w:rsidP="00D35491">
                  <w:pPr>
                    <w:rPr>
                      <w:color w:val="000000" w:themeColor="text1"/>
                      <w:sz w:val="22"/>
                      <w:szCs w:val="22"/>
                      <w:lang w:val="kk-KZ"/>
                    </w:rPr>
                  </w:pPr>
                  <w:r w:rsidRPr="005B5C35">
                    <w:rPr>
                      <w:i/>
                      <w:color w:val="0070C0"/>
                      <w:sz w:val="20"/>
                      <w:szCs w:val="20"/>
                    </w:rPr>
                    <w:t xml:space="preserve">Пункт 32 </w:t>
                  </w:r>
                  <w:r w:rsidRPr="005B5C35">
                    <w:rPr>
                      <w:i/>
                      <w:color w:val="0070C0"/>
                      <w:sz w:val="20"/>
                      <w:szCs w:val="20"/>
                      <w:lang w:eastAsia="en-US" w:bidi="ru-RU"/>
                    </w:rPr>
                    <w:t>дополнен согласно РП № 61 от 28.04.2022 г.</w:t>
                  </w:r>
                </w:p>
              </w:tc>
            </w:tr>
            <w:tr w:rsidR="00877FCA" w:rsidRPr="005B5C35" w14:paraId="4806BE3E" w14:textId="77777777" w:rsidTr="00031CAA">
              <w:tc>
                <w:tcPr>
                  <w:tcW w:w="675" w:type="dxa"/>
                </w:tcPr>
                <w:p w14:paraId="3680CDFA" w14:textId="60D07ABC" w:rsidR="00877FCA" w:rsidRPr="005B5C35" w:rsidRDefault="00877FCA" w:rsidP="00D35491">
                  <w:pPr>
                    <w:jc w:val="center"/>
                    <w:rPr>
                      <w:color w:val="000000" w:themeColor="text1"/>
                      <w:sz w:val="22"/>
                      <w:szCs w:val="22"/>
                    </w:rPr>
                  </w:pPr>
                  <w:r w:rsidRPr="005B5C35">
                    <w:rPr>
                      <w:color w:val="000000" w:themeColor="text1"/>
                      <w:sz w:val="22"/>
                      <w:szCs w:val="22"/>
                    </w:rPr>
                    <w:t>3</w:t>
                  </w:r>
                  <w:r w:rsidR="00835B51" w:rsidRPr="005B5C35">
                    <w:rPr>
                      <w:color w:val="000000" w:themeColor="text1"/>
                      <w:sz w:val="22"/>
                      <w:szCs w:val="22"/>
                    </w:rPr>
                    <w:t>3</w:t>
                  </w:r>
                  <w:r w:rsidRPr="005B5C35">
                    <w:rPr>
                      <w:color w:val="000000" w:themeColor="text1"/>
                      <w:sz w:val="22"/>
                      <w:szCs w:val="22"/>
                    </w:rPr>
                    <w:t>.</w:t>
                  </w:r>
                </w:p>
              </w:tc>
              <w:tc>
                <w:tcPr>
                  <w:tcW w:w="9736" w:type="dxa"/>
                </w:tcPr>
                <w:p w14:paraId="0016961B" w14:textId="77777777" w:rsidR="00877FCA" w:rsidRPr="005B5C35" w:rsidRDefault="00C755AC" w:rsidP="00D35491">
                  <w:pPr>
                    <w:rPr>
                      <w:color w:val="000000" w:themeColor="text1"/>
                      <w:sz w:val="22"/>
                      <w:szCs w:val="22"/>
                      <w:lang w:val="kk-KZ" w:bidi="ru-RU"/>
                    </w:rPr>
                  </w:pPr>
                  <w:r w:rsidRPr="005B5C35">
                    <w:rPr>
                      <w:color w:val="000000" w:themeColor="text1"/>
                      <w:sz w:val="22"/>
                      <w:szCs w:val="22"/>
                      <w:lang w:val="kk-KZ"/>
                    </w:rPr>
                    <w:t>Салықтық резиденттік. Резиденттік елі, заңды мекенжайы, нақты мекенжайы, телефон нөмірі, электрондық мекенжайы /</w:t>
                  </w:r>
                  <w:r w:rsidR="00877FCA" w:rsidRPr="005B5C35">
                    <w:rPr>
                      <w:color w:val="000000" w:themeColor="text1"/>
                      <w:sz w:val="22"/>
                      <w:szCs w:val="22"/>
                      <w:lang w:val="kk-KZ"/>
                    </w:rPr>
                    <w:t>Налоговое резидентство. Страна резидентства</w:t>
                  </w:r>
                  <w:r w:rsidR="00835B51" w:rsidRPr="005B5C35">
                    <w:rPr>
                      <w:color w:val="000000" w:themeColor="text1"/>
                      <w:sz w:val="22"/>
                      <w:szCs w:val="22"/>
                      <w:lang w:val="kk-KZ"/>
                    </w:rPr>
                    <w:t>,</w:t>
                  </w:r>
                  <w:r w:rsidR="00835B51" w:rsidRPr="005B5C35">
                    <w:rPr>
                      <w:sz w:val="24"/>
                      <w:szCs w:val="24"/>
                      <w:lang w:bidi="ru-RU"/>
                    </w:rPr>
                    <w:t xml:space="preserve"> </w:t>
                  </w:r>
                  <w:r w:rsidR="00835B51" w:rsidRPr="005B5C35">
                    <w:rPr>
                      <w:color w:val="000000" w:themeColor="text1"/>
                      <w:sz w:val="22"/>
                      <w:szCs w:val="22"/>
                      <w:lang w:val="kk-KZ" w:bidi="ru-RU"/>
                    </w:rPr>
                    <w:t>юридический адрес, фактический адрес, номер телефона, электронный адрес</w:t>
                  </w:r>
                </w:p>
                <w:p w14:paraId="066ABDF9" w14:textId="4A14B583" w:rsidR="00C755AC" w:rsidRPr="005B5C35" w:rsidRDefault="00C755AC" w:rsidP="00D35491">
                  <w:pPr>
                    <w:rPr>
                      <w:color w:val="000000" w:themeColor="text1"/>
                      <w:sz w:val="22"/>
                      <w:szCs w:val="22"/>
                      <w:lang w:val="kk-KZ"/>
                    </w:rPr>
                  </w:pPr>
                  <w:r w:rsidRPr="005B5C35">
                    <w:rPr>
                      <w:i/>
                      <w:color w:val="0070C0"/>
                      <w:sz w:val="20"/>
                      <w:szCs w:val="20"/>
                    </w:rPr>
                    <w:t xml:space="preserve">Пункт 33 </w:t>
                  </w:r>
                  <w:r w:rsidRPr="005B5C35">
                    <w:rPr>
                      <w:i/>
                      <w:color w:val="0070C0"/>
                      <w:sz w:val="20"/>
                      <w:szCs w:val="20"/>
                      <w:lang w:eastAsia="en-US" w:bidi="ru-RU"/>
                    </w:rPr>
                    <w:t>дополнен согласно РП № 61 от 28.04.2022 г.</w:t>
                  </w:r>
                </w:p>
              </w:tc>
            </w:tr>
          </w:tbl>
          <w:p w14:paraId="724E12B8" w14:textId="77777777" w:rsidR="00C83171" w:rsidRPr="005B5C35" w:rsidRDefault="00C83171" w:rsidP="00D35491">
            <w:pPr>
              <w:autoSpaceDE w:val="0"/>
              <w:autoSpaceDN w:val="0"/>
              <w:adjustRightInd w:val="0"/>
              <w:jc w:val="both"/>
              <w:rPr>
                <w:color w:val="000000" w:themeColor="text1"/>
                <w:sz w:val="24"/>
                <w:szCs w:val="24"/>
              </w:rPr>
            </w:pPr>
          </w:p>
          <w:p w14:paraId="38311A0D" w14:textId="77777777" w:rsidR="00C83171" w:rsidRPr="005B5C35" w:rsidRDefault="00C83171" w:rsidP="00D35491">
            <w:pPr>
              <w:autoSpaceDE w:val="0"/>
              <w:autoSpaceDN w:val="0"/>
              <w:adjustRightInd w:val="0"/>
              <w:jc w:val="both"/>
              <w:rPr>
                <w:color w:val="000000" w:themeColor="text1"/>
                <w:sz w:val="24"/>
                <w:szCs w:val="24"/>
              </w:rPr>
            </w:pPr>
          </w:p>
          <w:p w14:paraId="4EC12C47" w14:textId="77777777" w:rsidR="00C83171" w:rsidRPr="005B5C35" w:rsidRDefault="00C83171" w:rsidP="00D35491">
            <w:pPr>
              <w:autoSpaceDE w:val="0"/>
              <w:autoSpaceDN w:val="0"/>
              <w:adjustRightInd w:val="0"/>
              <w:jc w:val="both"/>
              <w:rPr>
                <w:color w:val="000000" w:themeColor="text1"/>
                <w:sz w:val="24"/>
                <w:szCs w:val="24"/>
              </w:rPr>
            </w:pPr>
          </w:p>
          <w:p w14:paraId="63CC8B8A" w14:textId="77777777" w:rsidR="00C83171" w:rsidRPr="005B5C35" w:rsidRDefault="00C83171" w:rsidP="00D35491">
            <w:pPr>
              <w:autoSpaceDE w:val="0"/>
              <w:autoSpaceDN w:val="0"/>
              <w:adjustRightInd w:val="0"/>
              <w:jc w:val="both"/>
              <w:rPr>
                <w:color w:val="000000" w:themeColor="text1"/>
                <w:sz w:val="24"/>
                <w:szCs w:val="24"/>
              </w:rPr>
            </w:pPr>
          </w:p>
          <w:p w14:paraId="39120E9E" w14:textId="77777777" w:rsidR="00C83171" w:rsidRPr="005B5C35" w:rsidRDefault="00C83171" w:rsidP="00D35491">
            <w:pPr>
              <w:autoSpaceDE w:val="0"/>
              <w:autoSpaceDN w:val="0"/>
              <w:adjustRightInd w:val="0"/>
              <w:jc w:val="both"/>
              <w:rPr>
                <w:color w:val="000000" w:themeColor="text1"/>
                <w:sz w:val="24"/>
                <w:szCs w:val="24"/>
              </w:rPr>
            </w:pPr>
          </w:p>
          <w:p w14:paraId="04C782F1" w14:textId="77777777" w:rsidR="00C83171" w:rsidRPr="005B5C35" w:rsidRDefault="00C83171" w:rsidP="00D35491">
            <w:pPr>
              <w:autoSpaceDE w:val="0"/>
              <w:autoSpaceDN w:val="0"/>
              <w:adjustRightInd w:val="0"/>
              <w:jc w:val="both"/>
              <w:rPr>
                <w:color w:val="000000" w:themeColor="text1"/>
                <w:sz w:val="24"/>
                <w:szCs w:val="24"/>
              </w:rPr>
            </w:pPr>
          </w:p>
          <w:p w14:paraId="74F70C39" w14:textId="77777777" w:rsidR="00C83171" w:rsidRPr="005B5C35" w:rsidRDefault="00C83171" w:rsidP="00D35491">
            <w:pPr>
              <w:autoSpaceDE w:val="0"/>
              <w:autoSpaceDN w:val="0"/>
              <w:adjustRightInd w:val="0"/>
              <w:jc w:val="both"/>
              <w:rPr>
                <w:color w:val="000000" w:themeColor="text1"/>
                <w:sz w:val="24"/>
                <w:szCs w:val="24"/>
              </w:rPr>
            </w:pPr>
          </w:p>
          <w:p w14:paraId="449CDB25" w14:textId="77777777" w:rsidR="00C83171" w:rsidRPr="005B5C35" w:rsidRDefault="00C83171" w:rsidP="00D35491">
            <w:pPr>
              <w:autoSpaceDE w:val="0"/>
              <w:autoSpaceDN w:val="0"/>
              <w:adjustRightInd w:val="0"/>
              <w:jc w:val="both"/>
              <w:rPr>
                <w:color w:val="000000" w:themeColor="text1"/>
                <w:sz w:val="24"/>
                <w:szCs w:val="24"/>
              </w:rPr>
            </w:pPr>
          </w:p>
          <w:p w14:paraId="508FFEC5" w14:textId="77777777" w:rsidR="00C83171" w:rsidRPr="005B5C35" w:rsidRDefault="00C83171" w:rsidP="00D35491">
            <w:pPr>
              <w:autoSpaceDE w:val="0"/>
              <w:autoSpaceDN w:val="0"/>
              <w:adjustRightInd w:val="0"/>
              <w:jc w:val="both"/>
              <w:rPr>
                <w:color w:val="000000" w:themeColor="text1"/>
                <w:sz w:val="24"/>
                <w:szCs w:val="24"/>
              </w:rPr>
            </w:pPr>
          </w:p>
          <w:p w14:paraId="3F2DADB9" w14:textId="77777777" w:rsidR="00C83171" w:rsidRPr="005B5C35" w:rsidRDefault="00C83171" w:rsidP="00D35491">
            <w:pPr>
              <w:autoSpaceDE w:val="0"/>
              <w:autoSpaceDN w:val="0"/>
              <w:adjustRightInd w:val="0"/>
              <w:jc w:val="both"/>
              <w:rPr>
                <w:color w:val="000000" w:themeColor="text1"/>
                <w:sz w:val="24"/>
                <w:szCs w:val="24"/>
              </w:rPr>
            </w:pPr>
          </w:p>
          <w:p w14:paraId="566E6A19" w14:textId="77777777" w:rsidR="00C83171" w:rsidRPr="005B5C35" w:rsidRDefault="00C83171" w:rsidP="00D35491">
            <w:pPr>
              <w:autoSpaceDE w:val="0"/>
              <w:autoSpaceDN w:val="0"/>
              <w:adjustRightInd w:val="0"/>
              <w:jc w:val="both"/>
              <w:rPr>
                <w:color w:val="000000" w:themeColor="text1"/>
                <w:sz w:val="24"/>
                <w:szCs w:val="24"/>
              </w:rPr>
            </w:pPr>
          </w:p>
          <w:p w14:paraId="64E91D64" w14:textId="77777777" w:rsidR="00C83171" w:rsidRPr="005B5C35" w:rsidRDefault="00C83171" w:rsidP="00D35491">
            <w:pPr>
              <w:autoSpaceDE w:val="0"/>
              <w:autoSpaceDN w:val="0"/>
              <w:adjustRightInd w:val="0"/>
              <w:jc w:val="both"/>
              <w:rPr>
                <w:color w:val="000000" w:themeColor="text1"/>
                <w:sz w:val="24"/>
                <w:szCs w:val="24"/>
              </w:rPr>
            </w:pPr>
          </w:p>
          <w:p w14:paraId="5E197D23" w14:textId="77777777" w:rsidR="00C83171" w:rsidRPr="005B5C35" w:rsidRDefault="00C83171" w:rsidP="00D35491">
            <w:pPr>
              <w:autoSpaceDE w:val="0"/>
              <w:autoSpaceDN w:val="0"/>
              <w:adjustRightInd w:val="0"/>
              <w:jc w:val="both"/>
              <w:rPr>
                <w:color w:val="000000" w:themeColor="text1"/>
                <w:sz w:val="24"/>
                <w:szCs w:val="24"/>
              </w:rPr>
            </w:pPr>
          </w:p>
          <w:p w14:paraId="12E29291" w14:textId="77777777" w:rsidR="00C83171" w:rsidRPr="005B5C35" w:rsidRDefault="00C83171" w:rsidP="00D35491">
            <w:pPr>
              <w:autoSpaceDE w:val="0"/>
              <w:autoSpaceDN w:val="0"/>
              <w:adjustRightInd w:val="0"/>
              <w:jc w:val="both"/>
              <w:rPr>
                <w:color w:val="000000" w:themeColor="text1"/>
                <w:sz w:val="24"/>
                <w:szCs w:val="24"/>
              </w:rPr>
            </w:pPr>
          </w:p>
          <w:p w14:paraId="1AB4008D" w14:textId="77777777" w:rsidR="00C83171" w:rsidRPr="005B5C35" w:rsidRDefault="00C83171" w:rsidP="00D35491">
            <w:pPr>
              <w:autoSpaceDE w:val="0"/>
              <w:autoSpaceDN w:val="0"/>
              <w:adjustRightInd w:val="0"/>
              <w:jc w:val="both"/>
              <w:rPr>
                <w:color w:val="000000" w:themeColor="text1"/>
                <w:sz w:val="24"/>
                <w:szCs w:val="24"/>
              </w:rPr>
            </w:pPr>
          </w:p>
          <w:p w14:paraId="0685D168" w14:textId="77777777" w:rsidR="00C83171" w:rsidRPr="005B5C35" w:rsidRDefault="00C83171" w:rsidP="00D35491">
            <w:pPr>
              <w:autoSpaceDE w:val="0"/>
              <w:autoSpaceDN w:val="0"/>
              <w:adjustRightInd w:val="0"/>
              <w:jc w:val="both"/>
              <w:rPr>
                <w:color w:val="000000" w:themeColor="text1"/>
                <w:sz w:val="24"/>
                <w:szCs w:val="24"/>
              </w:rPr>
            </w:pPr>
          </w:p>
          <w:p w14:paraId="56BF2E63" w14:textId="77777777" w:rsidR="00C83171" w:rsidRPr="005B5C35" w:rsidRDefault="00C83171" w:rsidP="00D35491">
            <w:pPr>
              <w:autoSpaceDE w:val="0"/>
              <w:autoSpaceDN w:val="0"/>
              <w:adjustRightInd w:val="0"/>
              <w:jc w:val="both"/>
              <w:rPr>
                <w:color w:val="000000" w:themeColor="text1"/>
                <w:sz w:val="24"/>
                <w:szCs w:val="24"/>
              </w:rPr>
            </w:pPr>
          </w:p>
          <w:p w14:paraId="7F638139" w14:textId="77777777" w:rsidR="00C83171" w:rsidRPr="005B5C35" w:rsidRDefault="00C83171" w:rsidP="00D35491">
            <w:pPr>
              <w:autoSpaceDE w:val="0"/>
              <w:autoSpaceDN w:val="0"/>
              <w:adjustRightInd w:val="0"/>
              <w:jc w:val="both"/>
              <w:rPr>
                <w:color w:val="000000" w:themeColor="text1"/>
                <w:sz w:val="24"/>
                <w:szCs w:val="24"/>
              </w:rPr>
            </w:pPr>
          </w:p>
          <w:p w14:paraId="2761722D" w14:textId="77777777" w:rsidR="00C83171" w:rsidRPr="005B5C35" w:rsidRDefault="00C83171" w:rsidP="00D35491">
            <w:pPr>
              <w:autoSpaceDE w:val="0"/>
              <w:autoSpaceDN w:val="0"/>
              <w:adjustRightInd w:val="0"/>
              <w:jc w:val="both"/>
              <w:rPr>
                <w:color w:val="000000" w:themeColor="text1"/>
                <w:sz w:val="24"/>
                <w:szCs w:val="24"/>
              </w:rPr>
            </w:pPr>
          </w:p>
          <w:p w14:paraId="6065F599" w14:textId="77777777" w:rsidR="00C83171" w:rsidRPr="005B5C35" w:rsidRDefault="00C83171" w:rsidP="00D35491">
            <w:pPr>
              <w:autoSpaceDE w:val="0"/>
              <w:autoSpaceDN w:val="0"/>
              <w:adjustRightInd w:val="0"/>
              <w:jc w:val="both"/>
              <w:rPr>
                <w:color w:val="000000" w:themeColor="text1"/>
                <w:sz w:val="24"/>
                <w:szCs w:val="24"/>
              </w:rPr>
            </w:pPr>
          </w:p>
          <w:p w14:paraId="428BD2D6" w14:textId="77777777" w:rsidR="00C83171" w:rsidRPr="005B5C35" w:rsidRDefault="00C83171" w:rsidP="00D35491">
            <w:pPr>
              <w:autoSpaceDE w:val="0"/>
              <w:autoSpaceDN w:val="0"/>
              <w:adjustRightInd w:val="0"/>
              <w:jc w:val="both"/>
              <w:rPr>
                <w:color w:val="000000" w:themeColor="text1"/>
                <w:sz w:val="24"/>
                <w:szCs w:val="24"/>
              </w:rPr>
            </w:pPr>
          </w:p>
          <w:p w14:paraId="092436EF" w14:textId="77777777" w:rsidR="00C83171" w:rsidRPr="005B5C35" w:rsidRDefault="00C83171" w:rsidP="00D35491">
            <w:pPr>
              <w:autoSpaceDE w:val="0"/>
              <w:autoSpaceDN w:val="0"/>
              <w:adjustRightInd w:val="0"/>
              <w:jc w:val="both"/>
              <w:rPr>
                <w:color w:val="000000" w:themeColor="text1"/>
                <w:sz w:val="24"/>
                <w:szCs w:val="24"/>
              </w:rPr>
            </w:pPr>
          </w:p>
          <w:p w14:paraId="4D5C2479" w14:textId="77777777" w:rsidR="00C83171" w:rsidRPr="005B5C35" w:rsidRDefault="00C83171" w:rsidP="00D35491">
            <w:pPr>
              <w:autoSpaceDE w:val="0"/>
              <w:autoSpaceDN w:val="0"/>
              <w:adjustRightInd w:val="0"/>
              <w:jc w:val="both"/>
              <w:rPr>
                <w:color w:val="000000" w:themeColor="text1"/>
                <w:sz w:val="24"/>
                <w:szCs w:val="24"/>
              </w:rPr>
            </w:pPr>
          </w:p>
          <w:p w14:paraId="62F011E4" w14:textId="77777777" w:rsidR="00C83171" w:rsidRPr="005B5C35" w:rsidRDefault="00C83171" w:rsidP="00D35491">
            <w:pPr>
              <w:autoSpaceDE w:val="0"/>
              <w:autoSpaceDN w:val="0"/>
              <w:adjustRightInd w:val="0"/>
              <w:jc w:val="both"/>
              <w:rPr>
                <w:color w:val="000000" w:themeColor="text1"/>
                <w:sz w:val="24"/>
                <w:szCs w:val="24"/>
              </w:rPr>
            </w:pPr>
          </w:p>
          <w:p w14:paraId="42B1B043" w14:textId="77777777" w:rsidR="00C83171" w:rsidRPr="005B5C35" w:rsidRDefault="00C83171" w:rsidP="00D35491">
            <w:pPr>
              <w:autoSpaceDE w:val="0"/>
              <w:autoSpaceDN w:val="0"/>
              <w:adjustRightInd w:val="0"/>
              <w:jc w:val="both"/>
              <w:rPr>
                <w:color w:val="000000" w:themeColor="text1"/>
                <w:sz w:val="24"/>
                <w:szCs w:val="24"/>
              </w:rPr>
            </w:pPr>
          </w:p>
          <w:p w14:paraId="471EF7B1" w14:textId="6B4C89C4" w:rsidR="00E17FB3" w:rsidRPr="00A47289" w:rsidRDefault="00C83171" w:rsidP="00D35491">
            <w:pPr>
              <w:autoSpaceDE w:val="0"/>
              <w:autoSpaceDN w:val="0"/>
              <w:adjustRightInd w:val="0"/>
              <w:jc w:val="both"/>
              <w:rPr>
                <w:color w:val="000000" w:themeColor="text1"/>
                <w:sz w:val="22"/>
                <w:szCs w:val="22"/>
              </w:rPr>
            </w:pPr>
            <w:r w:rsidRPr="005B5C35">
              <w:rPr>
                <w:color w:val="000000" w:themeColor="text1"/>
                <w:sz w:val="22"/>
                <w:szCs w:val="22"/>
              </w:rPr>
              <w:t>*</w:t>
            </w:r>
            <w:r w:rsidRPr="005B5C35">
              <w:rPr>
                <w:i/>
                <w:color w:val="000000" w:themeColor="text1"/>
                <w:sz w:val="22"/>
                <w:szCs w:val="22"/>
              </w:rPr>
              <w:t>Срок хранения персональных данных определяется датой достижения целей их сбора и обработки, если иное не предусмотрено законодательством Республики Казахстан. Датой достижения целей сбора и обработки персональных данных клиента является дата уничтожения персональных данных после истечения сроков хранения досье клиента согласно действующему законодательству Республики Казахстан.</w:t>
            </w:r>
          </w:p>
        </w:tc>
      </w:tr>
    </w:tbl>
    <w:p w14:paraId="4B53FC62" w14:textId="77777777" w:rsidR="00E17FB3" w:rsidRPr="00B13210" w:rsidRDefault="00E17FB3" w:rsidP="00D35491">
      <w:pPr>
        <w:rPr>
          <w:color w:val="000000" w:themeColor="text1"/>
          <w:lang w:val="kk-KZ"/>
        </w:rPr>
      </w:pPr>
    </w:p>
    <w:p w14:paraId="70060D45" w14:textId="77777777" w:rsidR="00E35D49" w:rsidRPr="00B13210" w:rsidRDefault="00E35D49" w:rsidP="00D35491">
      <w:pPr>
        <w:rPr>
          <w:color w:val="000000" w:themeColor="text1"/>
        </w:rPr>
      </w:pPr>
    </w:p>
    <w:sectPr w:rsidR="00E35D49" w:rsidRPr="00B13210" w:rsidSect="00031CAA">
      <w:footerReference w:type="default" r:id="rId17"/>
      <w:pgSz w:w="11906" w:h="16838"/>
      <w:pgMar w:top="709" w:right="850" w:bottom="993" w:left="1701" w:header="708" w:footer="27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5C9DF" w14:textId="77777777" w:rsidR="005121EA" w:rsidRDefault="005121EA">
      <w:r>
        <w:separator/>
      </w:r>
    </w:p>
  </w:endnote>
  <w:endnote w:type="continuationSeparator" w:id="0">
    <w:p w14:paraId="1C8F9C4F" w14:textId="77777777" w:rsidR="005121EA" w:rsidRDefault="00512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Kaz">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590514"/>
      <w:docPartObj>
        <w:docPartGallery w:val="Page Numbers (Bottom of Page)"/>
        <w:docPartUnique/>
      </w:docPartObj>
    </w:sdtPr>
    <w:sdtEndPr>
      <w:rPr>
        <w:sz w:val="20"/>
        <w:szCs w:val="20"/>
      </w:rPr>
    </w:sdtEndPr>
    <w:sdtContent>
      <w:p w14:paraId="60E5DEA9" w14:textId="75B8E594" w:rsidR="008C2BAA" w:rsidRPr="001B33B0" w:rsidRDefault="008C2BAA">
        <w:pPr>
          <w:pStyle w:val="ab"/>
          <w:jc w:val="right"/>
          <w:rPr>
            <w:sz w:val="20"/>
            <w:szCs w:val="20"/>
          </w:rPr>
        </w:pPr>
        <w:r w:rsidRPr="001B33B0">
          <w:rPr>
            <w:sz w:val="20"/>
            <w:szCs w:val="20"/>
          </w:rPr>
          <w:fldChar w:fldCharType="begin"/>
        </w:r>
        <w:r w:rsidRPr="001B33B0">
          <w:rPr>
            <w:sz w:val="20"/>
            <w:szCs w:val="20"/>
          </w:rPr>
          <w:instrText>PAGE   \* MERGEFORMAT</w:instrText>
        </w:r>
        <w:r w:rsidRPr="001B33B0">
          <w:rPr>
            <w:sz w:val="20"/>
            <w:szCs w:val="20"/>
          </w:rPr>
          <w:fldChar w:fldCharType="separate"/>
        </w:r>
        <w:r w:rsidR="00606D6D">
          <w:rPr>
            <w:noProof/>
            <w:sz w:val="20"/>
            <w:szCs w:val="20"/>
          </w:rPr>
          <w:t>2</w:t>
        </w:r>
        <w:r w:rsidRPr="001B33B0">
          <w:rPr>
            <w:sz w:val="20"/>
            <w:szCs w:val="20"/>
          </w:rPr>
          <w:fldChar w:fldCharType="end"/>
        </w:r>
      </w:p>
    </w:sdtContent>
  </w:sdt>
  <w:p w14:paraId="6D9BEE21" w14:textId="77777777" w:rsidR="008C2BAA" w:rsidRPr="00E44AE8" w:rsidRDefault="008C2BAA" w:rsidP="00031CAA">
    <w:pPr>
      <w:pStyle w:val="ab"/>
      <w:ind w:left="-993"/>
      <w:rPr>
        <w:sz w:val="20"/>
        <w:szCs w:val="20"/>
      </w:rPr>
    </w:pPr>
    <w:r w:rsidRPr="00E44AE8">
      <w:rPr>
        <w:sz w:val="20"/>
        <w:szCs w:val="20"/>
      </w:rPr>
      <w:t xml:space="preserve">Общие условия договора о жилищных строительных сбережениях </w:t>
    </w:r>
  </w:p>
  <w:p w14:paraId="120B680B" w14:textId="541A6C4D" w:rsidR="008C2BAA" w:rsidRPr="001B33B0" w:rsidRDefault="008C2BAA" w:rsidP="00031CAA">
    <w:pPr>
      <w:pStyle w:val="ab"/>
      <w:ind w:left="-993"/>
      <w:rPr>
        <w:sz w:val="20"/>
        <w:szCs w:val="20"/>
      </w:rPr>
    </w:pPr>
    <w:r w:rsidRPr="00E44AE8">
      <w:rPr>
        <w:sz w:val="20"/>
        <w:szCs w:val="20"/>
      </w:rPr>
      <w:t>АО "Отбасы банк"</w:t>
    </w:r>
  </w:p>
  <w:p w14:paraId="14B9B432" w14:textId="77777777" w:rsidR="008C2BAA" w:rsidRDefault="008C2B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8F993" w14:textId="77777777" w:rsidR="005121EA" w:rsidRDefault="005121EA">
      <w:r>
        <w:separator/>
      </w:r>
    </w:p>
  </w:footnote>
  <w:footnote w:type="continuationSeparator" w:id="0">
    <w:p w14:paraId="127651FA" w14:textId="77777777" w:rsidR="005121EA" w:rsidRDefault="005121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7BC8"/>
    <w:multiLevelType w:val="hybridMultilevel"/>
    <w:tmpl w:val="5B508C10"/>
    <w:lvl w:ilvl="0" w:tplc="A8369F7C">
      <w:start w:val="1"/>
      <w:numFmt w:val="decimal"/>
      <w:lvlText w:val="%1)"/>
      <w:lvlJc w:val="left"/>
      <w:pPr>
        <w:ind w:left="720" w:hanging="360"/>
      </w:pPr>
      <w:rPr>
        <w:b w:val="0"/>
        <w:strike w:val="0"/>
        <w:color w:val="000000" w:themeColor="text1"/>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AB2519"/>
    <w:multiLevelType w:val="hybridMultilevel"/>
    <w:tmpl w:val="68261814"/>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1535F34"/>
    <w:multiLevelType w:val="multilevel"/>
    <w:tmpl w:val="6EBCAE0A"/>
    <w:lvl w:ilvl="0">
      <w:start w:val="1"/>
      <w:numFmt w:val="decimal"/>
      <w:lvlText w:val="%1"/>
      <w:lvlJc w:val="left"/>
      <w:pPr>
        <w:ind w:left="3877" w:hanging="360"/>
      </w:pPr>
      <w:rPr>
        <w:rFonts w:hint="default"/>
      </w:rPr>
    </w:lvl>
    <w:lvl w:ilvl="1">
      <w:start w:val="4"/>
      <w:numFmt w:val="decimal"/>
      <w:isLgl/>
      <w:lvlText w:val="%1.%2."/>
      <w:lvlJc w:val="left"/>
      <w:pPr>
        <w:ind w:left="3877" w:hanging="360"/>
      </w:pPr>
      <w:rPr>
        <w:rFonts w:hint="default"/>
        <w:b/>
      </w:rPr>
    </w:lvl>
    <w:lvl w:ilvl="2">
      <w:start w:val="1"/>
      <w:numFmt w:val="decimal"/>
      <w:isLgl/>
      <w:lvlText w:val="%1.%2.%3."/>
      <w:lvlJc w:val="left"/>
      <w:pPr>
        <w:ind w:left="4237" w:hanging="720"/>
      </w:pPr>
      <w:rPr>
        <w:rFonts w:hint="default"/>
      </w:rPr>
    </w:lvl>
    <w:lvl w:ilvl="3">
      <w:start w:val="1"/>
      <w:numFmt w:val="decimal"/>
      <w:isLgl/>
      <w:lvlText w:val="%1.%2.%3.%4."/>
      <w:lvlJc w:val="left"/>
      <w:pPr>
        <w:ind w:left="4237" w:hanging="720"/>
      </w:pPr>
      <w:rPr>
        <w:rFonts w:hint="default"/>
      </w:rPr>
    </w:lvl>
    <w:lvl w:ilvl="4">
      <w:start w:val="1"/>
      <w:numFmt w:val="decimal"/>
      <w:isLgl/>
      <w:lvlText w:val="%1.%2.%3.%4.%5."/>
      <w:lvlJc w:val="left"/>
      <w:pPr>
        <w:ind w:left="4597" w:hanging="1080"/>
      </w:pPr>
      <w:rPr>
        <w:rFonts w:hint="default"/>
      </w:rPr>
    </w:lvl>
    <w:lvl w:ilvl="5">
      <w:start w:val="1"/>
      <w:numFmt w:val="decimal"/>
      <w:isLgl/>
      <w:lvlText w:val="%1.%2.%3.%4.%5.%6."/>
      <w:lvlJc w:val="left"/>
      <w:pPr>
        <w:ind w:left="4597" w:hanging="1080"/>
      </w:pPr>
      <w:rPr>
        <w:rFonts w:hint="default"/>
      </w:rPr>
    </w:lvl>
    <w:lvl w:ilvl="6">
      <w:start w:val="1"/>
      <w:numFmt w:val="decimal"/>
      <w:isLgl/>
      <w:lvlText w:val="%1.%2.%3.%4.%5.%6.%7."/>
      <w:lvlJc w:val="left"/>
      <w:pPr>
        <w:ind w:left="4597" w:hanging="1080"/>
      </w:pPr>
      <w:rPr>
        <w:rFonts w:hint="default"/>
      </w:rPr>
    </w:lvl>
    <w:lvl w:ilvl="7">
      <w:start w:val="1"/>
      <w:numFmt w:val="decimal"/>
      <w:isLgl/>
      <w:lvlText w:val="%1.%2.%3.%4.%5.%6.%7.%8."/>
      <w:lvlJc w:val="left"/>
      <w:pPr>
        <w:ind w:left="4957" w:hanging="1440"/>
      </w:pPr>
      <w:rPr>
        <w:rFonts w:hint="default"/>
      </w:rPr>
    </w:lvl>
    <w:lvl w:ilvl="8">
      <w:start w:val="1"/>
      <w:numFmt w:val="decimal"/>
      <w:isLgl/>
      <w:lvlText w:val="%1.%2.%3.%4.%5.%6.%7.%8.%9."/>
      <w:lvlJc w:val="left"/>
      <w:pPr>
        <w:ind w:left="4957" w:hanging="1440"/>
      </w:pPr>
      <w:rPr>
        <w:rFonts w:hint="default"/>
      </w:rPr>
    </w:lvl>
  </w:abstractNum>
  <w:abstractNum w:abstractNumId="3" w15:restartNumberingAfterBreak="0">
    <w:nsid w:val="1254467F"/>
    <w:multiLevelType w:val="multilevel"/>
    <w:tmpl w:val="D9088DF0"/>
    <w:lvl w:ilvl="0">
      <w:start w:val="1"/>
      <w:numFmt w:val="decimal"/>
      <w:lvlText w:val="%1)"/>
      <w:lvlJc w:val="left"/>
      <w:pPr>
        <w:ind w:left="0" w:firstLine="0"/>
      </w:pPr>
      <w:rPr>
        <w:rFonts w:ascii="Times New Roman" w:eastAsia="Trebuchet MS"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14CC1D8E"/>
    <w:multiLevelType w:val="hybridMultilevel"/>
    <w:tmpl w:val="7BE43FDA"/>
    <w:lvl w:ilvl="0" w:tplc="FC12F308">
      <w:start w:val="1"/>
      <w:numFmt w:val="decimal"/>
      <w:lvlText w:val="%1)"/>
      <w:lvlJc w:val="left"/>
      <w:pPr>
        <w:ind w:left="1287" w:hanging="360"/>
      </w:pPr>
      <w:rPr>
        <w:i w:val="0"/>
        <w:color w:val="auto"/>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667295B"/>
    <w:multiLevelType w:val="hybridMultilevel"/>
    <w:tmpl w:val="8AB8427E"/>
    <w:lvl w:ilvl="0" w:tplc="6888B87C">
      <w:start w:val="1"/>
      <w:numFmt w:val="decimal"/>
      <w:lvlText w:val="%1)"/>
      <w:lvlJc w:val="left"/>
      <w:pPr>
        <w:ind w:left="502"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6" w15:restartNumberingAfterBreak="0">
    <w:nsid w:val="215F65BC"/>
    <w:multiLevelType w:val="hybridMultilevel"/>
    <w:tmpl w:val="432C3C0C"/>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2A12FCC"/>
    <w:multiLevelType w:val="hybridMultilevel"/>
    <w:tmpl w:val="E8BC3088"/>
    <w:lvl w:ilvl="0" w:tplc="FFFFFFFF">
      <w:start w:val="1"/>
      <w:numFmt w:val="decimal"/>
      <w:lvlText w:val="2.%1."/>
      <w:lvlJc w:val="left"/>
    </w:lvl>
    <w:lvl w:ilvl="1" w:tplc="04190001">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24C4279C"/>
    <w:multiLevelType w:val="multilevel"/>
    <w:tmpl w:val="6E566D72"/>
    <w:lvl w:ilvl="0">
      <w:start w:val="1"/>
      <w:numFmt w:val="decimal"/>
      <w:lvlText w:val="%1)"/>
      <w:lvlJc w:val="left"/>
      <w:pPr>
        <w:ind w:left="0" w:firstLine="0"/>
      </w:pPr>
      <w:rPr>
        <w:rFonts w:ascii="Times New Roman" w:eastAsia="Trebuchet MS" w:hAnsi="Times New Roman" w:cs="Times New Roman" w:hint="default"/>
        <w:b w:val="0"/>
        <w:bCs w:val="0"/>
        <w:i w:val="0"/>
        <w:iCs w:val="0"/>
        <w:smallCaps w:val="0"/>
        <w:strike w:val="0"/>
        <w:dstrike w:val="0"/>
        <w:color w:val="000000"/>
        <w:spacing w:val="0"/>
        <w:w w:val="100"/>
        <w:position w:val="0"/>
        <w:sz w:val="20"/>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27B33025"/>
    <w:multiLevelType w:val="hybridMultilevel"/>
    <w:tmpl w:val="C96CE572"/>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8904806"/>
    <w:multiLevelType w:val="hybridMultilevel"/>
    <w:tmpl w:val="90BAD636"/>
    <w:lvl w:ilvl="0" w:tplc="1308A1D4">
      <w:start w:val="1"/>
      <w:numFmt w:val="decimal"/>
      <w:lvlText w:val="%1)"/>
      <w:lvlJc w:val="left"/>
      <w:pPr>
        <w:ind w:left="996" w:hanging="360"/>
      </w:pPr>
      <w:rPr>
        <w:rFonts w:hint="default"/>
      </w:r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11" w15:restartNumberingAfterBreak="0">
    <w:nsid w:val="2A6640C4"/>
    <w:multiLevelType w:val="hybridMultilevel"/>
    <w:tmpl w:val="7430BE92"/>
    <w:lvl w:ilvl="0" w:tplc="F1886F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BD721A3"/>
    <w:multiLevelType w:val="hybridMultilevel"/>
    <w:tmpl w:val="02E42D7E"/>
    <w:lvl w:ilvl="0" w:tplc="988EF938">
      <w:start w:val="1"/>
      <w:numFmt w:val="decimal"/>
      <w:lvlText w:val="%1)"/>
      <w:lvlJc w:val="left"/>
      <w:pPr>
        <w:ind w:left="1117" w:hanging="360"/>
      </w:pPr>
      <w:rPr>
        <w:rFonts w:hint="default"/>
        <w:b w:val="0"/>
        <w:strike w:val="0"/>
        <w:color w:val="000000" w:themeColor="text1"/>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3" w15:restartNumberingAfterBreak="0">
    <w:nsid w:val="2C0209F9"/>
    <w:multiLevelType w:val="hybridMultilevel"/>
    <w:tmpl w:val="0BDC3328"/>
    <w:lvl w:ilvl="0" w:tplc="ECC4C28C">
      <w:start w:val="1"/>
      <w:numFmt w:val="decimal"/>
      <w:lvlText w:val="%1)"/>
      <w:lvlJc w:val="left"/>
      <w:pPr>
        <w:ind w:left="720" w:hanging="360"/>
      </w:pPr>
      <w:rPr>
        <w:i w:val="0"/>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E4B2CD7"/>
    <w:multiLevelType w:val="multilevel"/>
    <w:tmpl w:val="690EA6B2"/>
    <w:lvl w:ilvl="0">
      <w:start w:val="1"/>
      <w:numFmt w:val="decimal"/>
      <w:lvlText w:val="%1)"/>
      <w:lvlJc w:val="left"/>
      <w:pPr>
        <w:ind w:left="361" w:hanging="360"/>
      </w:pPr>
    </w:lvl>
    <w:lvl w:ilvl="1">
      <w:start w:val="1"/>
      <w:numFmt w:val="decimal"/>
      <w:lvlText w:val="%1.%2."/>
      <w:lvlJc w:val="left"/>
      <w:pPr>
        <w:ind w:left="1638" w:hanging="360"/>
      </w:pPr>
      <w:rPr>
        <w:b/>
      </w:rPr>
    </w:lvl>
    <w:lvl w:ilvl="2">
      <w:start w:val="1"/>
      <w:numFmt w:val="decimal"/>
      <w:lvlText w:val="%3)"/>
      <w:lvlJc w:val="left"/>
      <w:pPr>
        <w:ind w:left="1855" w:hanging="720"/>
      </w:pPr>
      <w:rPr>
        <w:rFonts w:ascii="Times New Roman" w:eastAsia="Trebuchet MS" w:hAnsi="Times New Roman" w:cs="Times New Roman"/>
      </w:rPr>
    </w:lvl>
    <w:lvl w:ilvl="3">
      <w:start w:val="1"/>
      <w:numFmt w:val="decimal"/>
      <w:lvlText w:val="%1.%2.%3.%4."/>
      <w:lvlJc w:val="left"/>
      <w:pPr>
        <w:ind w:left="2422" w:hanging="720"/>
      </w:pPr>
    </w:lvl>
    <w:lvl w:ilvl="4">
      <w:start w:val="1"/>
      <w:numFmt w:val="decimal"/>
      <w:lvlText w:val="%1.%2.%3.%4.%5."/>
      <w:lvlJc w:val="left"/>
      <w:pPr>
        <w:ind w:left="3349" w:hanging="1080"/>
      </w:pPr>
    </w:lvl>
    <w:lvl w:ilvl="5">
      <w:start w:val="1"/>
      <w:numFmt w:val="decimal"/>
      <w:lvlText w:val="%1.%2.%3.%4.%5.%6."/>
      <w:lvlJc w:val="left"/>
      <w:pPr>
        <w:ind w:left="3916" w:hanging="1080"/>
      </w:pPr>
    </w:lvl>
    <w:lvl w:ilvl="6">
      <w:start w:val="1"/>
      <w:numFmt w:val="decimal"/>
      <w:lvlText w:val="%1.%2.%3.%4.%5.%6.%7."/>
      <w:lvlJc w:val="left"/>
      <w:pPr>
        <w:ind w:left="4843" w:hanging="1440"/>
      </w:pPr>
    </w:lvl>
    <w:lvl w:ilvl="7">
      <w:start w:val="1"/>
      <w:numFmt w:val="decimal"/>
      <w:lvlText w:val="%1.%2.%3.%4.%5.%6.%7.%8."/>
      <w:lvlJc w:val="left"/>
      <w:pPr>
        <w:ind w:left="5410" w:hanging="1440"/>
      </w:pPr>
    </w:lvl>
    <w:lvl w:ilvl="8">
      <w:start w:val="1"/>
      <w:numFmt w:val="decimal"/>
      <w:lvlText w:val="%1.%2.%3.%4.%5.%6.%7.%8.%9."/>
      <w:lvlJc w:val="left"/>
      <w:pPr>
        <w:ind w:left="6337" w:hanging="1800"/>
      </w:pPr>
    </w:lvl>
  </w:abstractNum>
  <w:abstractNum w:abstractNumId="15" w15:restartNumberingAfterBreak="0">
    <w:nsid w:val="2F13395E"/>
    <w:multiLevelType w:val="hybridMultilevel"/>
    <w:tmpl w:val="432C3C0C"/>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320A77FC"/>
    <w:multiLevelType w:val="hybridMultilevel"/>
    <w:tmpl w:val="727C7EB8"/>
    <w:lvl w:ilvl="0" w:tplc="D8283912">
      <w:start w:val="1"/>
      <w:numFmt w:val="decimal"/>
      <w:lvlText w:val="%1)"/>
      <w:lvlJc w:val="left"/>
      <w:pPr>
        <w:ind w:left="720" w:hanging="360"/>
      </w:pPr>
      <w:rPr>
        <w:b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44874EB"/>
    <w:multiLevelType w:val="hybridMultilevel"/>
    <w:tmpl w:val="C96CE572"/>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4A97F94"/>
    <w:multiLevelType w:val="hybridMultilevel"/>
    <w:tmpl w:val="CF00BA5E"/>
    <w:lvl w:ilvl="0" w:tplc="1308A1D4">
      <w:start w:val="1"/>
      <w:numFmt w:val="decimal"/>
      <w:lvlText w:val="%1)"/>
      <w:lvlJc w:val="left"/>
      <w:pPr>
        <w:ind w:left="1069"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9" w15:restartNumberingAfterBreak="0">
    <w:nsid w:val="37920D3B"/>
    <w:multiLevelType w:val="hybridMultilevel"/>
    <w:tmpl w:val="152EE1F0"/>
    <w:lvl w:ilvl="0" w:tplc="673CCA9E">
      <w:start w:val="1"/>
      <w:numFmt w:val="decimal"/>
      <w:lvlText w:val="%1)"/>
      <w:lvlJc w:val="left"/>
      <w:pPr>
        <w:ind w:left="1117" w:hanging="360"/>
      </w:pPr>
      <w:rPr>
        <w:rFonts w:hint="default"/>
        <w:strike w:val="0"/>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20" w15:restartNumberingAfterBreak="0">
    <w:nsid w:val="3F027B70"/>
    <w:multiLevelType w:val="hybridMultilevel"/>
    <w:tmpl w:val="B8288692"/>
    <w:lvl w:ilvl="0" w:tplc="0419000F">
      <w:start w:val="1"/>
      <w:numFmt w:val="decimal"/>
      <w:lvlText w:val="%1."/>
      <w:lvlJc w:val="left"/>
      <w:pPr>
        <w:ind w:left="672" w:hanging="360"/>
      </w:pPr>
    </w:lvl>
    <w:lvl w:ilvl="1" w:tplc="04190019" w:tentative="1">
      <w:start w:val="1"/>
      <w:numFmt w:val="lowerLetter"/>
      <w:lvlText w:val="%2."/>
      <w:lvlJc w:val="left"/>
      <w:pPr>
        <w:ind w:left="1392" w:hanging="360"/>
      </w:pPr>
    </w:lvl>
    <w:lvl w:ilvl="2" w:tplc="0419001B" w:tentative="1">
      <w:start w:val="1"/>
      <w:numFmt w:val="lowerRoman"/>
      <w:lvlText w:val="%3."/>
      <w:lvlJc w:val="right"/>
      <w:pPr>
        <w:ind w:left="2112" w:hanging="180"/>
      </w:pPr>
    </w:lvl>
    <w:lvl w:ilvl="3" w:tplc="0419000F" w:tentative="1">
      <w:start w:val="1"/>
      <w:numFmt w:val="decimal"/>
      <w:lvlText w:val="%4."/>
      <w:lvlJc w:val="left"/>
      <w:pPr>
        <w:ind w:left="2832" w:hanging="360"/>
      </w:pPr>
    </w:lvl>
    <w:lvl w:ilvl="4" w:tplc="04190019" w:tentative="1">
      <w:start w:val="1"/>
      <w:numFmt w:val="lowerLetter"/>
      <w:lvlText w:val="%5."/>
      <w:lvlJc w:val="left"/>
      <w:pPr>
        <w:ind w:left="3552" w:hanging="360"/>
      </w:pPr>
    </w:lvl>
    <w:lvl w:ilvl="5" w:tplc="0419001B" w:tentative="1">
      <w:start w:val="1"/>
      <w:numFmt w:val="lowerRoman"/>
      <w:lvlText w:val="%6."/>
      <w:lvlJc w:val="right"/>
      <w:pPr>
        <w:ind w:left="4272" w:hanging="180"/>
      </w:pPr>
    </w:lvl>
    <w:lvl w:ilvl="6" w:tplc="0419000F" w:tentative="1">
      <w:start w:val="1"/>
      <w:numFmt w:val="decimal"/>
      <w:lvlText w:val="%7."/>
      <w:lvlJc w:val="left"/>
      <w:pPr>
        <w:ind w:left="4992" w:hanging="360"/>
      </w:pPr>
    </w:lvl>
    <w:lvl w:ilvl="7" w:tplc="04190019" w:tentative="1">
      <w:start w:val="1"/>
      <w:numFmt w:val="lowerLetter"/>
      <w:lvlText w:val="%8."/>
      <w:lvlJc w:val="left"/>
      <w:pPr>
        <w:ind w:left="5712" w:hanging="360"/>
      </w:pPr>
    </w:lvl>
    <w:lvl w:ilvl="8" w:tplc="0419001B" w:tentative="1">
      <w:start w:val="1"/>
      <w:numFmt w:val="lowerRoman"/>
      <w:lvlText w:val="%9."/>
      <w:lvlJc w:val="right"/>
      <w:pPr>
        <w:ind w:left="6432" w:hanging="180"/>
      </w:pPr>
    </w:lvl>
  </w:abstractNum>
  <w:abstractNum w:abstractNumId="21" w15:restartNumberingAfterBreak="0">
    <w:nsid w:val="49370714"/>
    <w:multiLevelType w:val="hybridMultilevel"/>
    <w:tmpl w:val="7A82521E"/>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22" w15:restartNumberingAfterBreak="0">
    <w:nsid w:val="51B838BB"/>
    <w:multiLevelType w:val="multilevel"/>
    <w:tmpl w:val="A86E21D2"/>
    <w:lvl w:ilvl="0">
      <w:start w:val="5"/>
      <w:numFmt w:val="decimal"/>
      <w:lvlText w:val="%1."/>
      <w:lvlJc w:val="left"/>
      <w:pPr>
        <w:ind w:left="360" w:hanging="360"/>
      </w:pPr>
      <w:rPr>
        <w:rFonts w:hint="default"/>
        <w:b/>
      </w:rPr>
    </w:lvl>
    <w:lvl w:ilvl="1">
      <w:start w:val="1"/>
      <w:numFmt w:val="decimal"/>
      <w:lvlText w:val="%1.%2."/>
      <w:lvlJc w:val="left"/>
      <w:pPr>
        <w:ind w:left="1637" w:hanging="360"/>
      </w:pPr>
      <w:rPr>
        <w:rFonts w:hint="default"/>
        <w:b/>
      </w:rPr>
    </w:lvl>
    <w:lvl w:ilvl="2">
      <w:start w:val="1"/>
      <w:numFmt w:val="decimal"/>
      <w:lvlText w:val="%3)"/>
      <w:lvlJc w:val="left"/>
      <w:pPr>
        <w:ind w:left="1854" w:hanging="720"/>
      </w:pPr>
      <w:rPr>
        <w:rFonts w:ascii="Times New Roman" w:eastAsia="Trebuchet MS" w:hAnsi="Times New Roman" w:cs="Times New Roman"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52C63B0A"/>
    <w:multiLevelType w:val="multilevel"/>
    <w:tmpl w:val="0B4A630C"/>
    <w:lvl w:ilvl="0">
      <w:start w:val="1"/>
      <w:numFmt w:val="decimal"/>
      <w:lvlText w:val="%1"/>
      <w:lvlJc w:val="left"/>
      <w:pPr>
        <w:ind w:left="3877" w:hanging="360"/>
      </w:pPr>
      <w:rPr>
        <w:rFonts w:hint="default"/>
      </w:rPr>
    </w:lvl>
    <w:lvl w:ilvl="1">
      <w:start w:val="1"/>
      <w:numFmt w:val="decimal"/>
      <w:isLgl/>
      <w:lvlText w:val="%1.%2."/>
      <w:lvlJc w:val="left"/>
      <w:pPr>
        <w:ind w:left="3877" w:hanging="360"/>
      </w:pPr>
      <w:rPr>
        <w:rFonts w:hint="default"/>
        <w:b/>
      </w:rPr>
    </w:lvl>
    <w:lvl w:ilvl="2">
      <w:start w:val="1"/>
      <w:numFmt w:val="decimal"/>
      <w:isLgl/>
      <w:lvlText w:val="%1.%2.%3."/>
      <w:lvlJc w:val="left"/>
      <w:pPr>
        <w:ind w:left="4237" w:hanging="720"/>
      </w:pPr>
      <w:rPr>
        <w:rFonts w:hint="default"/>
      </w:rPr>
    </w:lvl>
    <w:lvl w:ilvl="3">
      <w:start w:val="1"/>
      <w:numFmt w:val="decimal"/>
      <w:isLgl/>
      <w:lvlText w:val="%1.%2.%3.%4."/>
      <w:lvlJc w:val="left"/>
      <w:pPr>
        <w:ind w:left="4237" w:hanging="720"/>
      </w:pPr>
      <w:rPr>
        <w:rFonts w:hint="default"/>
      </w:rPr>
    </w:lvl>
    <w:lvl w:ilvl="4">
      <w:start w:val="1"/>
      <w:numFmt w:val="decimal"/>
      <w:isLgl/>
      <w:lvlText w:val="%1.%2.%3.%4.%5."/>
      <w:lvlJc w:val="left"/>
      <w:pPr>
        <w:ind w:left="4597" w:hanging="1080"/>
      </w:pPr>
      <w:rPr>
        <w:rFonts w:hint="default"/>
      </w:rPr>
    </w:lvl>
    <w:lvl w:ilvl="5">
      <w:start w:val="1"/>
      <w:numFmt w:val="decimal"/>
      <w:isLgl/>
      <w:lvlText w:val="%1.%2.%3.%4.%5.%6."/>
      <w:lvlJc w:val="left"/>
      <w:pPr>
        <w:ind w:left="4597" w:hanging="1080"/>
      </w:pPr>
      <w:rPr>
        <w:rFonts w:hint="default"/>
      </w:rPr>
    </w:lvl>
    <w:lvl w:ilvl="6">
      <w:start w:val="1"/>
      <w:numFmt w:val="decimal"/>
      <w:isLgl/>
      <w:lvlText w:val="%1.%2.%3.%4.%5.%6.%7."/>
      <w:lvlJc w:val="left"/>
      <w:pPr>
        <w:ind w:left="4597" w:hanging="1080"/>
      </w:pPr>
      <w:rPr>
        <w:rFonts w:hint="default"/>
      </w:rPr>
    </w:lvl>
    <w:lvl w:ilvl="7">
      <w:start w:val="1"/>
      <w:numFmt w:val="decimal"/>
      <w:isLgl/>
      <w:lvlText w:val="%1.%2.%3.%4.%5.%6.%7.%8."/>
      <w:lvlJc w:val="left"/>
      <w:pPr>
        <w:ind w:left="4957" w:hanging="1440"/>
      </w:pPr>
      <w:rPr>
        <w:rFonts w:hint="default"/>
      </w:rPr>
    </w:lvl>
    <w:lvl w:ilvl="8">
      <w:start w:val="1"/>
      <w:numFmt w:val="decimal"/>
      <w:isLgl/>
      <w:lvlText w:val="%1.%2.%3.%4.%5.%6.%7.%8.%9."/>
      <w:lvlJc w:val="left"/>
      <w:pPr>
        <w:ind w:left="4957" w:hanging="1440"/>
      </w:pPr>
      <w:rPr>
        <w:rFonts w:hint="default"/>
      </w:rPr>
    </w:lvl>
  </w:abstractNum>
  <w:abstractNum w:abstractNumId="24" w15:restartNumberingAfterBreak="0">
    <w:nsid w:val="5BDA78A2"/>
    <w:multiLevelType w:val="multilevel"/>
    <w:tmpl w:val="728E3ECC"/>
    <w:lvl w:ilvl="0">
      <w:start w:val="5"/>
      <w:numFmt w:val="decimal"/>
      <w:lvlText w:val="%1."/>
      <w:lvlJc w:val="left"/>
      <w:pPr>
        <w:ind w:left="360" w:hanging="360"/>
      </w:pPr>
      <w:rPr>
        <w:b/>
      </w:rPr>
    </w:lvl>
    <w:lvl w:ilvl="1">
      <w:start w:val="1"/>
      <w:numFmt w:val="decimal"/>
      <w:lvlText w:val="%1.%2."/>
      <w:lvlJc w:val="left"/>
      <w:pPr>
        <w:ind w:left="1637" w:hanging="360"/>
      </w:pPr>
      <w:rPr>
        <w:b/>
      </w:rPr>
    </w:lvl>
    <w:lvl w:ilvl="2">
      <w:start w:val="1"/>
      <w:numFmt w:val="decimal"/>
      <w:lvlText w:val="%3)"/>
      <w:lvlJc w:val="left"/>
      <w:pPr>
        <w:ind w:left="1854" w:hanging="720"/>
      </w:pPr>
      <w:rPr>
        <w:rFonts w:ascii="Times New Roman" w:eastAsia="Trebuchet MS" w:hAnsi="Times New Roman" w:cs="Times New Roman"/>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5" w15:restartNumberingAfterBreak="0">
    <w:nsid w:val="613B5B8B"/>
    <w:multiLevelType w:val="multilevel"/>
    <w:tmpl w:val="29249BE0"/>
    <w:lvl w:ilvl="0">
      <w:start w:val="3"/>
      <w:numFmt w:val="decimal"/>
      <w:lvlText w:val="%1."/>
      <w:lvlJc w:val="left"/>
      <w:pPr>
        <w:ind w:left="360" w:hanging="360"/>
      </w:pPr>
      <w:rPr>
        <w:rFonts w:hint="default"/>
      </w:rPr>
    </w:lvl>
    <w:lvl w:ilvl="1">
      <w:start w:val="1"/>
      <w:numFmt w:val="decimal"/>
      <w:lvlText w:val="%1.%2."/>
      <w:lvlJc w:val="left"/>
      <w:pPr>
        <w:ind w:left="819" w:hanging="360"/>
      </w:pPr>
      <w:rPr>
        <w:rFonts w:hint="default"/>
        <w:b/>
        <w:strike w:val="0"/>
        <w:color w:val="auto"/>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3834" w:hanging="108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112" w:hanging="1440"/>
      </w:pPr>
      <w:rPr>
        <w:rFonts w:hint="default"/>
      </w:rPr>
    </w:lvl>
  </w:abstractNum>
  <w:abstractNum w:abstractNumId="26" w15:restartNumberingAfterBreak="0">
    <w:nsid w:val="681542CB"/>
    <w:multiLevelType w:val="hybridMultilevel"/>
    <w:tmpl w:val="11B48708"/>
    <w:lvl w:ilvl="0" w:tplc="18AE51DE">
      <w:start w:val="1"/>
      <w:numFmt w:val="bullet"/>
      <w:lvlText w:val="-"/>
      <w:lvlJc w:val="left"/>
      <w:pPr>
        <w:ind w:left="1069" w:hanging="360"/>
      </w:pPr>
      <w:rPr>
        <w:rFonts w:ascii="SimSun" w:eastAsia="SimSun" w:hAnsi="SimSun" w:hint="eastAsi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B7F2DC0"/>
    <w:multiLevelType w:val="multilevel"/>
    <w:tmpl w:val="05BAEA70"/>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195E93"/>
    <w:multiLevelType w:val="hybridMultilevel"/>
    <w:tmpl w:val="0E5C2CE4"/>
    <w:lvl w:ilvl="0" w:tplc="28FEE4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903112"/>
    <w:multiLevelType w:val="multilevel"/>
    <w:tmpl w:val="690EA6B2"/>
    <w:lvl w:ilvl="0">
      <w:start w:val="1"/>
      <w:numFmt w:val="decimal"/>
      <w:lvlText w:val="%1)"/>
      <w:lvlJc w:val="left"/>
      <w:pPr>
        <w:ind w:left="361" w:hanging="360"/>
      </w:pPr>
    </w:lvl>
    <w:lvl w:ilvl="1">
      <w:start w:val="1"/>
      <w:numFmt w:val="decimal"/>
      <w:lvlText w:val="%1.%2."/>
      <w:lvlJc w:val="left"/>
      <w:pPr>
        <w:ind w:left="1638" w:hanging="360"/>
      </w:pPr>
      <w:rPr>
        <w:b/>
      </w:rPr>
    </w:lvl>
    <w:lvl w:ilvl="2">
      <w:start w:val="1"/>
      <w:numFmt w:val="decimal"/>
      <w:lvlText w:val="%3)"/>
      <w:lvlJc w:val="left"/>
      <w:pPr>
        <w:ind w:left="1855" w:hanging="720"/>
      </w:pPr>
      <w:rPr>
        <w:rFonts w:ascii="Times New Roman" w:eastAsia="Trebuchet MS" w:hAnsi="Times New Roman" w:cs="Times New Roman"/>
      </w:rPr>
    </w:lvl>
    <w:lvl w:ilvl="3">
      <w:start w:val="1"/>
      <w:numFmt w:val="decimal"/>
      <w:lvlText w:val="%1.%2.%3.%4."/>
      <w:lvlJc w:val="left"/>
      <w:pPr>
        <w:ind w:left="2422" w:hanging="720"/>
      </w:pPr>
    </w:lvl>
    <w:lvl w:ilvl="4">
      <w:start w:val="1"/>
      <w:numFmt w:val="decimal"/>
      <w:lvlText w:val="%1.%2.%3.%4.%5."/>
      <w:lvlJc w:val="left"/>
      <w:pPr>
        <w:ind w:left="3349" w:hanging="1080"/>
      </w:pPr>
    </w:lvl>
    <w:lvl w:ilvl="5">
      <w:start w:val="1"/>
      <w:numFmt w:val="decimal"/>
      <w:lvlText w:val="%1.%2.%3.%4.%5.%6."/>
      <w:lvlJc w:val="left"/>
      <w:pPr>
        <w:ind w:left="3916" w:hanging="1080"/>
      </w:pPr>
    </w:lvl>
    <w:lvl w:ilvl="6">
      <w:start w:val="1"/>
      <w:numFmt w:val="decimal"/>
      <w:lvlText w:val="%1.%2.%3.%4.%5.%6.%7."/>
      <w:lvlJc w:val="left"/>
      <w:pPr>
        <w:ind w:left="4843" w:hanging="1440"/>
      </w:pPr>
    </w:lvl>
    <w:lvl w:ilvl="7">
      <w:start w:val="1"/>
      <w:numFmt w:val="decimal"/>
      <w:lvlText w:val="%1.%2.%3.%4.%5.%6.%7.%8."/>
      <w:lvlJc w:val="left"/>
      <w:pPr>
        <w:ind w:left="5410" w:hanging="1440"/>
      </w:pPr>
    </w:lvl>
    <w:lvl w:ilvl="8">
      <w:start w:val="1"/>
      <w:numFmt w:val="decimal"/>
      <w:lvlText w:val="%1.%2.%3.%4.%5.%6.%7.%8.%9."/>
      <w:lvlJc w:val="left"/>
      <w:pPr>
        <w:ind w:left="6337" w:hanging="1800"/>
      </w:pPr>
    </w:lvl>
  </w:abstractNum>
  <w:abstractNum w:abstractNumId="30" w15:restartNumberingAfterBreak="0">
    <w:nsid w:val="7B1821F8"/>
    <w:multiLevelType w:val="hybridMultilevel"/>
    <w:tmpl w:val="432C3C0C"/>
    <w:lvl w:ilvl="0" w:tplc="04190011">
      <w:start w:val="1"/>
      <w:numFmt w:val="decimal"/>
      <w:lvlText w:val="%1)"/>
      <w:lvlJc w:val="left"/>
      <w:pPr>
        <w:ind w:left="2204"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7C0D57A6"/>
    <w:multiLevelType w:val="multilevel"/>
    <w:tmpl w:val="A86E21D2"/>
    <w:lvl w:ilvl="0">
      <w:start w:val="5"/>
      <w:numFmt w:val="decimal"/>
      <w:lvlText w:val="%1."/>
      <w:lvlJc w:val="left"/>
      <w:pPr>
        <w:ind w:left="360" w:hanging="360"/>
      </w:pPr>
      <w:rPr>
        <w:rFonts w:hint="default"/>
        <w:b/>
      </w:rPr>
    </w:lvl>
    <w:lvl w:ilvl="1">
      <w:start w:val="1"/>
      <w:numFmt w:val="decimal"/>
      <w:lvlText w:val="%1.%2."/>
      <w:lvlJc w:val="left"/>
      <w:pPr>
        <w:ind w:left="1637" w:hanging="360"/>
      </w:pPr>
      <w:rPr>
        <w:rFonts w:hint="default"/>
        <w:b/>
      </w:rPr>
    </w:lvl>
    <w:lvl w:ilvl="2">
      <w:start w:val="1"/>
      <w:numFmt w:val="decimal"/>
      <w:lvlText w:val="%3)"/>
      <w:lvlJc w:val="left"/>
      <w:pPr>
        <w:ind w:left="1854" w:hanging="720"/>
      </w:pPr>
      <w:rPr>
        <w:rFonts w:ascii="Times New Roman" w:eastAsia="Trebuchet MS" w:hAnsi="Times New Roman" w:cs="Times New Roman"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7C4A6B8A"/>
    <w:multiLevelType w:val="hybridMultilevel"/>
    <w:tmpl w:val="C96CE572"/>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120875297">
    <w:abstractNumId w:val="0"/>
  </w:num>
  <w:num w:numId="2" w16cid:durableId="477960593">
    <w:abstractNumId w:val="23"/>
  </w:num>
  <w:num w:numId="3" w16cid:durableId="2033913197">
    <w:abstractNumId w:val="12"/>
  </w:num>
  <w:num w:numId="4" w16cid:durableId="252712789">
    <w:abstractNumId w:val="25"/>
  </w:num>
  <w:num w:numId="5" w16cid:durableId="280301936">
    <w:abstractNumId w:val="19"/>
  </w:num>
  <w:num w:numId="6" w16cid:durableId="1849445035">
    <w:abstractNumId w:val="2"/>
  </w:num>
  <w:num w:numId="7" w16cid:durableId="999700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8095486">
    <w:abstractNumId w:val="6"/>
    <w:lvlOverride w:ilvl="0">
      <w:startOverride w:val="1"/>
    </w:lvlOverride>
    <w:lvlOverride w:ilvl="1"/>
    <w:lvlOverride w:ilvl="2"/>
    <w:lvlOverride w:ilvl="3"/>
    <w:lvlOverride w:ilvl="4"/>
    <w:lvlOverride w:ilvl="5"/>
    <w:lvlOverride w:ilvl="6"/>
    <w:lvlOverride w:ilvl="7"/>
    <w:lvlOverride w:ilvl="8"/>
  </w:num>
  <w:num w:numId="9" w16cid:durableId="918245322">
    <w:abstractNumId w:val="7"/>
    <w:lvlOverride w:ilvl="0">
      <w:startOverride w:val="1"/>
    </w:lvlOverride>
    <w:lvlOverride w:ilvl="1"/>
    <w:lvlOverride w:ilvl="2"/>
    <w:lvlOverride w:ilvl="3"/>
    <w:lvlOverride w:ilvl="4"/>
    <w:lvlOverride w:ilvl="5"/>
    <w:lvlOverride w:ilvl="6"/>
    <w:lvlOverride w:ilvl="7"/>
    <w:lvlOverride w:ilvl="8"/>
  </w:num>
  <w:num w:numId="10" w16cid:durableId="402873618">
    <w:abstractNumId w:val="13"/>
    <w:lvlOverride w:ilvl="0">
      <w:startOverride w:val="1"/>
    </w:lvlOverride>
    <w:lvlOverride w:ilvl="1"/>
    <w:lvlOverride w:ilvl="2"/>
    <w:lvlOverride w:ilvl="3"/>
    <w:lvlOverride w:ilvl="4"/>
    <w:lvlOverride w:ilvl="5"/>
    <w:lvlOverride w:ilvl="6"/>
    <w:lvlOverride w:ilvl="7"/>
    <w:lvlOverride w:ilvl="8"/>
  </w:num>
  <w:num w:numId="11" w16cid:durableId="784470225">
    <w:abstractNumId w:val="17"/>
    <w:lvlOverride w:ilvl="0">
      <w:startOverride w:val="1"/>
    </w:lvlOverride>
    <w:lvlOverride w:ilvl="1"/>
    <w:lvlOverride w:ilvl="2"/>
    <w:lvlOverride w:ilvl="3"/>
    <w:lvlOverride w:ilvl="4"/>
    <w:lvlOverride w:ilvl="5"/>
    <w:lvlOverride w:ilvl="6"/>
    <w:lvlOverride w:ilvl="7"/>
    <w:lvlOverride w:ilvl="8"/>
  </w:num>
  <w:num w:numId="12" w16cid:durableId="6646328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4008971">
    <w:abstractNumId w:val="32"/>
    <w:lvlOverride w:ilvl="0">
      <w:startOverride w:val="1"/>
    </w:lvlOverride>
    <w:lvlOverride w:ilvl="1"/>
    <w:lvlOverride w:ilvl="2"/>
    <w:lvlOverride w:ilvl="3"/>
    <w:lvlOverride w:ilvl="4"/>
    <w:lvlOverride w:ilvl="5"/>
    <w:lvlOverride w:ilvl="6"/>
    <w:lvlOverride w:ilvl="7"/>
    <w:lvlOverride w:ilvl="8"/>
  </w:num>
  <w:num w:numId="14" w16cid:durableId="609121636">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4102542">
    <w:abstractNumId w:val="27"/>
    <w:lvlOverride w:ilvl="0">
      <w:startOverride w:val="1"/>
    </w:lvlOverride>
    <w:lvlOverride w:ilvl="1"/>
    <w:lvlOverride w:ilvl="2"/>
    <w:lvlOverride w:ilvl="3"/>
    <w:lvlOverride w:ilvl="4"/>
    <w:lvlOverride w:ilvl="5"/>
    <w:lvlOverride w:ilvl="6"/>
    <w:lvlOverride w:ilvl="7"/>
    <w:lvlOverride w:ilvl="8"/>
  </w:num>
  <w:num w:numId="16" w16cid:durableId="11096687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2788020">
    <w:abstractNumId w:val="8"/>
    <w:lvlOverride w:ilvl="0">
      <w:startOverride w:val="1"/>
    </w:lvlOverride>
    <w:lvlOverride w:ilvl="1"/>
    <w:lvlOverride w:ilvl="2"/>
    <w:lvlOverride w:ilvl="3"/>
    <w:lvlOverride w:ilvl="4"/>
    <w:lvlOverride w:ilvl="5"/>
    <w:lvlOverride w:ilvl="6"/>
    <w:lvlOverride w:ilvl="7"/>
    <w:lvlOverride w:ilvl="8"/>
  </w:num>
  <w:num w:numId="18" w16cid:durableId="1171795002">
    <w:abstractNumId w:val="31"/>
  </w:num>
  <w:num w:numId="19" w16cid:durableId="1172373588">
    <w:abstractNumId w:val="20"/>
  </w:num>
  <w:num w:numId="20" w16cid:durableId="29458275">
    <w:abstractNumId w:val="6"/>
  </w:num>
  <w:num w:numId="21" w16cid:durableId="1209412983">
    <w:abstractNumId w:val="15"/>
  </w:num>
  <w:num w:numId="22" w16cid:durableId="1454590379">
    <w:abstractNumId w:val="26"/>
  </w:num>
  <w:num w:numId="23" w16cid:durableId="1098792303">
    <w:abstractNumId w:val="30"/>
  </w:num>
  <w:num w:numId="24" w16cid:durableId="719667351">
    <w:abstractNumId w:val="4"/>
  </w:num>
  <w:num w:numId="25" w16cid:durableId="644624662">
    <w:abstractNumId w:val="21"/>
  </w:num>
  <w:num w:numId="26" w16cid:durableId="1765878468">
    <w:abstractNumId w:val="18"/>
  </w:num>
  <w:num w:numId="27" w16cid:durableId="1417902243">
    <w:abstractNumId w:val="10"/>
  </w:num>
  <w:num w:numId="28" w16cid:durableId="1581715817">
    <w:abstractNumId w:val="1"/>
  </w:num>
  <w:num w:numId="29" w16cid:durableId="1638561742">
    <w:abstractNumId w:val="9"/>
  </w:num>
  <w:num w:numId="30" w16cid:durableId="2109614061">
    <w:abstractNumId w:val="14"/>
  </w:num>
  <w:num w:numId="31" w16cid:durableId="1412391758">
    <w:abstractNumId w:val="16"/>
  </w:num>
  <w:num w:numId="32" w16cid:durableId="1135369838">
    <w:abstractNumId w:val="22"/>
  </w:num>
  <w:num w:numId="33" w16cid:durableId="1880972145">
    <w:abstractNumId w:val="3"/>
  </w:num>
  <w:num w:numId="34" w16cid:durableId="1800145908">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7D5"/>
    <w:rsid w:val="00001CD9"/>
    <w:rsid w:val="00010673"/>
    <w:rsid w:val="00011684"/>
    <w:rsid w:val="000135BF"/>
    <w:rsid w:val="000135C6"/>
    <w:rsid w:val="000210AE"/>
    <w:rsid w:val="00023A98"/>
    <w:rsid w:val="00023E2B"/>
    <w:rsid w:val="00024099"/>
    <w:rsid w:val="00027656"/>
    <w:rsid w:val="00027BD8"/>
    <w:rsid w:val="00030F27"/>
    <w:rsid w:val="00031CAA"/>
    <w:rsid w:val="000354C7"/>
    <w:rsid w:val="00036BBF"/>
    <w:rsid w:val="00040D4C"/>
    <w:rsid w:val="0004172F"/>
    <w:rsid w:val="00042772"/>
    <w:rsid w:val="0004645D"/>
    <w:rsid w:val="000474E4"/>
    <w:rsid w:val="00047569"/>
    <w:rsid w:val="00052D91"/>
    <w:rsid w:val="00054057"/>
    <w:rsid w:val="000566D7"/>
    <w:rsid w:val="00060276"/>
    <w:rsid w:val="00061430"/>
    <w:rsid w:val="00061C33"/>
    <w:rsid w:val="000652E3"/>
    <w:rsid w:val="00065609"/>
    <w:rsid w:val="000747F0"/>
    <w:rsid w:val="00076BE5"/>
    <w:rsid w:val="000779CA"/>
    <w:rsid w:val="00077A8C"/>
    <w:rsid w:val="000825D4"/>
    <w:rsid w:val="00083864"/>
    <w:rsid w:val="000855F5"/>
    <w:rsid w:val="00085F48"/>
    <w:rsid w:val="000917D3"/>
    <w:rsid w:val="00094E27"/>
    <w:rsid w:val="00095903"/>
    <w:rsid w:val="00095ADF"/>
    <w:rsid w:val="000961A0"/>
    <w:rsid w:val="000A23E7"/>
    <w:rsid w:val="000A30D4"/>
    <w:rsid w:val="000A436E"/>
    <w:rsid w:val="000B1640"/>
    <w:rsid w:val="000B325F"/>
    <w:rsid w:val="000B3838"/>
    <w:rsid w:val="000B45C8"/>
    <w:rsid w:val="000C4CCF"/>
    <w:rsid w:val="000C5C48"/>
    <w:rsid w:val="000C7C89"/>
    <w:rsid w:val="000E4C0F"/>
    <w:rsid w:val="000E6B68"/>
    <w:rsid w:val="000E7A00"/>
    <w:rsid w:val="000F5B45"/>
    <w:rsid w:val="000F6C30"/>
    <w:rsid w:val="00100721"/>
    <w:rsid w:val="001048C3"/>
    <w:rsid w:val="00105B6C"/>
    <w:rsid w:val="0011180B"/>
    <w:rsid w:val="00111F79"/>
    <w:rsid w:val="00121CA8"/>
    <w:rsid w:val="001272F8"/>
    <w:rsid w:val="00127805"/>
    <w:rsid w:val="00132D95"/>
    <w:rsid w:val="00135E2F"/>
    <w:rsid w:val="001405D9"/>
    <w:rsid w:val="00141A75"/>
    <w:rsid w:val="00141B89"/>
    <w:rsid w:val="001426CF"/>
    <w:rsid w:val="0014360F"/>
    <w:rsid w:val="001453DA"/>
    <w:rsid w:val="00145B01"/>
    <w:rsid w:val="00151923"/>
    <w:rsid w:val="00153278"/>
    <w:rsid w:val="00154C39"/>
    <w:rsid w:val="001575DE"/>
    <w:rsid w:val="00170982"/>
    <w:rsid w:val="001741BA"/>
    <w:rsid w:val="00174EE2"/>
    <w:rsid w:val="001765B2"/>
    <w:rsid w:val="00176B85"/>
    <w:rsid w:val="00182817"/>
    <w:rsid w:val="00183EFC"/>
    <w:rsid w:val="00185354"/>
    <w:rsid w:val="001920DA"/>
    <w:rsid w:val="00194BCB"/>
    <w:rsid w:val="00195D18"/>
    <w:rsid w:val="001967D3"/>
    <w:rsid w:val="0019711E"/>
    <w:rsid w:val="001A34AF"/>
    <w:rsid w:val="001B0D3C"/>
    <w:rsid w:val="001B10C4"/>
    <w:rsid w:val="001B3D73"/>
    <w:rsid w:val="001B41E4"/>
    <w:rsid w:val="001B4846"/>
    <w:rsid w:val="001C2360"/>
    <w:rsid w:val="001C554C"/>
    <w:rsid w:val="001D1B4D"/>
    <w:rsid w:val="001D640D"/>
    <w:rsid w:val="001D7D7C"/>
    <w:rsid w:val="001E4A7E"/>
    <w:rsid w:val="001E4F07"/>
    <w:rsid w:val="001F1B3C"/>
    <w:rsid w:val="001F2B45"/>
    <w:rsid w:val="001F7525"/>
    <w:rsid w:val="002012EC"/>
    <w:rsid w:val="002049E1"/>
    <w:rsid w:val="0020686A"/>
    <w:rsid w:val="00217E62"/>
    <w:rsid w:val="002219F3"/>
    <w:rsid w:val="002239BF"/>
    <w:rsid w:val="002304BE"/>
    <w:rsid w:val="0024004C"/>
    <w:rsid w:val="00240BEB"/>
    <w:rsid w:val="00242579"/>
    <w:rsid w:val="0024583F"/>
    <w:rsid w:val="0024672C"/>
    <w:rsid w:val="00251A98"/>
    <w:rsid w:val="00256FBE"/>
    <w:rsid w:val="002605D0"/>
    <w:rsid w:val="0026061B"/>
    <w:rsid w:val="002671F9"/>
    <w:rsid w:val="00271E4F"/>
    <w:rsid w:val="002722EF"/>
    <w:rsid w:val="00275D78"/>
    <w:rsid w:val="00275FB6"/>
    <w:rsid w:val="002807A2"/>
    <w:rsid w:val="00281A69"/>
    <w:rsid w:val="00282756"/>
    <w:rsid w:val="00283057"/>
    <w:rsid w:val="0028387B"/>
    <w:rsid w:val="00284667"/>
    <w:rsid w:val="0028573E"/>
    <w:rsid w:val="0028704B"/>
    <w:rsid w:val="0028791C"/>
    <w:rsid w:val="00290FD0"/>
    <w:rsid w:val="00293345"/>
    <w:rsid w:val="0029583D"/>
    <w:rsid w:val="002A23D5"/>
    <w:rsid w:val="002A4520"/>
    <w:rsid w:val="002A5FCE"/>
    <w:rsid w:val="002A7EF8"/>
    <w:rsid w:val="002B1027"/>
    <w:rsid w:val="002B3547"/>
    <w:rsid w:val="002B717C"/>
    <w:rsid w:val="002C1463"/>
    <w:rsid w:val="002C3979"/>
    <w:rsid w:val="002D0E9B"/>
    <w:rsid w:val="002D25E2"/>
    <w:rsid w:val="002D2B1F"/>
    <w:rsid w:val="002E3C70"/>
    <w:rsid w:val="002E40A0"/>
    <w:rsid w:val="002F0E8E"/>
    <w:rsid w:val="002F1E78"/>
    <w:rsid w:val="002F7B84"/>
    <w:rsid w:val="0030240B"/>
    <w:rsid w:val="003057B1"/>
    <w:rsid w:val="00312896"/>
    <w:rsid w:val="00313FA3"/>
    <w:rsid w:val="00317294"/>
    <w:rsid w:val="0032250E"/>
    <w:rsid w:val="00331363"/>
    <w:rsid w:val="003326E6"/>
    <w:rsid w:val="003334F9"/>
    <w:rsid w:val="00334D7E"/>
    <w:rsid w:val="00336FC6"/>
    <w:rsid w:val="0035128A"/>
    <w:rsid w:val="003522E6"/>
    <w:rsid w:val="00354C25"/>
    <w:rsid w:val="0035619D"/>
    <w:rsid w:val="00360E41"/>
    <w:rsid w:val="00362410"/>
    <w:rsid w:val="0036470C"/>
    <w:rsid w:val="0037002B"/>
    <w:rsid w:val="0037391F"/>
    <w:rsid w:val="003756F0"/>
    <w:rsid w:val="00377677"/>
    <w:rsid w:val="003779BD"/>
    <w:rsid w:val="00377CBE"/>
    <w:rsid w:val="0038191D"/>
    <w:rsid w:val="003853EC"/>
    <w:rsid w:val="00391AB4"/>
    <w:rsid w:val="0039652A"/>
    <w:rsid w:val="003A1875"/>
    <w:rsid w:val="003A5FB2"/>
    <w:rsid w:val="003A62C2"/>
    <w:rsid w:val="003A6897"/>
    <w:rsid w:val="003C1764"/>
    <w:rsid w:val="003C5A81"/>
    <w:rsid w:val="003C6158"/>
    <w:rsid w:val="003D3D7B"/>
    <w:rsid w:val="003D5F4D"/>
    <w:rsid w:val="003D7291"/>
    <w:rsid w:val="003D7F5F"/>
    <w:rsid w:val="003E6542"/>
    <w:rsid w:val="003E677D"/>
    <w:rsid w:val="003E7F4B"/>
    <w:rsid w:val="003F1C20"/>
    <w:rsid w:val="003F5A4B"/>
    <w:rsid w:val="00404048"/>
    <w:rsid w:val="004046E2"/>
    <w:rsid w:val="00413A86"/>
    <w:rsid w:val="004175A3"/>
    <w:rsid w:val="00421ACC"/>
    <w:rsid w:val="00423789"/>
    <w:rsid w:val="004325F7"/>
    <w:rsid w:val="00441D4C"/>
    <w:rsid w:val="00441EB4"/>
    <w:rsid w:val="00447B51"/>
    <w:rsid w:val="00450BE9"/>
    <w:rsid w:val="0045125C"/>
    <w:rsid w:val="00452D0B"/>
    <w:rsid w:val="00470B25"/>
    <w:rsid w:val="004778B0"/>
    <w:rsid w:val="00480052"/>
    <w:rsid w:val="00480319"/>
    <w:rsid w:val="004811EC"/>
    <w:rsid w:val="00482C3D"/>
    <w:rsid w:val="00487946"/>
    <w:rsid w:val="004A6640"/>
    <w:rsid w:val="004A69C9"/>
    <w:rsid w:val="004C0895"/>
    <w:rsid w:val="004C34E9"/>
    <w:rsid w:val="004C36B8"/>
    <w:rsid w:val="004D0696"/>
    <w:rsid w:val="004D1261"/>
    <w:rsid w:val="004D1F99"/>
    <w:rsid w:val="004D42B0"/>
    <w:rsid w:val="004E0283"/>
    <w:rsid w:val="004F2161"/>
    <w:rsid w:val="004F362D"/>
    <w:rsid w:val="004F3AFA"/>
    <w:rsid w:val="004F6E6F"/>
    <w:rsid w:val="00500297"/>
    <w:rsid w:val="00500379"/>
    <w:rsid w:val="00501DBF"/>
    <w:rsid w:val="00510968"/>
    <w:rsid w:val="00511C00"/>
    <w:rsid w:val="005121EA"/>
    <w:rsid w:val="005134F7"/>
    <w:rsid w:val="00514340"/>
    <w:rsid w:val="005157FC"/>
    <w:rsid w:val="00524305"/>
    <w:rsid w:val="00524B87"/>
    <w:rsid w:val="00527908"/>
    <w:rsid w:val="00537974"/>
    <w:rsid w:val="005430F3"/>
    <w:rsid w:val="005437F2"/>
    <w:rsid w:val="0054703D"/>
    <w:rsid w:val="005601D5"/>
    <w:rsid w:val="00560A71"/>
    <w:rsid w:val="00560AAE"/>
    <w:rsid w:val="00565714"/>
    <w:rsid w:val="00570494"/>
    <w:rsid w:val="00570C99"/>
    <w:rsid w:val="00572D98"/>
    <w:rsid w:val="00581DB6"/>
    <w:rsid w:val="00585FAE"/>
    <w:rsid w:val="005915D4"/>
    <w:rsid w:val="005A36F8"/>
    <w:rsid w:val="005A779A"/>
    <w:rsid w:val="005B39D8"/>
    <w:rsid w:val="005B4BD6"/>
    <w:rsid w:val="005B5C35"/>
    <w:rsid w:val="005B64E0"/>
    <w:rsid w:val="005C2208"/>
    <w:rsid w:val="005C5F48"/>
    <w:rsid w:val="005C6A08"/>
    <w:rsid w:val="005D2F4A"/>
    <w:rsid w:val="005D3610"/>
    <w:rsid w:val="005E3F27"/>
    <w:rsid w:val="005E4638"/>
    <w:rsid w:val="0060468D"/>
    <w:rsid w:val="00606511"/>
    <w:rsid w:val="00606D6D"/>
    <w:rsid w:val="00606D9A"/>
    <w:rsid w:val="006110DC"/>
    <w:rsid w:val="00612E1C"/>
    <w:rsid w:val="00615C48"/>
    <w:rsid w:val="00615E15"/>
    <w:rsid w:val="0061768F"/>
    <w:rsid w:val="006230EC"/>
    <w:rsid w:val="0062624E"/>
    <w:rsid w:val="00630DDD"/>
    <w:rsid w:val="00631264"/>
    <w:rsid w:val="00632716"/>
    <w:rsid w:val="0063291C"/>
    <w:rsid w:val="00632B8F"/>
    <w:rsid w:val="006339FC"/>
    <w:rsid w:val="006343CC"/>
    <w:rsid w:val="006356FF"/>
    <w:rsid w:val="006358E4"/>
    <w:rsid w:val="00637CD8"/>
    <w:rsid w:val="00644910"/>
    <w:rsid w:val="00644EE9"/>
    <w:rsid w:val="00646D2A"/>
    <w:rsid w:val="006470C6"/>
    <w:rsid w:val="00657F58"/>
    <w:rsid w:val="00671BF8"/>
    <w:rsid w:val="00685B1B"/>
    <w:rsid w:val="0068765D"/>
    <w:rsid w:val="00691F4F"/>
    <w:rsid w:val="00693434"/>
    <w:rsid w:val="006A0B53"/>
    <w:rsid w:val="006A1BC4"/>
    <w:rsid w:val="006A3DA9"/>
    <w:rsid w:val="006B354A"/>
    <w:rsid w:val="006B4C97"/>
    <w:rsid w:val="006C3053"/>
    <w:rsid w:val="006C3367"/>
    <w:rsid w:val="006D3378"/>
    <w:rsid w:val="006D5497"/>
    <w:rsid w:val="006E2020"/>
    <w:rsid w:val="006F507D"/>
    <w:rsid w:val="006F5ACB"/>
    <w:rsid w:val="006F7F53"/>
    <w:rsid w:val="00700A56"/>
    <w:rsid w:val="0070356A"/>
    <w:rsid w:val="0070435C"/>
    <w:rsid w:val="00705258"/>
    <w:rsid w:val="00705F43"/>
    <w:rsid w:val="00711149"/>
    <w:rsid w:val="007117E8"/>
    <w:rsid w:val="00715063"/>
    <w:rsid w:val="007167DE"/>
    <w:rsid w:val="00716B1F"/>
    <w:rsid w:val="00717E71"/>
    <w:rsid w:val="00725D84"/>
    <w:rsid w:val="00725EDA"/>
    <w:rsid w:val="00731813"/>
    <w:rsid w:val="00734E00"/>
    <w:rsid w:val="00735FE0"/>
    <w:rsid w:val="00736A2B"/>
    <w:rsid w:val="00740BF1"/>
    <w:rsid w:val="007428C3"/>
    <w:rsid w:val="00743C8A"/>
    <w:rsid w:val="0074523B"/>
    <w:rsid w:val="007458F4"/>
    <w:rsid w:val="007477B5"/>
    <w:rsid w:val="007722CF"/>
    <w:rsid w:val="0077334E"/>
    <w:rsid w:val="00777684"/>
    <w:rsid w:val="0078273A"/>
    <w:rsid w:val="007841AD"/>
    <w:rsid w:val="0078450B"/>
    <w:rsid w:val="007917D1"/>
    <w:rsid w:val="00796D28"/>
    <w:rsid w:val="007B020F"/>
    <w:rsid w:val="007B0817"/>
    <w:rsid w:val="007B2045"/>
    <w:rsid w:val="007B2894"/>
    <w:rsid w:val="007B6A27"/>
    <w:rsid w:val="007C27A7"/>
    <w:rsid w:val="007C4E82"/>
    <w:rsid w:val="007C7119"/>
    <w:rsid w:val="007E1C99"/>
    <w:rsid w:val="007E2E9C"/>
    <w:rsid w:val="007E5F48"/>
    <w:rsid w:val="007F1200"/>
    <w:rsid w:val="007F1E1F"/>
    <w:rsid w:val="007F25CD"/>
    <w:rsid w:val="007F3897"/>
    <w:rsid w:val="007F680E"/>
    <w:rsid w:val="008024BF"/>
    <w:rsid w:val="008047BA"/>
    <w:rsid w:val="00812403"/>
    <w:rsid w:val="00813240"/>
    <w:rsid w:val="008139E4"/>
    <w:rsid w:val="0082154F"/>
    <w:rsid w:val="008319B6"/>
    <w:rsid w:val="00834057"/>
    <w:rsid w:val="008341DB"/>
    <w:rsid w:val="00835B51"/>
    <w:rsid w:val="00836101"/>
    <w:rsid w:val="00836750"/>
    <w:rsid w:val="00841D83"/>
    <w:rsid w:val="00847FC9"/>
    <w:rsid w:val="008552E9"/>
    <w:rsid w:val="008556D9"/>
    <w:rsid w:val="00856008"/>
    <w:rsid w:val="0085756D"/>
    <w:rsid w:val="00857AB9"/>
    <w:rsid w:val="00860D86"/>
    <w:rsid w:val="00861425"/>
    <w:rsid w:val="00862C8A"/>
    <w:rsid w:val="00864B04"/>
    <w:rsid w:val="00873FDB"/>
    <w:rsid w:val="00875C55"/>
    <w:rsid w:val="00877FCA"/>
    <w:rsid w:val="00885972"/>
    <w:rsid w:val="00890FEE"/>
    <w:rsid w:val="008A2B13"/>
    <w:rsid w:val="008A54CC"/>
    <w:rsid w:val="008A5912"/>
    <w:rsid w:val="008B021C"/>
    <w:rsid w:val="008B5E00"/>
    <w:rsid w:val="008C125E"/>
    <w:rsid w:val="008C2708"/>
    <w:rsid w:val="008C2BAA"/>
    <w:rsid w:val="008C355C"/>
    <w:rsid w:val="008C46D3"/>
    <w:rsid w:val="008D4B23"/>
    <w:rsid w:val="008D79C5"/>
    <w:rsid w:val="008E6D4E"/>
    <w:rsid w:val="008F12B3"/>
    <w:rsid w:val="008F28C6"/>
    <w:rsid w:val="008F33F3"/>
    <w:rsid w:val="008F4C23"/>
    <w:rsid w:val="008F5F5E"/>
    <w:rsid w:val="0090173E"/>
    <w:rsid w:val="009021DB"/>
    <w:rsid w:val="009045E9"/>
    <w:rsid w:val="0090772D"/>
    <w:rsid w:val="0091016B"/>
    <w:rsid w:val="00910D8B"/>
    <w:rsid w:val="00926CD5"/>
    <w:rsid w:val="00933E71"/>
    <w:rsid w:val="009344A3"/>
    <w:rsid w:val="00942683"/>
    <w:rsid w:val="009501D9"/>
    <w:rsid w:val="00952711"/>
    <w:rsid w:val="009579AF"/>
    <w:rsid w:val="00962B2D"/>
    <w:rsid w:val="00963DD8"/>
    <w:rsid w:val="009641D8"/>
    <w:rsid w:val="009670AB"/>
    <w:rsid w:val="00971D1B"/>
    <w:rsid w:val="00972F29"/>
    <w:rsid w:val="00976D2E"/>
    <w:rsid w:val="00981280"/>
    <w:rsid w:val="00981C73"/>
    <w:rsid w:val="00987796"/>
    <w:rsid w:val="00990479"/>
    <w:rsid w:val="00990CBE"/>
    <w:rsid w:val="009A2AC2"/>
    <w:rsid w:val="009A476F"/>
    <w:rsid w:val="009A6CE1"/>
    <w:rsid w:val="009B07D5"/>
    <w:rsid w:val="009B0ADC"/>
    <w:rsid w:val="009B1794"/>
    <w:rsid w:val="009B1C15"/>
    <w:rsid w:val="009B1EEB"/>
    <w:rsid w:val="009B2452"/>
    <w:rsid w:val="009B4FAE"/>
    <w:rsid w:val="009C05BF"/>
    <w:rsid w:val="009C0E8F"/>
    <w:rsid w:val="009C3CDC"/>
    <w:rsid w:val="009C5986"/>
    <w:rsid w:val="009C7D9C"/>
    <w:rsid w:val="009D1D53"/>
    <w:rsid w:val="009D53FD"/>
    <w:rsid w:val="009D572B"/>
    <w:rsid w:val="009D7ED4"/>
    <w:rsid w:val="009E0692"/>
    <w:rsid w:val="009F0136"/>
    <w:rsid w:val="009F1632"/>
    <w:rsid w:val="009F225A"/>
    <w:rsid w:val="009F5C68"/>
    <w:rsid w:val="009F5E0F"/>
    <w:rsid w:val="009F65E2"/>
    <w:rsid w:val="00A025B1"/>
    <w:rsid w:val="00A04C51"/>
    <w:rsid w:val="00A0686A"/>
    <w:rsid w:val="00A07519"/>
    <w:rsid w:val="00A13F7A"/>
    <w:rsid w:val="00A1753A"/>
    <w:rsid w:val="00A23398"/>
    <w:rsid w:val="00A27A4B"/>
    <w:rsid w:val="00A310E2"/>
    <w:rsid w:val="00A33591"/>
    <w:rsid w:val="00A343A6"/>
    <w:rsid w:val="00A344E2"/>
    <w:rsid w:val="00A34A0B"/>
    <w:rsid w:val="00A355A1"/>
    <w:rsid w:val="00A3760B"/>
    <w:rsid w:val="00A41991"/>
    <w:rsid w:val="00A41BB1"/>
    <w:rsid w:val="00A47289"/>
    <w:rsid w:val="00A47C98"/>
    <w:rsid w:val="00A531BB"/>
    <w:rsid w:val="00A847F3"/>
    <w:rsid w:val="00A87EEB"/>
    <w:rsid w:val="00A90B82"/>
    <w:rsid w:val="00A92477"/>
    <w:rsid w:val="00A92E94"/>
    <w:rsid w:val="00A95370"/>
    <w:rsid w:val="00AA316E"/>
    <w:rsid w:val="00AA37A2"/>
    <w:rsid w:val="00AA37DE"/>
    <w:rsid w:val="00AA5255"/>
    <w:rsid w:val="00AA5C18"/>
    <w:rsid w:val="00AB21E1"/>
    <w:rsid w:val="00AC1595"/>
    <w:rsid w:val="00AC1761"/>
    <w:rsid w:val="00AC24BB"/>
    <w:rsid w:val="00AD1B3F"/>
    <w:rsid w:val="00AD1B83"/>
    <w:rsid w:val="00AD2C02"/>
    <w:rsid w:val="00AD2F93"/>
    <w:rsid w:val="00AD57E4"/>
    <w:rsid w:val="00AD73EE"/>
    <w:rsid w:val="00AE40BF"/>
    <w:rsid w:val="00AE7CE6"/>
    <w:rsid w:val="00AF24F7"/>
    <w:rsid w:val="00B017D5"/>
    <w:rsid w:val="00B04938"/>
    <w:rsid w:val="00B10A67"/>
    <w:rsid w:val="00B13210"/>
    <w:rsid w:val="00B17C9A"/>
    <w:rsid w:val="00B23E51"/>
    <w:rsid w:val="00B25679"/>
    <w:rsid w:val="00B3018E"/>
    <w:rsid w:val="00B310DD"/>
    <w:rsid w:val="00B31966"/>
    <w:rsid w:val="00B320E2"/>
    <w:rsid w:val="00B331EE"/>
    <w:rsid w:val="00B40B89"/>
    <w:rsid w:val="00B40C79"/>
    <w:rsid w:val="00B41240"/>
    <w:rsid w:val="00B52D16"/>
    <w:rsid w:val="00B53E1D"/>
    <w:rsid w:val="00B561AE"/>
    <w:rsid w:val="00B5762F"/>
    <w:rsid w:val="00B57B39"/>
    <w:rsid w:val="00B61E9A"/>
    <w:rsid w:val="00B63634"/>
    <w:rsid w:val="00B7357B"/>
    <w:rsid w:val="00B76B90"/>
    <w:rsid w:val="00B8487E"/>
    <w:rsid w:val="00B92C6A"/>
    <w:rsid w:val="00B931A9"/>
    <w:rsid w:val="00B960F0"/>
    <w:rsid w:val="00BA2455"/>
    <w:rsid w:val="00BA2910"/>
    <w:rsid w:val="00BA2B7F"/>
    <w:rsid w:val="00BA3C57"/>
    <w:rsid w:val="00BB00F8"/>
    <w:rsid w:val="00BB3042"/>
    <w:rsid w:val="00BB3A4A"/>
    <w:rsid w:val="00BB3B35"/>
    <w:rsid w:val="00BC5B4A"/>
    <w:rsid w:val="00BC7A38"/>
    <w:rsid w:val="00BD014E"/>
    <w:rsid w:val="00BD2DBF"/>
    <w:rsid w:val="00BD487A"/>
    <w:rsid w:val="00BD4E86"/>
    <w:rsid w:val="00BD633B"/>
    <w:rsid w:val="00BD6EDE"/>
    <w:rsid w:val="00BE030E"/>
    <w:rsid w:val="00BE4C58"/>
    <w:rsid w:val="00BE6754"/>
    <w:rsid w:val="00BF3D16"/>
    <w:rsid w:val="00C02ECE"/>
    <w:rsid w:val="00C03C2A"/>
    <w:rsid w:val="00C041DE"/>
    <w:rsid w:val="00C054EE"/>
    <w:rsid w:val="00C05776"/>
    <w:rsid w:val="00C11ACF"/>
    <w:rsid w:val="00C11E47"/>
    <w:rsid w:val="00C1260E"/>
    <w:rsid w:val="00C12EE4"/>
    <w:rsid w:val="00C13F3E"/>
    <w:rsid w:val="00C14282"/>
    <w:rsid w:val="00C15DE8"/>
    <w:rsid w:val="00C17202"/>
    <w:rsid w:val="00C24081"/>
    <w:rsid w:val="00C31EF5"/>
    <w:rsid w:val="00C350C1"/>
    <w:rsid w:val="00C362AF"/>
    <w:rsid w:val="00C3761E"/>
    <w:rsid w:val="00C43E50"/>
    <w:rsid w:val="00C463BA"/>
    <w:rsid w:val="00C47C4B"/>
    <w:rsid w:val="00C50443"/>
    <w:rsid w:val="00C554A4"/>
    <w:rsid w:val="00C559EA"/>
    <w:rsid w:val="00C61491"/>
    <w:rsid w:val="00C61DFC"/>
    <w:rsid w:val="00C63349"/>
    <w:rsid w:val="00C670C7"/>
    <w:rsid w:val="00C6730D"/>
    <w:rsid w:val="00C704F4"/>
    <w:rsid w:val="00C70B24"/>
    <w:rsid w:val="00C70D79"/>
    <w:rsid w:val="00C755AC"/>
    <w:rsid w:val="00C83171"/>
    <w:rsid w:val="00C85DA6"/>
    <w:rsid w:val="00C95FB0"/>
    <w:rsid w:val="00CA08FF"/>
    <w:rsid w:val="00CA1932"/>
    <w:rsid w:val="00CA6158"/>
    <w:rsid w:val="00CA7930"/>
    <w:rsid w:val="00CB02BF"/>
    <w:rsid w:val="00CB0F9B"/>
    <w:rsid w:val="00CB1E4D"/>
    <w:rsid w:val="00CB5D96"/>
    <w:rsid w:val="00CB5FD6"/>
    <w:rsid w:val="00CB63AE"/>
    <w:rsid w:val="00CB68DB"/>
    <w:rsid w:val="00CC0FA6"/>
    <w:rsid w:val="00CC31D3"/>
    <w:rsid w:val="00CD47A3"/>
    <w:rsid w:val="00CE6D2F"/>
    <w:rsid w:val="00CF1AF7"/>
    <w:rsid w:val="00CF57A1"/>
    <w:rsid w:val="00D04A86"/>
    <w:rsid w:val="00D04C9E"/>
    <w:rsid w:val="00D10B35"/>
    <w:rsid w:val="00D10E05"/>
    <w:rsid w:val="00D1666A"/>
    <w:rsid w:val="00D220AF"/>
    <w:rsid w:val="00D2307B"/>
    <w:rsid w:val="00D27C65"/>
    <w:rsid w:val="00D30DC9"/>
    <w:rsid w:val="00D35491"/>
    <w:rsid w:val="00D428AD"/>
    <w:rsid w:val="00D51A9C"/>
    <w:rsid w:val="00D53D21"/>
    <w:rsid w:val="00D5459F"/>
    <w:rsid w:val="00D60D2A"/>
    <w:rsid w:val="00D65DF0"/>
    <w:rsid w:val="00D72FCA"/>
    <w:rsid w:val="00D8427E"/>
    <w:rsid w:val="00D9354B"/>
    <w:rsid w:val="00DA454E"/>
    <w:rsid w:val="00DA75A3"/>
    <w:rsid w:val="00DB3700"/>
    <w:rsid w:val="00DB5BE3"/>
    <w:rsid w:val="00DC460F"/>
    <w:rsid w:val="00DD0615"/>
    <w:rsid w:val="00DD232A"/>
    <w:rsid w:val="00DD44DA"/>
    <w:rsid w:val="00DD4AA5"/>
    <w:rsid w:val="00DE20E0"/>
    <w:rsid w:val="00DF42D6"/>
    <w:rsid w:val="00E01F4E"/>
    <w:rsid w:val="00E069ED"/>
    <w:rsid w:val="00E14DC6"/>
    <w:rsid w:val="00E17322"/>
    <w:rsid w:val="00E17FB3"/>
    <w:rsid w:val="00E222E2"/>
    <w:rsid w:val="00E23B37"/>
    <w:rsid w:val="00E25B30"/>
    <w:rsid w:val="00E32ADF"/>
    <w:rsid w:val="00E34045"/>
    <w:rsid w:val="00E3405C"/>
    <w:rsid w:val="00E34B8C"/>
    <w:rsid w:val="00E35D49"/>
    <w:rsid w:val="00E36C26"/>
    <w:rsid w:val="00E41AA0"/>
    <w:rsid w:val="00E44A99"/>
    <w:rsid w:val="00E44AE8"/>
    <w:rsid w:val="00E47DEA"/>
    <w:rsid w:val="00E53ABD"/>
    <w:rsid w:val="00E65097"/>
    <w:rsid w:val="00E737AC"/>
    <w:rsid w:val="00E7455C"/>
    <w:rsid w:val="00E76C7D"/>
    <w:rsid w:val="00E8148C"/>
    <w:rsid w:val="00E826F6"/>
    <w:rsid w:val="00E83BAD"/>
    <w:rsid w:val="00E927A9"/>
    <w:rsid w:val="00E93176"/>
    <w:rsid w:val="00E97E15"/>
    <w:rsid w:val="00EA0591"/>
    <w:rsid w:val="00EA0E38"/>
    <w:rsid w:val="00EA1A7B"/>
    <w:rsid w:val="00EA4019"/>
    <w:rsid w:val="00EA4FB4"/>
    <w:rsid w:val="00EB0256"/>
    <w:rsid w:val="00EB1BCB"/>
    <w:rsid w:val="00EB1CBB"/>
    <w:rsid w:val="00EB2021"/>
    <w:rsid w:val="00EB25DF"/>
    <w:rsid w:val="00EB3A7C"/>
    <w:rsid w:val="00EB4970"/>
    <w:rsid w:val="00EB5A3B"/>
    <w:rsid w:val="00EC1498"/>
    <w:rsid w:val="00EC671B"/>
    <w:rsid w:val="00ED7D3D"/>
    <w:rsid w:val="00EE11B6"/>
    <w:rsid w:val="00EE1BFF"/>
    <w:rsid w:val="00EE48A6"/>
    <w:rsid w:val="00EE49B0"/>
    <w:rsid w:val="00EF0A1F"/>
    <w:rsid w:val="00EF5322"/>
    <w:rsid w:val="00F02762"/>
    <w:rsid w:val="00F03E8A"/>
    <w:rsid w:val="00F03FC9"/>
    <w:rsid w:val="00F04ED4"/>
    <w:rsid w:val="00F05857"/>
    <w:rsid w:val="00F05DB2"/>
    <w:rsid w:val="00F07530"/>
    <w:rsid w:val="00F11AD3"/>
    <w:rsid w:val="00F14E01"/>
    <w:rsid w:val="00F15E16"/>
    <w:rsid w:val="00F217A8"/>
    <w:rsid w:val="00F228B6"/>
    <w:rsid w:val="00F22F8B"/>
    <w:rsid w:val="00F2407C"/>
    <w:rsid w:val="00F27E84"/>
    <w:rsid w:val="00F310DD"/>
    <w:rsid w:val="00F31B63"/>
    <w:rsid w:val="00F46839"/>
    <w:rsid w:val="00F52602"/>
    <w:rsid w:val="00F54EA5"/>
    <w:rsid w:val="00F55F9F"/>
    <w:rsid w:val="00F62B27"/>
    <w:rsid w:val="00F803D7"/>
    <w:rsid w:val="00F81D28"/>
    <w:rsid w:val="00F82B07"/>
    <w:rsid w:val="00F844AA"/>
    <w:rsid w:val="00FA2767"/>
    <w:rsid w:val="00FA3764"/>
    <w:rsid w:val="00FA5AAA"/>
    <w:rsid w:val="00FA6E87"/>
    <w:rsid w:val="00FB56BA"/>
    <w:rsid w:val="00FB72F3"/>
    <w:rsid w:val="00FC0ACA"/>
    <w:rsid w:val="00FD00D5"/>
    <w:rsid w:val="00FD4412"/>
    <w:rsid w:val="00FD58AF"/>
    <w:rsid w:val="00FE16E3"/>
    <w:rsid w:val="00FE48B7"/>
    <w:rsid w:val="00FF6402"/>
    <w:rsid w:val="00FF6C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2E8B"/>
  <w15:chartTrackingRefBased/>
  <w15:docId w15:val="{B2DF9CCE-915A-444C-876A-1652C022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87A"/>
    <w:pPr>
      <w:spacing w:after="0" w:line="240" w:lineRule="auto"/>
    </w:pPr>
    <w:rPr>
      <w:rFonts w:ascii="Times New Roman" w:eastAsia="Times New Roman" w:hAnsi="Times New Roman" w:cs="Times New Roman"/>
      <w:sz w:val="28"/>
      <w:szCs w:val="28"/>
      <w:lang w:eastAsia="ru-RU"/>
    </w:rPr>
  </w:style>
  <w:style w:type="paragraph" w:styleId="2">
    <w:name w:val="heading 2"/>
    <w:basedOn w:val="a"/>
    <w:next w:val="a"/>
    <w:link w:val="20"/>
    <w:autoRedefine/>
    <w:unhideWhenUsed/>
    <w:qFormat/>
    <w:rsid w:val="00E17FB3"/>
    <w:pPr>
      <w:tabs>
        <w:tab w:val="left" w:pos="993"/>
      </w:tabs>
      <w:spacing w:before="120" w:after="120"/>
      <w:jc w:val="center"/>
      <w:outlineLvl w:val="1"/>
    </w:pPr>
    <w:rPr>
      <w:rFonts w:eastAsiaTheme="majorEastAsia" w:cstheme="majorBidi"/>
      <w:b/>
      <w:snapToGrid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17FB3"/>
    <w:rPr>
      <w:rFonts w:ascii="Times New Roman" w:eastAsiaTheme="majorEastAsia" w:hAnsi="Times New Roman" w:cstheme="majorBidi"/>
      <w:b/>
      <w:snapToGrid w:val="0"/>
      <w:lang w:eastAsia="ru-RU"/>
    </w:rPr>
  </w:style>
  <w:style w:type="character" w:styleId="a3">
    <w:name w:val="footnote reference"/>
    <w:basedOn w:val="a0"/>
    <w:uiPriority w:val="99"/>
    <w:semiHidden/>
    <w:rsid w:val="00E17FB3"/>
    <w:rPr>
      <w:rFonts w:cs="Times New Roman"/>
      <w:vertAlign w:val="superscript"/>
    </w:rPr>
  </w:style>
  <w:style w:type="character" w:customStyle="1" w:styleId="a4">
    <w:name w:val="Текст сноски Знак"/>
    <w:basedOn w:val="a0"/>
    <w:link w:val="a5"/>
    <w:uiPriority w:val="99"/>
    <w:semiHidden/>
    <w:rsid w:val="00E17FB3"/>
    <w:rPr>
      <w:rFonts w:ascii="Times New Roman" w:eastAsia="Times New Roman" w:hAnsi="Times New Roman" w:cs="Times New Roman"/>
      <w:sz w:val="20"/>
      <w:szCs w:val="20"/>
      <w:lang w:eastAsia="ru-RU"/>
    </w:rPr>
  </w:style>
  <w:style w:type="paragraph" w:styleId="a5">
    <w:name w:val="footnote text"/>
    <w:basedOn w:val="a"/>
    <w:link w:val="a4"/>
    <w:uiPriority w:val="99"/>
    <w:semiHidden/>
    <w:rsid w:val="00E17FB3"/>
    <w:rPr>
      <w:sz w:val="20"/>
      <w:szCs w:val="20"/>
    </w:rPr>
  </w:style>
  <w:style w:type="table" w:styleId="a6">
    <w:name w:val="Table Grid"/>
    <w:basedOn w:val="a1"/>
    <w:rsid w:val="00E17F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link w:val="a8"/>
    <w:uiPriority w:val="1"/>
    <w:qFormat/>
    <w:rsid w:val="00E17FB3"/>
    <w:pPr>
      <w:spacing w:after="0" w:line="240" w:lineRule="auto"/>
    </w:pPr>
    <w:rPr>
      <w:rFonts w:ascii="Calibri" w:eastAsia="Times New Roman" w:hAnsi="Calibri" w:cs="Times New Roman"/>
    </w:rPr>
  </w:style>
  <w:style w:type="paragraph" w:styleId="a9">
    <w:name w:val="header"/>
    <w:basedOn w:val="a"/>
    <w:link w:val="aa"/>
    <w:uiPriority w:val="99"/>
    <w:unhideWhenUsed/>
    <w:rsid w:val="00E17FB3"/>
    <w:pPr>
      <w:tabs>
        <w:tab w:val="center" w:pos="4677"/>
        <w:tab w:val="right" w:pos="9355"/>
      </w:tabs>
    </w:pPr>
  </w:style>
  <w:style w:type="character" w:customStyle="1" w:styleId="aa">
    <w:name w:val="Верхний колонтитул Знак"/>
    <w:basedOn w:val="a0"/>
    <w:link w:val="a9"/>
    <w:uiPriority w:val="99"/>
    <w:rsid w:val="00E17FB3"/>
    <w:rPr>
      <w:rFonts w:ascii="Times New Roman" w:eastAsia="Times New Roman" w:hAnsi="Times New Roman" w:cs="Times New Roman"/>
      <w:sz w:val="28"/>
      <w:szCs w:val="28"/>
      <w:lang w:eastAsia="ru-RU"/>
    </w:rPr>
  </w:style>
  <w:style w:type="paragraph" w:styleId="ab">
    <w:name w:val="footer"/>
    <w:basedOn w:val="a"/>
    <w:link w:val="ac"/>
    <w:uiPriority w:val="99"/>
    <w:unhideWhenUsed/>
    <w:rsid w:val="00E17FB3"/>
    <w:pPr>
      <w:tabs>
        <w:tab w:val="center" w:pos="4677"/>
        <w:tab w:val="right" w:pos="9355"/>
      </w:tabs>
    </w:pPr>
  </w:style>
  <w:style w:type="character" w:customStyle="1" w:styleId="ac">
    <w:name w:val="Нижний колонтитул Знак"/>
    <w:basedOn w:val="a0"/>
    <w:link w:val="ab"/>
    <w:uiPriority w:val="99"/>
    <w:rsid w:val="00E17FB3"/>
    <w:rPr>
      <w:rFonts w:ascii="Times New Roman" w:eastAsia="Times New Roman" w:hAnsi="Times New Roman" w:cs="Times New Roman"/>
      <w:sz w:val="28"/>
      <w:szCs w:val="28"/>
      <w:lang w:eastAsia="ru-RU"/>
    </w:rPr>
  </w:style>
  <w:style w:type="paragraph" w:styleId="ad">
    <w:name w:val="Balloon Text"/>
    <w:basedOn w:val="a"/>
    <w:link w:val="ae"/>
    <w:semiHidden/>
    <w:unhideWhenUsed/>
    <w:rsid w:val="00E17FB3"/>
    <w:rPr>
      <w:rFonts w:ascii="Tahoma" w:hAnsi="Tahoma" w:cs="Tahoma"/>
      <w:sz w:val="16"/>
      <w:szCs w:val="16"/>
    </w:rPr>
  </w:style>
  <w:style w:type="character" w:customStyle="1" w:styleId="ae">
    <w:name w:val="Текст выноски Знак"/>
    <w:basedOn w:val="a0"/>
    <w:link w:val="ad"/>
    <w:semiHidden/>
    <w:rsid w:val="00E17FB3"/>
    <w:rPr>
      <w:rFonts w:ascii="Tahoma" w:eastAsia="Times New Roman" w:hAnsi="Tahoma" w:cs="Tahoma"/>
      <w:sz w:val="16"/>
      <w:szCs w:val="16"/>
      <w:lang w:eastAsia="ru-RU"/>
    </w:rPr>
  </w:style>
  <w:style w:type="character" w:styleId="af">
    <w:name w:val="Hyperlink"/>
    <w:basedOn w:val="a0"/>
    <w:uiPriority w:val="99"/>
    <w:unhideWhenUsed/>
    <w:rsid w:val="00E17FB3"/>
    <w:rPr>
      <w:color w:val="0563C1" w:themeColor="hyperlink"/>
      <w:u w:val="single"/>
    </w:rPr>
  </w:style>
  <w:style w:type="paragraph" w:styleId="af0">
    <w:name w:val="List Paragraph"/>
    <w:aliases w:val="маркированный,Абзац,Heading1,Colorful List - Accent 11,Colorful List - Accent 11CxSpLast,H1-1,Заголовок3,Содержание. 2 уровень,Заголовок_3,Bullets before,Elenco Normale,Bullet Number,lp1,strich,2nd Tier Header,List Paragraph,Список 1"/>
    <w:basedOn w:val="a"/>
    <w:link w:val="af1"/>
    <w:uiPriority w:val="34"/>
    <w:qFormat/>
    <w:rsid w:val="00E17FB3"/>
    <w:pPr>
      <w:ind w:left="720"/>
      <w:contextualSpacing/>
    </w:pPr>
  </w:style>
  <w:style w:type="character" w:customStyle="1" w:styleId="af1">
    <w:name w:val="Абзац списка Знак"/>
    <w:aliases w:val="маркированный Знак,Абзац Знак,Heading1 Знак,Colorful List - Accent 11 Знак,Colorful List - Accent 11CxSpLast Знак,H1-1 Знак,Заголовок3 Знак,Содержание. 2 уровень Знак,Заголовок_3 Знак,Bullets before Знак,Elenco Normale Знак,lp1 Знак"/>
    <w:link w:val="af0"/>
    <w:uiPriority w:val="34"/>
    <w:qFormat/>
    <w:locked/>
    <w:rsid w:val="00E17FB3"/>
    <w:rPr>
      <w:rFonts w:ascii="Times New Roman" w:eastAsia="Times New Roman" w:hAnsi="Times New Roman" w:cs="Times New Roman"/>
      <w:sz w:val="28"/>
      <w:szCs w:val="28"/>
      <w:lang w:eastAsia="ru-RU"/>
    </w:rPr>
  </w:style>
  <w:style w:type="character" w:customStyle="1" w:styleId="s0">
    <w:name w:val="s0"/>
    <w:basedOn w:val="a0"/>
    <w:qFormat/>
    <w:rsid w:val="00E17FB3"/>
    <w:rPr>
      <w:rFonts w:ascii="Times New Roman" w:hAnsi="Times New Roman" w:cs="Times New Roman" w:hint="default"/>
      <w:b w:val="0"/>
      <w:bCs w:val="0"/>
      <w:i w:val="0"/>
      <w:iCs w:val="0"/>
      <w:color w:val="000000"/>
    </w:rPr>
  </w:style>
  <w:style w:type="character" w:styleId="af2">
    <w:name w:val="annotation reference"/>
    <w:basedOn w:val="a0"/>
    <w:uiPriority w:val="99"/>
    <w:semiHidden/>
    <w:unhideWhenUsed/>
    <w:rsid w:val="00E17FB3"/>
    <w:rPr>
      <w:sz w:val="16"/>
      <w:szCs w:val="16"/>
    </w:rPr>
  </w:style>
  <w:style w:type="paragraph" w:styleId="af3">
    <w:name w:val="annotation text"/>
    <w:basedOn w:val="a"/>
    <w:link w:val="af4"/>
    <w:uiPriority w:val="99"/>
    <w:unhideWhenUsed/>
    <w:rsid w:val="00E17FB3"/>
    <w:rPr>
      <w:sz w:val="20"/>
      <w:szCs w:val="20"/>
    </w:rPr>
  </w:style>
  <w:style w:type="character" w:customStyle="1" w:styleId="af4">
    <w:name w:val="Текст примечания Знак"/>
    <w:basedOn w:val="a0"/>
    <w:link w:val="af3"/>
    <w:uiPriority w:val="99"/>
    <w:rsid w:val="00E17FB3"/>
    <w:rPr>
      <w:rFonts w:ascii="Times New Roman" w:eastAsia="Times New Roman" w:hAnsi="Times New Roman" w:cs="Times New Roman"/>
      <w:sz w:val="20"/>
      <w:szCs w:val="20"/>
      <w:lang w:eastAsia="ru-RU"/>
    </w:rPr>
  </w:style>
  <w:style w:type="character" w:customStyle="1" w:styleId="af5">
    <w:name w:val="Тема примечания Знак"/>
    <w:basedOn w:val="af4"/>
    <w:link w:val="af6"/>
    <w:uiPriority w:val="99"/>
    <w:semiHidden/>
    <w:rsid w:val="00E17FB3"/>
    <w:rPr>
      <w:rFonts w:ascii="Times New Roman" w:eastAsia="Times New Roman" w:hAnsi="Times New Roman" w:cs="Times New Roman"/>
      <w:b/>
      <w:bCs/>
      <w:sz w:val="20"/>
      <w:szCs w:val="20"/>
      <w:lang w:eastAsia="ru-RU"/>
    </w:rPr>
  </w:style>
  <w:style w:type="paragraph" w:styleId="af6">
    <w:name w:val="annotation subject"/>
    <w:basedOn w:val="af3"/>
    <w:next w:val="af3"/>
    <w:link w:val="af5"/>
    <w:uiPriority w:val="99"/>
    <w:semiHidden/>
    <w:unhideWhenUsed/>
    <w:rsid w:val="00E17FB3"/>
    <w:rPr>
      <w:b/>
      <w:bCs/>
    </w:rPr>
  </w:style>
  <w:style w:type="table" w:customStyle="1" w:styleId="1">
    <w:name w:val="Сетка таблицы1"/>
    <w:basedOn w:val="a1"/>
    <w:next w:val="a6"/>
    <w:rsid w:val="00E17F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E17FB3"/>
    <w:pPr>
      <w:spacing w:after="0" w:line="240" w:lineRule="auto"/>
    </w:pPr>
    <w:rPr>
      <w:rFonts w:ascii="Times Kaz" w:eastAsia="Times New Roman" w:hAnsi="Times Kaz" w:cs="Times Kaz"/>
      <w:sz w:val="28"/>
      <w:szCs w:val="28"/>
      <w:lang w:eastAsia="ru-RU"/>
    </w:rPr>
  </w:style>
  <w:style w:type="character" w:customStyle="1" w:styleId="apple-converted-space">
    <w:name w:val="apple-converted-space"/>
    <w:basedOn w:val="a0"/>
    <w:rsid w:val="00E17FB3"/>
  </w:style>
  <w:style w:type="character" w:customStyle="1" w:styleId="s3">
    <w:name w:val="s3"/>
    <w:rsid w:val="00E17FB3"/>
    <w:rPr>
      <w:rFonts w:ascii="Times New Roman" w:hAnsi="Times New Roman" w:cs="Times New Roman" w:hint="default"/>
      <w:b w:val="0"/>
      <w:bCs w:val="0"/>
      <w:i/>
      <w:iCs/>
      <w:color w:val="FF0000"/>
    </w:rPr>
  </w:style>
  <w:style w:type="character" w:customStyle="1" w:styleId="s9">
    <w:name w:val="s9"/>
    <w:rsid w:val="00E17FB3"/>
    <w:rPr>
      <w:rFonts w:ascii="Times New Roman" w:hAnsi="Times New Roman" w:cs="Times New Roman" w:hint="default"/>
      <w:b w:val="0"/>
      <w:bCs w:val="0"/>
      <w:i/>
      <w:iCs/>
      <w:color w:val="333399"/>
      <w:u w:val="single"/>
    </w:rPr>
  </w:style>
  <w:style w:type="table" w:customStyle="1" w:styleId="21">
    <w:name w:val="Таблица простая 21"/>
    <w:basedOn w:val="a1"/>
    <w:uiPriority w:val="42"/>
    <w:rsid w:val="00E17FB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f7">
    <w:name w:val="Основной текст_"/>
    <w:basedOn w:val="a0"/>
    <w:link w:val="22"/>
    <w:rsid w:val="00E17FB3"/>
    <w:rPr>
      <w:rFonts w:ascii="Trebuchet MS" w:eastAsia="Trebuchet MS" w:hAnsi="Trebuchet MS" w:cs="Trebuchet MS"/>
      <w:sz w:val="19"/>
      <w:szCs w:val="19"/>
      <w:shd w:val="clear" w:color="auto" w:fill="FFFFFF"/>
    </w:rPr>
  </w:style>
  <w:style w:type="paragraph" w:customStyle="1" w:styleId="22">
    <w:name w:val="Основной текст2"/>
    <w:basedOn w:val="a"/>
    <w:link w:val="af7"/>
    <w:rsid w:val="00E17FB3"/>
    <w:pPr>
      <w:widowControl w:val="0"/>
      <w:shd w:val="clear" w:color="auto" w:fill="FFFFFF"/>
      <w:spacing w:before="1260" w:after="420" w:line="0" w:lineRule="atLeast"/>
      <w:jc w:val="center"/>
    </w:pPr>
    <w:rPr>
      <w:rFonts w:ascii="Trebuchet MS" w:eastAsia="Trebuchet MS" w:hAnsi="Trebuchet MS" w:cs="Trebuchet MS"/>
      <w:sz w:val="19"/>
      <w:szCs w:val="19"/>
      <w:lang w:eastAsia="en-US"/>
    </w:rPr>
  </w:style>
  <w:style w:type="paragraph" w:styleId="af8">
    <w:name w:val="endnote text"/>
    <w:basedOn w:val="a"/>
    <w:link w:val="af9"/>
    <w:rsid w:val="00E17FB3"/>
    <w:rPr>
      <w:sz w:val="20"/>
      <w:szCs w:val="20"/>
    </w:rPr>
  </w:style>
  <w:style w:type="character" w:customStyle="1" w:styleId="af9">
    <w:name w:val="Текст концевой сноски Знак"/>
    <w:basedOn w:val="a0"/>
    <w:link w:val="af8"/>
    <w:rsid w:val="00E17FB3"/>
    <w:rPr>
      <w:rFonts w:ascii="Times New Roman" w:eastAsia="Times New Roman" w:hAnsi="Times New Roman" w:cs="Times New Roman"/>
      <w:sz w:val="20"/>
      <w:szCs w:val="20"/>
      <w:lang w:eastAsia="ru-RU"/>
    </w:rPr>
  </w:style>
  <w:style w:type="character" w:customStyle="1" w:styleId="s1">
    <w:name w:val="s1"/>
    <w:basedOn w:val="a0"/>
    <w:rsid w:val="00E17FB3"/>
    <w:rPr>
      <w:rFonts w:ascii="Times New Roman" w:hAnsi="Times New Roman" w:cs="Times New Roman" w:hint="default"/>
      <w:b/>
      <w:bCs/>
      <w:color w:val="000000"/>
    </w:rPr>
  </w:style>
  <w:style w:type="paragraph" w:styleId="afa">
    <w:name w:val="Normal (Web)"/>
    <w:basedOn w:val="a"/>
    <w:uiPriority w:val="99"/>
    <w:rsid w:val="00E17FB3"/>
    <w:pPr>
      <w:spacing w:before="100" w:beforeAutospacing="1" w:after="100" w:afterAutospacing="1"/>
    </w:pPr>
    <w:rPr>
      <w:sz w:val="24"/>
      <w:szCs w:val="24"/>
    </w:rPr>
  </w:style>
  <w:style w:type="character" w:styleId="afb">
    <w:name w:val="Strong"/>
    <w:uiPriority w:val="22"/>
    <w:qFormat/>
    <w:rsid w:val="00E17FB3"/>
    <w:rPr>
      <w:b/>
      <w:bCs/>
    </w:rPr>
  </w:style>
  <w:style w:type="character" w:customStyle="1" w:styleId="afc">
    <w:name w:val="Основной текст Знак"/>
    <w:basedOn w:val="a0"/>
    <w:link w:val="afd"/>
    <w:uiPriority w:val="99"/>
    <w:semiHidden/>
    <w:rsid w:val="00E17FB3"/>
    <w:rPr>
      <w:rFonts w:ascii="Times New Roman" w:eastAsia="Times New Roman" w:hAnsi="Times New Roman" w:cs="Times New Roman"/>
      <w:sz w:val="28"/>
      <w:szCs w:val="28"/>
      <w:lang w:eastAsia="ru-RU"/>
    </w:rPr>
  </w:style>
  <w:style w:type="paragraph" w:styleId="afd">
    <w:name w:val="Body Text"/>
    <w:basedOn w:val="a"/>
    <w:link w:val="afc"/>
    <w:uiPriority w:val="99"/>
    <w:semiHidden/>
    <w:unhideWhenUsed/>
    <w:rsid w:val="00E17FB3"/>
    <w:pPr>
      <w:spacing w:after="120"/>
    </w:pPr>
  </w:style>
  <w:style w:type="character" w:customStyle="1" w:styleId="s2">
    <w:name w:val="s2"/>
    <w:basedOn w:val="a0"/>
    <w:rsid w:val="00E17FB3"/>
    <w:rPr>
      <w:color w:val="000080"/>
    </w:rPr>
  </w:style>
  <w:style w:type="character" w:customStyle="1" w:styleId="s20">
    <w:name w:val="s20"/>
    <w:basedOn w:val="a0"/>
    <w:rsid w:val="00E17FB3"/>
  </w:style>
  <w:style w:type="paragraph" w:customStyle="1" w:styleId="Default">
    <w:name w:val="Default"/>
    <w:rsid w:val="008D79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8">
    <w:name w:val="Без интервала Знак"/>
    <w:link w:val="a7"/>
    <w:uiPriority w:val="1"/>
    <w:rsid w:val="00864B04"/>
    <w:rPr>
      <w:rFonts w:ascii="Calibri" w:eastAsia="Times New Roman" w:hAnsi="Calibri" w:cs="Times New Roman"/>
    </w:rPr>
  </w:style>
  <w:style w:type="character" w:customStyle="1" w:styleId="eop">
    <w:name w:val="eop"/>
    <w:basedOn w:val="a0"/>
    <w:rsid w:val="00C70D79"/>
  </w:style>
  <w:style w:type="character" w:customStyle="1" w:styleId="s21">
    <w:name w:val="s21"/>
    <w:basedOn w:val="a0"/>
    <w:rsid w:val="001E4F07"/>
  </w:style>
  <w:style w:type="paragraph" w:customStyle="1" w:styleId="pj">
    <w:name w:val="pj"/>
    <w:basedOn w:val="a"/>
    <w:rsid w:val="00E97E15"/>
    <w:pPr>
      <w:ind w:firstLine="400"/>
      <w:jc w:val="both"/>
    </w:pPr>
    <w:rPr>
      <w:color w:val="000000"/>
      <w:sz w:val="24"/>
      <w:szCs w:val="24"/>
    </w:rPr>
  </w:style>
  <w:style w:type="character" w:styleId="afe">
    <w:name w:val="FollowedHyperlink"/>
    <w:basedOn w:val="a0"/>
    <w:uiPriority w:val="99"/>
    <w:semiHidden/>
    <w:unhideWhenUsed/>
    <w:rsid w:val="002C14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944281">
      <w:bodyDiv w:val="1"/>
      <w:marLeft w:val="0"/>
      <w:marRight w:val="0"/>
      <w:marTop w:val="0"/>
      <w:marBottom w:val="0"/>
      <w:divBdr>
        <w:top w:val="none" w:sz="0" w:space="0" w:color="auto"/>
        <w:left w:val="none" w:sz="0" w:space="0" w:color="auto"/>
        <w:bottom w:val="none" w:sz="0" w:space="0" w:color="auto"/>
        <w:right w:val="none" w:sz="0" w:space="0" w:color="auto"/>
      </w:divBdr>
    </w:div>
    <w:div w:id="678046866">
      <w:bodyDiv w:val="1"/>
      <w:marLeft w:val="0"/>
      <w:marRight w:val="0"/>
      <w:marTop w:val="0"/>
      <w:marBottom w:val="0"/>
      <w:divBdr>
        <w:top w:val="none" w:sz="0" w:space="0" w:color="auto"/>
        <w:left w:val="none" w:sz="0" w:space="0" w:color="auto"/>
        <w:bottom w:val="none" w:sz="0" w:space="0" w:color="auto"/>
        <w:right w:val="none" w:sz="0" w:space="0" w:color="auto"/>
      </w:divBdr>
    </w:div>
    <w:div w:id="202855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csbk.kz/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csbk.kz/forma-uvedomleniya-depozitora-rus.do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otbasybank.k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csbk.kz/"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hcsbk.kz/forma-uvedomleniya-depozitora-rus.do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hcsbk.kz/" TargetMode="External"/><Relationship Id="rId14" Type="http://schemas.openxmlformats.org/officeDocument/2006/relationships/hyperlink" Target="http://www.otbasyban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64523-D95E-48B0-8073-0F2A89CEE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25</Pages>
  <Words>16964</Words>
  <Characters>96698</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Радион Валерьевич</dc:creator>
  <cp:keywords/>
  <dc:description/>
  <cp:lastModifiedBy>Битасов Алихан Муратович</cp:lastModifiedBy>
  <cp:revision>34</cp:revision>
  <dcterms:created xsi:type="dcterms:W3CDTF">2026-09-07T06:56:00Z</dcterms:created>
  <dcterms:modified xsi:type="dcterms:W3CDTF">2026-10-01T09:49:00Z</dcterms:modified>
</cp:coreProperties>
</file>